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D36" w:rsidRPr="00A610B3" w:rsidRDefault="00E95D36" w:rsidP="00E95D36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A610B3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E95D36" w:rsidRPr="00A610B3" w:rsidRDefault="00E95D36" w:rsidP="00E95D36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A610B3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E95D36" w:rsidRDefault="00E95D36" w:rsidP="00E95D36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колегії 0</w:t>
      </w:r>
      <w:r w:rsidRPr="00187400">
        <w:rPr>
          <w:rFonts w:ascii="Times New Roman" w:hAnsi="Times New Roman" w:cs="Times New Roman"/>
          <w:sz w:val="26"/>
          <w:szCs w:val="26"/>
          <w:lang w:val="uk-UA"/>
        </w:rPr>
        <w:t>7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лютого 2024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E95D36" w:rsidRPr="00187400" w:rsidRDefault="00E95D36" w:rsidP="00E95D36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колегії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три члени Комісії: </w:t>
      </w:r>
      <w:r w:rsidRPr="00187400">
        <w:rPr>
          <w:rFonts w:ascii="Times New Roman" w:hAnsi="Times New Roman" w:cs="Times New Roman"/>
          <w:sz w:val="26"/>
          <w:szCs w:val="26"/>
          <w:lang w:val="uk-UA"/>
        </w:rPr>
        <w:t xml:space="preserve">Волкова Л.М., </w:t>
      </w:r>
      <w:proofErr w:type="spellStart"/>
      <w:r w:rsidRPr="00187400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187400"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E95D36" w:rsidRDefault="00E95D36" w:rsidP="00E95D36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 w:line="360" w:lineRule="exact"/>
        <w:jc w:val="both"/>
        <w:rPr>
          <w:sz w:val="26"/>
          <w:szCs w:val="26"/>
          <w:lang w:val="uk-UA"/>
        </w:rPr>
      </w:pPr>
    </w:p>
    <w:p w:rsidR="00E95D36" w:rsidRDefault="00E95D36" w:rsidP="00E95D36">
      <w:pPr>
        <w:pStyle w:val="rtejustify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left="0" w:firstLine="0"/>
        <w:jc w:val="both"/>
        <w:rPr>
          <w:sz w:val="26"/>
          <w:szCs w:val="26"/>
          <w:lang w:val="uk-UA"/>
        </w:rPr>
      </w:pPr>
      <w:r w:rsidRPr="00751303">
        <w:rPr>
          <w:sz w:val="26"/>
          <w:szCs w:val="26"/>
          <w:lang w:val="uk-UA"/>
        </w:rPr>
        <w:t xml:space="preserve">Вища кваліфікаційна комісія суддів України за результатами </w:t>
      </w:r>
      <w:r w:rsidRPr="00751303">
        <w:rPr>
          <w:color w:val="1D1D1B"/>
          <w:sz w:val="26"/>
          <w:szCs w:val="26"/>
          <w:shd w:val="clear" w:color="auto" w:fill="FFFFFF"/>
          <w:lang w:val="uk-UA"/>
        </w:rPr>
        <w:t>проведення співбесід із переможцями конкурсу на зайняття вакантних посад суддів місцевих судів, оголошеного рішенням Комісії від 14 вересня 2023 року № 95/зп-23</w:t>
      </w:r>
      <w:r>
        <w:rPr>
          <w:color w:val="1D1D1B"/>
          <w:sz w:val="26"/>
          <w:szCs w:val="26"/>
          <w:shd w:val="clear" w:color="auto" w:fill="FFFFFF"/>
          <w:lang w:val="uk-UA"/>
        </w:rPr>
        <w:t>,</w:t>
      </w:r>
      <w:r w:rsidRPr="00751303">
        <w:rPr>
          <w:color w:val="1D1D1B"/>
          <w:sz w:val="26"/>
          <w:szCs w:val="26"/>
          <w:shd w:val="clear" w:color="auto" w:fill="FFFFFF"/>
          <w:lang w:val="uk-UA"/>
        </w:rPr>
        <w:t xml:space="preserve"> </w:t>
      </w:r>
      <w:r>
        <w:rPr>
          <w:sz w:val="26"/>
          <w:szCs w:val="26"/>
          <w:lang w:val="uk-UA"/>
        </w:rPr>
        <w:t>вирішила:</w:t>
      </w:r>
    </w:p>
    <w:p w:rsidR="00E95D36" w:rsidRDefault="00E95D36" w:rsidP="00E95D36">
      <w:pPr>
        <w:pStyle w:val="rtejustify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</w:t>
      </w:r>
      <w:r w:rsidRPr="007146FA">
        <w:rPr>
          <w:sz w:val="26"/>
          <w:szCs w:val="26"/>
          <w:lang w:val="uk-UA"/>
        </w:rPr>
        <w:t>екомендувати призначити Майстренка Олександра Мик</w:t>
      </w:r>
      <w:r>
        <w:rPr>
          <w:sz w:val="26"/>
          <w:szCs w:val="26"/>
          <w:lang w:val="uk-UA"/>
        </w:rPr>
        <w:t xml:space="preserve">олайовича на посаду судді </w:t>
      </w:r>
      <w:proofErr w:type="spellStart"/>
      <w:r>
        <w:rPr>
          <w:sz w:val="26"/>
          <w:szCs w:val="26"/>
          <w:lang w:val="uk-UA"/>
        </w:rPr>
        <w:t>Солом</w:t>
      </w:r>
      <w:proofErr w:type="spellEnd"/>
      <w:r w:rsidRPr="00C7177A">
        <w:rPr>
          <w:sz w:val="26"/>
          <w:szCs w:val="26"/>
        </w:rPr>
        <w:t>’</w:t>
      </w:r>
      <w:proofErr w:type="spellStart"/>
      <w:r w:rsidRPr="007146FA">
        <w:rPr>
          <w:sz w:val="26"/>
          <w:szCs w:val="26"/>
          <w:lang w:val="uk-UA"/>
        </w:rPr>
        <w:t>янського</w:t>
      </w:r>
      <w:proofErr w:type="spellEnd"/>
      <w:r w:rsidRPr="007146FA">
        <w:rPr>
          <w:sz w:val="26"/>
          <w:szCs w:val="26"/>
          <w:lang w:val="uk-UA"/>
        </w:rPr>
        <w:t xml:space="preserve"> районного суду міста Києва.</w:t>
      </w:r>
    </w:p>
    <w:p w:rsidR="00E95D36" w:rsidRDefault="00E95D36" w:rsidP="00E95D36">
      <w:pPr>
        <w:pStyle w:val="rtejustify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</w:t>
      </w:r>
      <w:r w:rsidRPr="007146FA">
        <w:rPr>
          <w:sz w:val="26"/>
          <w:szCs w:val="26"/>
          <w:lang w:val="uk-UA"/>
        </w:rPr>
        <w:t>екомендувати призначити Малахову Ольгу Віталіївну на посаду судді Дзержинського районного суду міста Харкова.</w:t>
      </w:r>
    </w:p>
    <w:p w:rsidR="00E95D36" w:rsidRDefault="00E95D36" w:rsidP="00E95D36">
      <w:pPr>
        <w:pStyle w:val="rtejustify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</w:t>
      </w:r>
      <w:r w:rsidRPr="007146FA">
        <w:rPr>
          <w:sz w:val="26"/>
          <w:szCs w:val="26"/>
          <w:lang w:val="uk-UA"/>
        </w:rPr>
        <w:t>екомендувати призначити Москалик Вікторію Валеріївну на посаду судді Олександрійського міськрайонного суду Кіровоградської області.</w:t>
      </w:r>
    </w:p>
    <w:p w:rsidR="00E95D36" w:rsidRDefault="00E95D36" w:rsidP="00E95D36">
      <w:pPr>
        <w:pStyle w:val="rtejustify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</w:t>
      </w:r>
      <w:r w:rsidRPr="007146FA">
        <w:rPr>
          <w:sz w:val="26"/>
          <w:szCs w:val="26"/>
          <w:lang w:val="uk-UA"/>
        </w:rPr>
        <w:t xml:space="preserve">екомендувати призначити </w:t>
      </w:r>
      <w:proofErr w:type="spellStart"/>
      <w:r w:rsidRPr="007146FA">
        <w:rPr>
          <w:sz w:val="26"/>
          <w:szCs w:val="26"/>
          <w:lang w:val="uk-UA"/>
        </w:rPr>
        <w:t>Феленко</w:t>
      </w:r>
      <w:proofErr w:type="spellEnd"/>
      <w:r w:rsidRPr="007146FA">
        <w:rPr>
          <w:sz w:val="26"/>
          <w:szCs w:val="26"/>
          <w:lang w:val="uk-UA"/>
        </w:rPr>
        <w:t xml:space="preserve"> Юлію Валеріївну на посаду судді Фрунзенського районного суду міста Харкова.</w:t>
      </w:r>
    </w:p>
    <w:p w:rsidR="00E95D36" w:rsidRDefault="00E95D36" w:rsidP="00E95D36">
      <w:pPr>
        <w:pStyle w:val="rtejustify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</w:t>
      </w:r>
      <w:r w:rsidRPr="007146FA">
        <w:rPr>
          <w:sz w:val="26"/>
          <w:szCs w:val="26"/>
          <w:lang w:val="uk-UA"/>
        </w:rPr>
        <w:t xml:space="preserve">екомендувати призначити </w:t>
      </w:r>
      <w:proofErr w:type="spellStart"/>
      <w:r w:rsidRPr="007146FA">
        <w:rPr>
          <w:sz w:val="26"/>
          <w:szCs w:val="26"/>
          <w:lang w:val="uk-UA"/>
        </w:rPr>
        <w:t>Маркосян</w:t>
      </w:r>
      <w:proofErr w:type="spellEnd"/>
      <w:r w:rsidRPr="007146FA">
        <w:rPr>
          <w:sz w:val="26"/>
          <w:szCs w:val="26"/>
          <w:lang w:val="uk-UA"/>
        </w:rPr>
        <w:t xml:space="preserve"> Марину  Володимирівну на посаду судді Орджонікідзевського районного суду міста Харкова.</w:t>
      </w:r>
    </w:p>
    <w:p w:rsidR="00E95D36" w:rsidRDefault="00E95D36" w:rsidP="00E95D36">
      <w:pPr>
        <w:pStyle w:val="rtejustify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</w:t>
      </w:r>
      <w:r w:rsidRPr="007146FA">
        <w:rPr>
          <w:sz w:val="26"/>
          <w:szCs w:val="26"/>
          <w:lang w:val="uk-UA"/>
        </w:rPr>
        <w:t>екомендувати призначити Дяченка Олексія Миколайовича на посаду судді Київського районного суду міста Харкова.</w:t>
      </w:r>
    </w:p>
    <w:p w:rsidR="00E95D36" w:rsidRDefault="00E95D36" w:rsidP="00E95D36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7146FA">
        <w:rPr>
          <w:rFonts w:ascii="Times New Roman" w:hAnsi="Times New Roman" w:cs="Times New Roman"/>
          <w:sz w:val="26"/>
          <w:szCs w:val="26"/>
          <w:lang w:val="uk-UA" w:eastAsia="uk-UA"/>
        </w:rPr>
        <w:t>В</w:t>
      </w:r>
      <w:r w:rsidRPr="007146F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ідкласти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розгляд питання </w:t>
      </w:r>
      <w:r w:rsidRPr="007146FA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стосовно </w:t>
      </w:r>
      <w:proofErr w:type="spellStart"/>
      <w:r w:rsidRPr="007146F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Позняк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proofErr w:type="spellEnd"/>
      <w:r w:rsidRPr="007146F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Олександр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7146F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Миколайович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7146F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E95D36" w:rsidRDefault="00E95D36" w:rsidP="00E95D36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</w:t>
      </w:r>
      <w:r w:rsidRPr="007146F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екомендувати призначити </w:t>
      </w:r>
      <w:proofErr w:type="spellStart"/>
      <w:r w:rsidRPr="007146F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Геліч</w:t>
      </w:r>
      <w:proofErr w:type="spellEnd"/>
      <w:r w:rsidRPr="007146F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Тетяну Володимирівну на посаду судді Миронівського районного суду Київської області.</w:t>
      </w:r>
    </w:p>
    <w:p w:rsidR="00E95D36" w:rsidRDefault="00E95D36" w:rsidP="00E95D36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7146FA">
        <w:rPr>
          <w:rFonts w:ascii="Times New Roman" w:hAnsi="Times New Roman" w:cs="Times New Roman"/>
          <w:sz w:val="26"/>
          <w:szCs w:val="26"/>
          <w:lang w:val="uk-UA" w:eastAsia="uk-UA"/>
        </w:rPr>
        <w:t>В</w:t>
      </w:r>
      <w:r w:rsidRPr="007146F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ідкласти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розгляд питання </w:t>
      </w:r>
      <w:r w:rsidRPr="007146FA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стосовно </w:t>
      </w:r>
      <w:proofErr w:type="spellStart"/>
      <w:r w:rsidRPr="007146F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Душин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Олексія</w:t>
      </w:r>
      <w:r w:rsidRPr="007146F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Владиславович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а.</w:t>
      </w:r>
    </w:p>
    <w:p w:rsidR="00F67196" w:rsidRPr="00E95D36" w:rsidRDefault="00F67196">
      <w:pPr>
        <w:rPr>
          <w:lang w:val="uk-UA"/>
        </w:rPr>
      </w:pPr>
      <w:bookmarkStart w:id="0" w:name="_GoBack"/>
      <w:bookmarkEnd w:id="0"/>
    </w:p>
    <w:sectPr w:rsidR="00F67196" w:rsidRPr="00E95D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34977"/>
    <w:multiLevelType w:val="multilevel"/>
    <w:tmpl w:val="43A0A1DE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383"/>
    <w:rsid w:val="00085383"/>
    <w:rsid w:val="00E95D36"/>
    <w:rsid w:val="00F6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D3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D36"/>
    <w:pPr>
      <w:ind w:left="720"/>
      <w:contextualSpacing/>
    </w:pPr>
  </w:style>
  <w:style w:type="paragraph" w:customStyle="1" w:styleId="rtejustify">
    <w:name w:val="rtejustify"/>
    <w:basedOn w:val="a"/>
    <w:rsid w:val="00E95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D3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D36"/>
    <w:pPr>
      <w:ind w:left="720"/>
      <w:contextualSpacing/>
    </w:pPr>
  </w:style>
  <w:style w:type="paragraph" w:customStyle="1" w:styleId="rtejustify">
    <w:name w:val="rtejustify"/>
    <w:basedOn w:val="a"/>
    <w:rsid w:val="00E95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917</Words>
  <Characters>524</Characters>
  <Application>Microsoft Office Word</Application>
  <DocSecurity>0</DocSecurity>
  <Lines>4</Lines>
  <Paragraphs>2</Paragraphs>
  <ScaleCrop>false</ScaleCrop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2</cp:revision>
  <dcterms:created xsi:type="dcterms:W3CDTF">2024-02-14T14:54:00Z</dcterms:created>
  <dcterms:modified xsi:type="dcterms:W3CDTF">2024-02-14T14:54:00Z</dcterms:modified>
</cp:coreProperties>
</file>