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8DE6" w14:textId="77777777" w:rsidR="001A5C12" w:rsidRPr="00F860A5" w:rsidRDefault="001A5C12" w:rsidP="001A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E5A7F02" w14:textId="77777777" w:rsidR="001A5C12" w:rsidRPr="00F860A5" w:rsidRDefault="001A5C12" w:rsidP="001A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0C72A05" w14:textId="77777777" w:rsidR="001A5C12" w:rsidRDefault="001A5C12" w:rsidP="001A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33A3E7CB" w14:textId="77777777" w:rsidR="001A5C12" w:rsidRPr="00F860A5" w:rsidRDefault="001A5C12" w:rsidP="001A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0038C1" w14:textId="77777777" w:rsidR="001A5C12" w:rsidRPr="004A2190" w:rsidRDefault="001A5C12" w:rsidP="001A5C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4D8E0E11" w14:textId="77777777" w:rsidR="001A5C12" w:rsidRPr="00FB47E3" w:rsidRDefault="001A5C12" w:rsidP="001A5C1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DBE86BA" w14:textId="77777777" w:rsidR="001A5C12" w:rsidRPr="00CB795E" w:rsidRDefault="001A5C12" w:rsidP="001A5C1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14384A1" w14:textId="77777777" w:rsidR="001A5C12" w:rsidRPr="00FB47E3" w:rsidRDefault="001A5C12" w:rsidP="001A5C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6440661" w14:textId="77777777" w:rsidR="001A5C12" w:rsidRPr="008C2032" w:rsidRDefault="001A5C12" w:rsidP="001A5C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в розгляді питання стосовно кандидата на посаду судді 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Теслюк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Ярини Олегівни.</w:t>
      </w:r>
    </w:p>
    <w:p w14:paraId="3AB594AD" w14:textId="77777777" w:rsidR="001A5C12" w:rsidRPr="00FB47E3" w:rsidRDefault="001A5C12" w:rsidP="001A5C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31577BA" w14:textId="77777777" w:rsidR="001A5C12" w:rsidRPr="004E6D5D" w:rsidRDefault="001A5C12" w:rsidP="001A5C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кандидата на посаду судді Колодяжного Сергія Юрійовича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99F1454" w14:textId="77777777" w:rsidR="001A5C12" w:rsidRPr="007D495D" w:rsidRDefault="001A5C12" w:rsidP="001A5C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6DBBAB8" w14:textId="77777777" w:rsidR="001A5C12" w:rsidRPr="004E6D5D" w:rsidRDefault="001A5C12" w:rsidP="001A5C12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A5C12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8C2032">
        <w:rPr>
          <w:sz w:val="26"/>
          <w:szCs w:val="26"/>
        </w:rPr>
        <w:t xml:space="preserve">изначити, </w:t>
      </w:r>
      <w:r w:rsidRPr="004E6D5D">
        <w:rPr>
          <w:sz w:val="26"/>
          <w:szCs w:val="26"/>
        </w:rPr>
        <w:t xml:space="preserve">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E6D5D">
        <w:rPr>
          <w:sz w:val="26"/>
          <w:szCs w:val="26"/>
        </w:rPr>
        <w:t>Беспальок</w:t>
      </w:r>
      <w:proofErr w:type="spellEnd"/>
      <w:r w:rsidRPr="004E6D5D">
        <w:rPr>
          <w:sz w:val="26"/>
          <w:szCs w:val="26"/>
        </w:rPr>
        <w:t xml:space="preserve"> Оксана Андріївна набрала 714,9 </w:t>
      </w:r>
      <w:proofErr w:type="spellStart"/>
      <w:r w:rsidRPr="004E6D5D">
        <w:rPr>
          <w:sz w:val="26"/>
          <w:szCs w:val="26"/>
        </w:rPr>
        <w:t>бала</w:t>
      </w:r>
      <w:proofErr w:type="spellEnd"/>
      <w:r w:rsidRPr="004E6D5D">
        <w:rPr>
          <w:sz w:val="26"/>
          <w:szCs w:val="26"/>
        </w:rPr>
        <w:t>.</w:t>
      </w:r>
    </w:p>
    <w:p w14:paraId="66972DBC" w14:textId="77777777" w:rsidR="001A5C12" w:rsidRPr="004E6D5D" w:rsidRDefault="001A5C12" w:rsidP="001A5C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E6D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4E6D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Беспальок</w:t>
      </w:r>
      <w:proofErr w:type="spellEnd"/>
      <w:r w:rsidRPr="004E6D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Оксану Андріївну такою, що підтвердила здатність здійснювати правосуддя в апеляційному загальному суді.</w:t>
      </w:r>
    </w:p>
    <w:p w14:paraId="50C2801B" w14:textId="77777777" w:rsidR="001A5C12" w:rsidRPr="004E6D5D" w:rsidRDefault="001A5C12" w:rsidP="001A5C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12D2B"/>
    <w:multiLevelType w:val="multilevel"/>
    <w:tmpl w:val="BEFC70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D1D1B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A5C12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1A5C12"/>
    <w:rPr>
      <w:i/>
      <w:iCs/>
    </w:rPr>
  </w:style>
  <w:style w:type="paragraph" w:styleId="a5">
    <w:name w:val="Normal (Web)"/>
    <w:basedOn w:val="a"/>
    <w:uiPriority w:val="99"/>
    <w:unhideWhenUsed/>
    <w:rsid w:val="001A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2026-05-20T12:05:00Z</dcterms:created>
  <dcterms:modified xsi:type="dcterms:W3CDTF">2026-05-20T12:05:00Z</dcterms:modified>
</cp:coreProperties>
</file>