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49562" w14:textId="77777777" w:rsidR="00BC46AF" w:rsidRPr="00F860A5" w:rsidRDefault="00BC46AF" w:rsidP="00BC46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023BA2E" w14:textId="77777777" w:rsidR="00BC46AF" w:rsidRPr="00F860A5" w:rsidRDefault="00BC46AF" w:rsidP="00BC46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5AA3308" w14:textId="77777777" w:rsidR="00BC46AF" w:rsidRPr="00F860A5" w:rsidRDefault="00BC46AF" w:rsidP="00BC46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 вересня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3D7475D9" w14:textId="77777777" w:rsidR="00BC46AF" w:rsidRPr="0035222B" w:rsidRDefault="00BC46AF" w:rsidP="00BC46A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шість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Коліуш О.Л.,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Кобецька Н.Р.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Шевчук Г.М.</w:t>
      </w:r>
    </w:p>
    <w:p w14:paraId="37D9EBA9" w14:textId="77777777" w:rsidR="00BC46AF" w:rsidRPr="00387D0F" w:rsidRDefault="00BC46AF" w:rsidP="00BC46A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87D0F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оголосити перерву в розгляді питання 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п</w:t>
      </w:r>
      <w:r w:rsidRPr="00387D0F">
        <w:rPr>
          <w:rFonts w:ascii="Times New Roman" w:hAnsi="Times New Roman" w:cs="Times New Roman"/>
          <w:color w:val="1D1D1B"/>
          <w:sz w:val="26"/>
          <w:szCs w:val="26"/>
          <w:lang w:val="uk-UA"/>
        </w:rPr>
        <w:t>ро відрядження суддів до Кам’янка-Бузького районного суду Львівської області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 w:rsidRPr="00387D0F">
        <w:rPr>
          <w:rFonts w:ascii="Times New Roman" w:hAnsi="Times New Roman" w:cs="Times New Roman"/>
          <w:color w:val="1D1D1B"/>
          <w:sz w:val="26"/>
          <w:szCs w:val="26"/>
          <w:lang w:val="uk-UA"/>
        </w:rPr>
        <w:t>до 24 вересня 2025 року.</w:t>
      </w:r>
    </w:p>
    <w:p w14:paraId="3E328677" w14:textId="77777777" w:rsidR="00BC46AF" w:rsidRPr="00615E5C" w:rsidRDefault="00BC46AF" w:rsidP="00BC46AF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14:paraId="335D556E" w14:textId="77777777" w:rsidR="00BC46AF" w:rsidRPr="00387D0F" w:rsidRDefault="00BC46AF" w:rsidP="00BC46A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387D0F">
        <w:rPr>
          <w:rFonts w:ascii="Times New Roman" w:hAnsi="Times New Roman" w:cs="Times New Roman"/>
          <w:color w:val="1D1D1B"/>
          <w:sz w:val="26"/>
          <w:szCs w:val="26"/>
          <w:lang w:val="uk-UA"/>
        </w:rPr>
        <w:t>продовжити строк розгляду питання щодо внесення подання про відрядження суддів до Чигиринського районного суду Черкаської області до 01 жовтня 2025 року.</w:t>
      </w:r>
    </w:p>
    <w:p w14:paraId="1EA31A68" w14:textId="77777777" w:rsidR="00BC46AF" w:rsidRDefault="00BC46AF" w:rsidP="00BC46AF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BC46AF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2025-09-10T13:25:00Z</dcterms:created>
  <dcterms:modified xsi:type="dcterms:W3CDTF">2025-09-10T13:25:00Z</dcterms:modified>
</cp:coreProperties>
</file>