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0F52B5" w14:textId="77777777" w:rsidR="008B2484" w:rsidRPr="00F860A5" w:rsidRDefault="008B2484" w:rsidP="008B24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14E4AB65" w14:textId="77777777" w:rsidR="008B2484" w:rsidRPr="00F860A5" w:rsidRDefault="008B2484" w:rsidP="008B24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238FF9AA" w14:textId="77777777" w:rsidR="008B2484" w:rsidRDefault="008B2484" w:rsidP="008B24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03 липня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Другої палати</w:t>
      </w:r>
    </w:p>
    <w:p w14:paraId="6569BC88" w14:textId="77777777" w:rsidR="008B2484" w:rsidRPr="00F860A5" w:rsidRDefault="008B2484" w:rsidP="008B24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24729C14" w14:textId="77777777" w:rsidR="008B2484" w:rsidRPr="004A2190" w:rsidRDefault="008B2484" w:rsidP="008B248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Другої палати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п</w:t>
      </w:r>
      <w:r>
        <w:rPr>
          <w:rFonts w:ascii="Times New Roman" w:hAnsi="Times New Roman" w:cs="Times New Roman"/>
          <w:sz w:val="26"/>
          <w:szCs w:val="26"/>
          <w:lang w:val="en-US"/>
        </w:rPr>
        <w:t>’</w:t>
      </w:r>
      <w:r>
        <w:rPr>
          <w:rFonts w:ascii="Times New Roman" w:hAnsi="Times New Roman" w:cs="Times New Roman"/>
          <w:sz w:val="26"/>
          <w:szCs w:val="26"/>
          <w:lang w:val="uk-UA"/>
        </w:rPr>
        <w:t>ять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Омельян О.С.,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Богоніс М.Б.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>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Кобецька Н.Р.,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  <w:t>Луганський В.І., Шевчук Г.М.</w:t>
      </w:r>
    </w:p>
    <w:p w14:paraId="5BDA699B" w14:textId="77777777" w:rsidR="008B2484" w:rsidRPr="002D2458" w:rsidRDefault="008B2484" w:rsidP="008B2484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65123DF1" w14:textId="77777777" w:rsidR="008B2484" w:rsidRPr="001147AA" w:rsidRDefault="008B2484" w:rsidP="008B2484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1147AA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r w:rsidRPr="001147A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дослідження досьє, проведення співбесіди та визначення результатів кваліфікаційного оцінювання кандидатів на посади суддів апеляційних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господарських</w:t>
      </w:r>
      <w:r w:rsidRPr="001147A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судів у межах конкурсу, оголошеного рішенням Комісії від 14 вересня 2023 року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br/>
      </w:r>
      <w:r w:rsidRPr="001147A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№ 94/зп-23 (зі змінами)</w:t>
      </w:r>
      <w:r w:rsidRPr="001147AA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07DF3034" w14:textId="77777777" w:rsidR="008B2484" w:rsidRPr="002D2458" w:rsidRDefault="008B2484" w:rsidP="008B248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1848F2B7" w14:textId="26A2302D" w:rsidR="008B2484" w:rsidRPr="00B42977" w:rsidRDefault="008B2484" w:rsidP="008B248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1.1. </w:t>
      </w: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bookmarkStart w:id="0" w:name="_Hlk200706978"/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</w:t>
      </w:r>
      <w:r w:rsidRPr="00B429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изначити, що за результатами кваліфікаційного оцінювання кандидат на посаду судді апеляційного господарського суду Мороз Микола Володимирович набрав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br/>
      </w:r>
      <w:bookmarkStart w:id="1" w:name="_GoBack"/>
      <w:bookmarkEnd w:id="1"/>
      <w:r w:rsidRPr="00B429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750,4 </w:t>
      </w:r>
      <w:proofErr w:type="spellStart"/>
      <w:r w:rsidRPr="00B429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бала</w:t>
      </w:r>
      <w:proofErr w:type="spellEnd"/>
      <w:r w:rsidRPr="00B429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14:paraId="41941652" w14:textId="77777777" w:rsidR="008B2484" w:rsidRPr="00B42977" w:rsidRDefault="008B2484" w:rsidP="008B248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B429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Визнати Мороза Миколу Володимировича таким, що підтвердив здатність здійснювати правосуддя в апеляційному господарському суді.</w:t>
      </w:r>
    </w:p>
    <w:p w14:paraId="69291856" w14:textId="77777777" w:rsidR="008B2484" w:rsidRPr="003642F5" w:rsidRDefault="008B2484" w:rsidP="008B248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p w14:paraId="68977F32" w14:textId="77777777" w:rsidR="008B2484" w:rsidRPr="00B42977" w:rsidRDefault="008B2484" w:rsidP="008B248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1.2. </w:t>
      </w: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Pr="007D067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изначити,</w:t>
      </w:r>
      <w:r w:rsidRPr="00B42977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що за результатами проходження процедури кваліфікаційного оцінювання кандидат на посаду судді апеляційного господарського суду Мартинюк Сергій Віталійович набрав 747,8 </w:t>
      </w:r>
      <w:proofErr w:type="spellStart"/>
      <w:r w:rsidRPr="00B42977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бала</w:t>
      </w:r>
      <w:proofErr w:type="spellEnd"/>
      <w:r w:rsidRPr="00B42977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14:paraId="16F786D8" w14:textId="77777777" w:rsidR="008B2484" w:rsidRPr="00B42977" w:rsidRDefault="008B2484" w:rsidP="008B248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B42977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Визнати Мартинюка Сергія Віталійовича таким, що підтвердив здатність здійснювати правосуддя в апеляційному господарському суді.</w:t>
      </w:r>
    </w:p>
    <w:p w14:paraId="30FCD29A" w14:textId="77777777" w:rsidR="008B2484" w:rsidRPr="00841BDC" w:rsidRDefault="008B2484" w:rsidP="008B248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6E283862" w14:textId="77777777" w:rsidR="008B2484" w:rsidRPr="00EF6B51" w:rsidRDefault="008B2484" w:rsidP="008B2484">
      <w:pPr>
        <w:pStyle w:val="a3"/>
        <w:numPr>
          <w:ilvl w:val="1"/>
          <w:numId w:val="1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EF6B51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Задовольнити клопотання Громадської ради доброчесності, відкласти розгляд питання про дослідження досьє, проведення співбесіди та визначення результатів кваліфікаційного оцінювання кандидата на посаду судді апеляційного господарського суду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Колесника Романа Миколайовича</w:t>
      </w:r>
      <w:r w:rsidRPr="00EF6B51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в межах конкурсу, оголошеного рішенням Комісії від 14 вересня 2023 року № 94/зп-23 (зі змінами), до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09</w:t>
      </w:r>
      <w:r w:rsidRPr="00EF6B51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год 00 хв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23</w:t>
      </w:r>
      <w:r w:rsidRPr="00EF6B51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липня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br/>
      </w:r>
      <w:r w:rsidRPr="00EF6B51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2025 року.</w:t>
      </w:r>
    </w:p>
    <w:p w14:paraId="1807EAA9" w14:textId="77777777" w:rsidR="008B2484" w:rsidRPr="00440EFC" w:rsidRDefault="008B2484" w:rsidP="008B248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02C20DF8" w14:textId="77777777" w:rsidR="008B2484" w:rsidRPr="00605E2A" w:rsidRDefault="008B2484" w:rsidP="008B2484">
      <w:pPr>
        <w:pStyle w:val="a3"/>
        <w:numPr>
          <w:ilvl w:val="1"/>
          <w:numId w:val="1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Pr="00605E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изначити, що за результатами кваліфікаційного оцінювання кандидат на посаду судді апеляційного господарського суду </w:t>
      </w:r>
      <w:proofErr w:type="spellStart"/>
      <w:r w:rsidRPr="00605E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Жельне</w:t>
      </w:r>
      <w:proofErr w:type="spellEnd"/>
      <w:r w:rsidRPr="00605E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Сергій </w:t>
      </w:r>
      <w:proofErr w:type="spellStart"/>
      <w:r w:rsidRPr="00605E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Чеславович</w:t>
      </w:r>
      <w:proofErr w:type="spellEnd"/>
      <w:r w:rsidRPr="00605E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набрав 700,9 </w:t>
      </w:r>
      <w:proofErr w:type="spellStart"/>
      <w:r w:rsidRPr="00605E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бала</w:t>
      </w:r>
      <w:proofErr w:type="spellEnd"/>
      <w:r w:rsidRPr="00605E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14:paraId="699E9BE3" w14:textId="77777777" w:rsidR="008B2484" w:rsidRPr="00605E2A" w:rsidRDefault="008B2484" w:rsidP="008B248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605E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Визнати </w:t>
      </w:r>
      <w:proofErr w:type="spellStart"/>
      <w:r w:rsidRPr="00605E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Жельне</w:t>
      </w:r>
      <w:proofErr w:type="spellEnd"/>
      <w:r w:rsidRPr="00605E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Сергія </w:t>
      </w:r>
      <w:proofErr w:type="spellStart"/>
      <w:r w:rsidRPr="00605E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Чеславовича</w:t>
      </w:r>
      <w:proofErr w:type="spellEnd"/>
      <w:r w:rsidRPr="00605E2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таким, що підтвердив здатність здійснювати правосуддя в апеляційному господарському суді.</w:t>
      </w:r>
    </w:p>
    <w:p w14:paraId="04CF4789" w14:textId="77777777" w:rsidR="008B2484" w:rsidRPr="00605E2A" w:rsidRDefault="008B2484" w:rsidP="008B24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1EF804C0" w14:textId="77777777" w:rsidR="008B2484" w:rsidRDefault="008B2484" w:rsidP="008B24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2BDAF326" w14:textId="77777777" w:rsidR="008B2484" w:rsidRDefault="008B2484" w:rsidP="008B24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1F898F1B" w14:textId="77777777" w:rsidR="00965F9A" w:rsidRDefault="00965F9A"/>
    <w:sectPr w:rsidR="00965F9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D12B8"/>
    <w:multiLevelType w:val="multilevel"/>
    <w:tmpl w:val="B09E2F7C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405"/>
    <w:rsid w:val="00427405"/>
    <w:rsid w:val="008B2484"/>
    <w:rsid w:val="0096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B5634"/>
  <w15:chartTrackingRefBased/>
  <w15:docId w15:val="{7F7EB336-4E2E-466A-AF77-1E8E2F1E6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248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24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1241</Words>
  <Characters>708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2025-07-04T08:28:00Z</dcterms:created>
  <dcterms:modified xsi:type="dcterms:W3CDTF">2025-07-04T08:28:00Z</dcterms:modified>
</cp:coreProperties>
</file>