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22" w:rsidRPr="00643AE7" w:rsidRDefault="00017C22" w:rsidP="00017C2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17C22" w:rsidRPr="00643AE7" w:rsidRDefault="00017C22" w:rsidP="00017C2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17C22" w:rsidRPr="00643AE7" w:rsidRDefault="00017C22" w:rsidP="00017C2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26 листопада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</w:p>
    <w:p w:rsidR="00017C22" w:rsidRDefault="00017C22" w:rsidP="0001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017C22" w:rsidRPr="00643AE7" w:rsidRDefault="00017C22" w:rsidP="0001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7C22" w:rsidRPr="003B62A4" w:rsidRDefault="00017C22" w:rsidP="00017C2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B62A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017C22" w:rsidRPr="003413CD" w:rsidRDefault="00017C22" w:rsidP="00017C2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  <w:t>В</w:t>
      </w:r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суддя </w:t>
      </w:r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Жовтневого районного суду міста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Маріуполя Донецької області Дем’янова Ольга Анатоліївна</w:t>
      </w:r>
      <w:r w:rsidRPr="003413CD">
        <w:rPr>
          <w:rFonts w:ascii="Times New Roman" w:hAnsi="Times New Roman" w:cs="Times New Roman"/>
          <w:sz w:val="26"/>
          <w:szCs w:val="26"/>
          <w:lang w:val="uk-UA" w:bidi="ru-RU"/>
        </w:rPr>
        <w:t xml:space="preserve"> за результатами кваліфікаційного оцінювання на відповідність займаній посаді набрала 705,875 </w:t>
      </w:r>
      <w:proofErr w:type="spellStart"/>
      <w:r w:rsidRPr="003413CD">
        <w:rPr>
          <w:rFonts w:ascii="Times New Roman" w:hAnsi="Times New Roman" w:cs="Times New Roman"/>
          <w:sz w:val="26"/>
          <w:szCs w:val="26"/>
          <w:lang w:val="uk-UA" w:bidi="ru-RU"/>
        </w:rPr>
        <w:t>бала</w:t>
      </w:r>
      <w:proofErr w:type="spellEnd"/>
      <w:r w:rsidRPr="003413CD">
        <w:rPr>
          <w:rFonts w:ascii="Times New Roman" w:hAnsi="Times New Roman" w:cs="Times New Roman"/>
          <w:sz w:val="26"/>
          <w:szCs w:val="26"/>
          <w:lang w:val="uk-UA" w:bidi="ru-RU"/>
        </w:rPr>
        <w:t>.</w:t>
      </w:r>
    </w:p>
    <w:p w:rsidR="00017C22" w:rsidRPr="003413CD" w:rsidRDefault="00017C22" w:rsidP="00017C2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proofErr w:type="spellStart"/>
      <w:r w:rsidRPr="003413CD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3413C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на розгляд Вищої кваліфікаційної комісії суддів України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у</w:t>
      </w:r>
      <w:r w:rsidRPr="003413C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пленарному складі питання щодо відповідності судді </w:t>
      </w:r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Жовтневого районного суду міста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Маріуполя Донецької області Дем’янової Ольги Анатоліївни</w:t>
      </w:r>
      <w:r w:rsidRPr="003413C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займаній посаді</w:t>
      </w:r>
      <w:r w:rsidRPr="003413CD">
        <w:rPr>
          <w:rFonts w:ascii="Times New Roman" w:hAnsi="Times New Roman" w:cs="Times New Roman"/>
          <w:sz w:val="26"/>
          <w:szCs w:val="26"/>
          <w:lang w:val="uk-UA" w:bidi="ru-RU"/>
        </w:rPr>
        <w:t>.</w:t>
      </w:r>
    </w:p>
    <w:p w:rsidR="00017C22" w:rsidRDefault="00017C22" w:rsidP="00017C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7C22" w:rsidRPr="00FB7014" w:rsidRDefault="00017C22" w:rsidP="00017C2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з</w:t>
      </w:r>
      <w:r w:rsidRPr="00FB701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адовольнити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FB7014">
        <w:rPr>
          <w:rFonts w:ascii="Times New Roman" w:hAnsi="Times New Roman" w:cs="Times New Roman"/>
          <w:sz w:val="26"/>
          <w:szCs w:val="26"/>
          <w:lang w:val="uk-UA"/>
        </w:rPr>
        <w:t xml:space="preserve">клопотання судді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Святошинського районного суду міста Києва Макаренка Володимира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Вячеславовича</w:t>
      </w:r>
      <w:proofErr w:type="spellEnd"/>
      <w:r w:rsidRPr="00FB7014">
        <w:rPr>
          <w:rFonts w:ascii="Times New Roman" w:hAnsi="Times New Roman" w:cs="Times New Roman"/>
          <w:sz w:val="26"/>
          <w:szCs w:val="26"/>
          <w:lang w:val="uk-UA"/>
        </w:rPr>
        <w:t xml:space="preserve"> та відкласти розгляд питання про дослідження досьє, проведення співбесіди та визначення результатів кваліфікаційного оцінювання судді на відповідність займаній посаді.</w:t>
      </w:r>
    </w:p>
    <w:p w:rsidR="00017C22" w:rsidRDefault="00017C22" w:rsidP="00017C22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017C22" w:rsidRDefault="00017C22" w:rsidP="00017C2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017C22" w:rsidRPr="003413CD" w:rsidRDefault="00017C22" w:rsidP="00017C2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  <w:t>В</w:t>
      </w:r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суддя </w:t>
      </w:r>
      <w:proofErr w:type="spellStart"/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Чутівського</w:t>
      </w:r>
      <w:proofErr w:type="spellEnd"/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Полтавської області </w:t>
      </w:r>
      <w:proofErr w:type="spellStart"/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Михайлюк</w:t>
      </w:r>
      <w:proofErr w:type="spellEnd"/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3413CD">
        <w:rPr>
          <w:rFonts w:ascii="Times New Roman" w:hAnsi="Times New Roman" w:cs="Times New Roman"/>
          <w:sz w:val="26"/>
          <w:szCs w:val="26"/>
          <w:lang w:val="uk-UA" w:bidi="ru-RU"/>
        </w:rPr>
        <w:t xml:space="preserve"> за результатами кваліфікаційного оцінювання на відповідність займаній посаді набрала 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740</w:t>
      </w:r>
      <w:r w:rsidRPr="003413CD">
        <w:rPr>
          <w:rFonts w:ascii="Times New Roman" w:hAnsi="Times New Roman" w:cs="Times New Roman"/>
          <w:sz w:val="26"/>
          <w:szCs w:val="26"/>
          <w:lang w:val="uk-UA" w:bidi="ru-RU"/>
        </w:rPr>
        <w:t>,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3</w:t>
      </w:r>
      <w:r w:rsidRPr="003413CD">
        <w:rPr>
          <w:rFonts w:ascii="Times New Roman" w:hAnsi="Times New Roman" w:cs="Times New Roman"/>
          <w:sz w:val="26"/>
          <w:szCs w:val="26"/>
          <w:lang w:val="uk-UA" w:bidi="ru-RU"/>
        </w:rPr>
        <w:t xml:space="preserve">75 </w:t>
      </w:r>
      <w:proofErr w:type="spellStart"/>
      <w:r w:rsidRPr="003413CD">
        <w:rPr>
          <w:rFonts w:ascii="Times New Roman" w:hAnsi="Times New Roman" w:cs="Times New Roman"/>
          <w:sz w:val="26"/>
          <w:szCs w:val="26"/>
          <w:lang w:val="uk-UA" w:bidi="ru-RU"/>
        </w:rPr>
        <w:t>бала</w:t>
      </w:r>
      <w:proofErr w:type="spellEnd"/>
      <w:r w:rsidRPr="003413CD">
        <w:rPr>
          <w:rFonts w:ascii="Times New Roman" w:hAnsi="Times New Roman" w:cs="Times New Roman"/>
          <w:sz w:val="26"/>
          <w:szCs w:val="26"/>
          <w:lang w:val="uk-UA" w:bidi="ru-RU"/>
        </w:rPr>
        <w:t>.</w:t>
      </w:r>
    </w:p>
    <w:p w:rsidR="00017C22" w:rsidRPr="003413CD" w:rsidRDefault="00017C22" w:rsidP="00017C2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proofErr w:type="spellStart"/>
      <w:r w:rsidRPr="003413CD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3413C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на розгляд Вищої кваліфікаційної комісії суддів України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у</w:t>
      </w:r>
      <w:r w:rsidRPr="003413C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пленарному складі питання щодо відповідності судді </w:t>
      </w:r>
      <w:proofErr w:type="spellStart"/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Чутівського</w:t>
      </w:r>
      <w:proofErr w:type="spellEnd"/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Полтавської області </w:t>
      </w:r>
      <w:proofErr w:type="spellStart"/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Михайлюк</w:t>
      </w:r>
      <w:proofErr w:type="spellEnd"/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3413C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займаній посаді</w:t>
      </w:r>
      <w:r w:rsidRPr="003413CD">
        <w:rPr>
          <w:rFonts w:ascii="Times New Roman" w:hAnsi="Times New Roman" w:cs="Times New Roman"/>
          <w:sz w:val="26"/>
          <w:szCs w:val="26"/>
          <w:lang w:val="uk-UA" w:bidi="ru-RU"/>
        </w:rPr>
        <w:t>.</w:t>
      </w:r>
    </w:p>
    <w:p w:rsidR="00017C22" w:rsidRDefault="00017C22" w:rsidP="00017C22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017C22" w:rsidRDefault="00017C22" w:rsidP="00017C2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017C22" w:rsidRPr="003413CD" w:rsidRDefault="00017C22" w:rsidP="00017C2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  <w:t>В</w:t>
      </w:r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суддя </w:t>
      </w:r>
      <w:proofErr w:type="spellStart"/>
      <w:r w:rsidRPr="00193D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Арбузинського</w:t>
      </w:r>
      <w:proofErr w:type="spellEnd"/>
      <w:r w:rsidRPr="00193D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Миколаївської області </w:t>
      </w:r>
      <w:proofErr w:type="spellStart"/>
      <w:r w:rsidRPr="00193D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Явіц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193D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193D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Василівн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3413CD">
        <w:rPr>
          <w:rFonts w:ascii="Times New Roman" w:hAnsi="Times New Roman" w:cs="Times New Roman"/>
          <w:sz w:val="26"/>
          <w:szCs w:val="26"/>
          <w:lang w:val="uk-UA" w:bidi="ru-RU"/>
        </w:rPr>
        <w:t xml:space="preserve"> за результатами кваліфікаційного оцінювання на відповідність займаній посаді набрала 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710</w:t>
      </w:r>
      <w:r w:rsidRPr="003413CD">
        <w:rPr>
          <w:rFonts w:ascii="Times New Roman" w:hAnsi="Times New Roman" w:cs="Times New Roman"/>
          <w:sz w:val="26"/>
          <w:szCs w:val="26"/>
          <w:lang w:val="uk-UA" w:bidi="ru-RU"/>
        </w:rPr>
        <w:t>,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3</w:t>
      </w:r>
      <w:r w:rsidRPr="003413CD">
        <w:rPr>
          <w:rFonts w:ascii="Times New Roman" w:hAnsi="Times New Roman" w:cs="Times New Roman"/>
          <w:sz w:val="26"/>
          <w:szCs w:val="26"/>
          <w:lang w:val="uk-UA" w:bidi="ru-RU"/>
        </w:rPr>
        <w:t xml:space="preserve">75 </w:t>
      </w:r>
      <w:proofErr w:type="spellStart"/>
      <w:r w:rsidRPr="003413CD">
        <w:rPr>
          <w:rFonts w:ascii="Times New Roman" w:hAnsi="Times New Roman" w:cs="Times New Roman"/>
          <w:sz w:val="26"/>
          <w:szCs w:val="26"/>
          <w:lang w:val="uk-UA" w:bidi="ru-RU"/>
        </w:rPr>
        <w:t>бала</w:t>
      </w:r>
      <w:proofErr w:type="spellEnd"/>
      <w:r w:rsidRPr="003413CD">
        <w:rPr>
          <w:rFonts w:ascii="Times New Roman" w:hAnsi="Times New Roman" w:cs="Times New Roman"/>
          <w:sz w:val="26"/>
          <w:szCs w:val="26"/>
          <w:lang w:val="uk-UA" w:bidi="ru-RU"/>
        </w:rPr>
        <w:t>.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</w:p>
    <w:p w:rsidR="00017C22" w:rsidRDefault="00017C22" w:rsidP="00017C2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 w:rsidRPr="003413C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r w:rsidRPr="006E4CA3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Визнати суддю </w:t>
      </w:r>
      <w:proofErr w:type="spellStart"/>
      <w:r w:rsidRPr="00193D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Арбузинського</w:t>
      </w:r>
      <w:proofErr w:type="spellEnd"/>
      <w:r w:rsidRPr="00193D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Миколаївської області </w:t>
      </w:r>
      <w:proofErr w:type="spellStart"/>
      <w:r w:rsidRPr="00193D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Явіц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193D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Ірин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193D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Василівн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 w:rsidRPr="006E4CA3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такою, що відповідає займаній посаді</w:t>
      </w:r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>.</w:t>
      </w:r>
    </w:p>
    <w:p w:rsidR="00DF6577" w:rsidRPr="00C105A2" w:rsidRDefault="00DF6577" w:rsidP="00CF05BA">
      <w:pPr>
        <w:rPr>
          <w:lang w:val="uk-UA"/>
        </w:rPr>
      </w:pPr>
      <w:bookmarkStart w:id="0" w:name="_GoBack"/>
      <w:bookmarkEnd w:id="0"/>
    </w:p>
    <w:sectPr w:rsidR="00DF6577" w:rsidRPr="00C105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06D"/>
    <w:multiLevelType w:val="hybridMultilevel"/>
    <w:tmpl w:val="206ACD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3407"/>
    <w:multiLevelType w:val="hybridMultilevel"/>
    <w:tmpl w:val="C56EA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13C7D"/>
    <w:multiLevelType w:val="hybridMultilevel"/>
    <w:tmpl w:val="830C0834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010DD"/>
    <w:multiLevelType w:val="hybridMultilevel"/>
    <w:tmpl w:val="9F5AE9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5266"/>
    <w:multiLevelType w:val="hybridMultilevel"/>
    <w:tmpl w:val="9B42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D6EF6"/>
    <w:multiLevelType w:val="multilevel"/>
    <w:tmpl w:val="ED4E9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CF"/>
    <w:rsid w:val="00017C22"/>
    <w:rsid w:val="000A4D89"/>
    <w:rsid w:val="0027570E"/>
    <w:rsid w:val="0031588C"/>
    <w:rsid w:val="0049110A"/>
    <w:rsid w:val="006E0776"/>
    <w:rsid w:val="00942C76"/>
    <w:rsid w:val="00B13CFD"/>
    <w:rsid w:val="00C105A2"/>
    <w:rsid w:val="00CF05BA"/>
    <w:rsid w:val="00DF6577"/>
    <w:rsid w:val="00F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2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D89"/>
    <w:pPr>
      <w:ind w:left="720"/>
      <w:contextualSpacing/>
    </w:pPr>
  </w:style>
  <w:style w:type="paragraph" w:styleId="a4">
    <w:name w:val="No Spacing"/>
    <w:uiPriority w:val="1"/>
    <w:qFormat/>
    <w:rsid w:val="00B13CFD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2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D89"/>
    <w:pPr>
      <w:ind w:left="720"/>
      <w:contextualSpacing/>
    </w:pPr>
  </w:style>
  <w:style w:type="paragraph" w:styleId="a4">
    <w:name w:val="No Spacing"/>
    <w:uiPriority w:val="1"/>
    <w:qFormat/>
    <w:rsid w:val="00B13CF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1210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12</cp:revision>
  <dcterms:created xsi:type="dcterms:W3CDTF">2024-08-09T11:51:00Z</dcterms:created>
  <dcterms:modified xsi:type="dcterms:W3CDTF">2024-11-28T12:13:00Z</dcterms:modified>
</cp:coreProperties>
</file>