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A" w:rsidRPr="00D46782" w:rsidRDefault="00F4617A" w:rsidP="00F4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617A" w:rsidRPr="00D46782" w:rsidRDefault="00F4617A" w:rsidP="00F4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617A" w:rsidRPr="00D46782" w:rsidRDefault="00F4617A" w:rsidP="00F4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20 січня 2025 року у пленарному складі </w:t>
      </w:r>
    </w:p>
    <w:p w:rsidR="00F4617A" w:rsidRPr="00D46782" w:rsidRDefault="00F4617A" w:rsidP="00F4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4617A" w:rsidRPr="00D46782" w:rsidRDefault="00F4617A" w:rsidP="00F4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десять членів Комісії: Пасічник А.В.,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Чумак С.Ю.</w:t>
      </w:r>
    </w:p>
    <w:p w:rsidR="00F4617A" w:rsidRPr="00D46782" w:rsidRDefault="00F4617A" w:rsidP="00F4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617A" w:rsidRPr="00D46782" w:rsidRDefault="00F4617A" w:rsidP="00F4617A">
      <w:pPr>
        <w:pStyle w:val="a3"/>
        <w:numPr>
          <w:ilvl w:val="0"/>
          <w:numId w:val="1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F4617A" w:rsidRPr="00D46782" w:rsidRDefault="00F4617A" w:rsidP="00F4617A">
      <w:pPr>
        <w:shd w:val="clear" w:color="auto" w:fill="FFFFFF"/>
        <w:tabs>
          <w:tab w:val="left" w:pos="73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Затвердити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кодовані результати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тестування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когнітивних здібностей, складеного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10, 13, 14 та 15 січня 2025 року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 (зі змінами).</w:t>
      </w:r>
    </w:p>
    <w:p w:rsidR="00F4617A" w:rsidRPr="00D46782" w:rsidRDefault="00F4617A" w:rsidP="00F4617A">
      <w:pPr>
        <w:shd w:val="clear" w:color="auto" w:fill="FFFFFF"/>
        <w:tabs>
          <w:tab w:val="left" w:pos="73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де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кодовані результати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тестування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когнітивних здібностей, складеного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10, 13, 14 та 15 січня 2025 року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 (зі змінами).</w:t>
      </w:r>
    </w:p>
    <w:p w:rsidR="00F4617A" w:rsidRPr="00D46782" w:rsidRDefault="00F4617A" w:rsidP="00F4617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Д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опустити 507 кандидатів, які успішно склали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тестування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когнітивних здібностей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до третього етапу кваліфікаційного іспиту в межах конкурсу на зайняття вакантних посад суддів в апеляційних судах, оголошеного рішенням Комісії від 14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вересня 2023 року № 94/зп-23 (зі змінами), –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виконання практичного завдання зі спеціалізації апеляційного загального суду (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кримінальна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спеціалізація)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.</w:t>
      </w:r>
    </w:p>
    <w:p w:rsidR="00F4617A" w:rsidRPr="00D46782" w:rsidRDefault="00F4617A" w:rsidP="00F4617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Визначити графік виконання практичного завдання для кандидатів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змінами)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.</w:t>
      </w:r>
    </w:p>
    <w:p w:rsidR="00F4617A" w:rsidRPr="00D46782" w:rsidRDefault="00F4617A" w:rsidP="00F4617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Встановити, що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 94/зп-23 (зі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змінами),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здійснюватиметься з використанням комп’ютерної техніки.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Встановити, що індивідуальні коди для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року № 94/зп-23 (зі змінами),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визначаються за принципом випадковості із застосуванням методу автоматизованого формування (за допомогою інформаційної системи).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Встановити, що робоче місце для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 94/зп-23 (зі змінами),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визначається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Визначити, що доступ заінтересованих осіб до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року № 94/зп-23 (зі змінами),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забезпечуватиметься шляхом </w:t>
      </w:r>
      <w:proofErr w:type="spellStart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відеотрансляції</w:t>
      </w:r>
      <w:proofErr w:type="spellEnd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у режимі реального часу в мережі «Інтернет».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Визначити, що тривалість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кандидатами на зайняття вакантних посад суддів в апеляційних судах (кримінальна спеціалізація) у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lastRenderedPageBreak/>
        <w:t>межах конкурсу, оголошеного рішенням Комісії від 14 вересня 2023 року № 94/зп-23 (зі змінами),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– 360 хвилин.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Визначити, що максимально можливий бал за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року № 94/зп-23 (зі змінами),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– 150.</w:t>
      </w:r>
    </w:p>
    <w:p w:rsidR="00F4617A" w:rsidRPr="00D46782" w:rsidRDefault="00F4617A" w:rsidP="00F4617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Встановити, що прохідний бал за виконання практичного завдання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(зі змінами),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– 75 відсотків максимально можливого </w:t>
      </w:r>
      <w:proofErr w:type="spellStart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бала</w:t>
      </w:r>
      <w:proofErr w:type="spellEnd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, або 112,5 </w:t>
      </w:r>
      <w:proofErr w:type="spellStart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бала</w:t>
      </w:r>
      <w:proofErr w:type="spellEnd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.</w:t>
      </w:r>
    </w:p>
    <w:p w:rsidR="00F4617A" w:rsidRPr="00D46782" w:rsidRDefault="00F4617A" w:rsidP="00F4617A">
      <w:pPr>
        <w:pStyle w:val="a3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Визначити 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о</w:t>
      </w:r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собливості виконання практичного завдання кандидатами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 (зі змінами), та оприлюднити їх на офіційному </w:t>
      </w:r>
      <w:proofErr w:type="spellStart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вебсайті</w:t>
      </w:r>
      <w:proofErr w:type="spellEnd"/>
      <w:r w:rsidRPr="00D46782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Комісії</w:t>
      </w:r>
      <w:r w:rsidRPr="00D46782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.</w:t>
      </w: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12290"/>
    <w:rsid w:val="00DF6577"/>
    <w:rsid w:val="00E87351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2722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21</cp:revision>
  <dcterms:created xsi:type="dcterms:W3CDTF">2024-08-09T11:51:00Z</dcterms:created>
  <dcterms:modified xsi:type="dcterms:W3CDTF">2025-01-21T14:32:00Z</dcterms:modified>
</cp:coreProperties>
</file>