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45" w:rsidRPr="009F25B8" w:rsidRDefault="009C5E45" w:rsidP="009C5E4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C5E45" w:rsidRPr="009F25B8" w:rsidRDefault="009C5E45" w:rsidP="009C5E4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C5E45" w:rsidRPr="009F25B8" w:rsidRDefault="009C5E45" w:rsidP="009C5E4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 колегії 22 лютого 2024 року</w:t>
      </w:r>
    </w:p>
    <w:p w:rsidR="009C5E45" w:rsidRPr="009F25B8" w:rsidRDefault="009C5E45" w:rsidP="009C5E4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Дух Я.М., </w:t>
      </w:r>
      <w:proofErr w:type="spellStart"/>
      <w:r w:rsidRPr="009F25B8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9C5E45" w:rsidRPr="009F25B8" w:rsidRDefault="009C5E45" w:rsidP="009C5E4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5E45" w:rsidRDefault="009C5E45" w:rsidP="009C5E45">
      <w:pPr>
        <w:pStyle w:val="rtejustify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9F25B8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9F25B8">
        <w:rPr>
          <w:sz w:val="26"/>
          <w:szCs w:val="26"/>
          <w:lang w:val="uk-UA"/>
        </w:rPr>
        <w:t>вирішила:</w:t>
      </w:r>
    </w:p>
    <w:p w:rsidR="009C5E45" w:rsidRDefault="009C5E45" w:rsidP="009C5E4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F86950">
        <w:rPr>
          <w:sz w:val="26"/>
          <w:szCs w:val="26"/>
          <w:lang w:val="uk-UA"/>
        </w:rPr>
        <w:t xml:space="preserve">ідмовити в наданні рекомендації про призначення </w:t>
      </w:r>
      <w:proofErr w:type="spellStart"/>
      <w:r w:rsidRPr="00F86950">
        <w:rPr>
          <w:sz w:val="26"/>
          <w:szCs w:val="26"/>
          <w:lang w:val="uk-UA"/>
        </w:rPr>
        <w:t>Кубатка</w:t>
      </w:r>
      <w:proofErr w:type="spellEnd"/>
      <w:r w:rsidRPr="00F86950">
        <w:rPr>
          <w:sz w:val="26"/>
          <w:szCs w:val="26"/>
          <w:lang w:val="uk-UA"/>
        </w:rPr>
        <w:t xml:space="preserve"> Костянтина Володимировича на посаду судді </w:t>
      </w:r>
      <w:proofErr w:type="spellStart"/>
      <w:r w:rsidRPr="00F86950">
        <w:rPr>
          <w:sz w:val="26"/>
          <w:szCs w:val="26"/>
          <w:lang w:val="uk-UA"/>
        </w:rPr>
        <w:t>Біляївського</w:t>
      </w:r>
      <w:proofErr w:type="spellEnd"/>
      <w:r w:rsidRPr="00F86950">
        <w:rPr>
          <w:sz w:val="26"/>
          <w:szCs w:val="26"/>
          <w:lang w:val="uk-UA"/>
        </w:rPr>
        <w:t xml:space="preserve"> районного суду Одеської області.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F86950">
        <w:rPr>
          <w:sz w:val="26"/>
          <w:szCs w:val="26"/>
          <w:lang w:val="uk-UA"/>
        </w:rPr>
        <w:t>ідмовити в наданні рекомендації про призначення Павлової Вікторії Володимирівни на посаду судді Київського районного суду міста Харкова.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F86950">
        <w:rPr>
          <w:sz w:val="26"/>
          <w:szCs w:val="26"/>
          <w:lang w:val="uk-UA"/>
        </w:rPr>
        <w:t>екомендувати призначити Полякова Олександра Володимировича на посаду судді Дзержинського районного суду міста Харкова.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Оголосити перерву стосовно </w:t>
      </w:r>
      <w:proofErr w:type="spellStart"/>
      <w:r w:rsidRPr="00F86950">
        <w:rPr>
          <w:sz w:val="26"/>
          <w:szCs w:val="26"/>
          <w:lang w:val="uk-UA"/>
        </w:rPr>
        <w:t>Масюк</w:t>
      </w:r>
      <w:r>
        <w:rPr>
          <w:sz w:val="26"/>
          <w:szCs w:val="26"/>
          <w:lang w:val="uk-UA"/>
        </w:rPr>
        <w:t>а</w:t>
      </w:r>
      <w:proofErr w:type="spellEnd"/>
      <w:r w:rsidRPr="00F86950">
        <w:rPr>
          <w:sz w:val="26"/>
          <w:szCs w:val="26"/>
          <w:lang w:val="uk-UA"/>
        </w:rPr>
        <w:t xml:space="preserve"> Едуард</w:t>
      </w:r>
      <w:r>
        <w:rPr>
          <w:sz w:val="26"/>
          <w:szCs w:val="26"/>
          <w:lang w:val="uk-UA"/>
        </w:rPr>
        <w:t>а</w:t>
      </w:r>
      <w:r w:rsidRPr="00F86950">
        <w:rPr>
          <w:sz w:val="26"/>
          <w:szCs w:val="26"/>
          <w:lang w:val="uk-UA"/>
        </w:rPr>
        <w:t xml:space="preserve"> Іванович</w:t>
      </w:r>
      <w:r>
        <w:rPr>
          <w:sz w:val="26"/>
          <w:szCs w:val="26"/>
          <w:lang w:val="uk-UA"/>
        </w:rPr>
        <w:t>а.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F86950">
        <w:rPr>
          <w:sz w:val="26"/>
          <w:szCs w:val="26"/>
          <w:lang w:val="uk-UA"/>
        </w:rPr>
        <w:t>екомендувати призначити Баран Оксану Іванівну на посаду судді Франківського районного суду міста Львова.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F86950">
        <w:rPr>
          <w:sz w:val="26"/>
          <w:szCs w:val="26"/>
          <w:lang w:val="uk-UA"/>
        </w:rPr>
        <w:t>екомендувати призначити Кривенко Єлизавету Петрівну на посаду судді Чигиринського районного суду Черкаської області.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F86950">
        <w:rPr>
          <w:sz w:val="26"/>
          <w:szCs w:val="26"/>
          <w:lang w:val="uk-UA"/>
        </w:rPr>
        <w:t>екомендувати призначити Кравченко Ярославу Володимирівну на посаду судді Солом’янського районного суду міста Києва.</w:t>
      </w:r>
    </w:p>
    <w:p w:rsidR="009C5E45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F86950">
        <w:rPr>
          <w:sz w:val="26"/>
          <w:szCs w:val="26"/>
          <w:lang w:val="uk-UA"/>
        </w:rPr>
        <w:t xml:space="preserve">екомендувати призначити Марчук Валентину Іллівну на посаду судді </w:t>
      </w:r>
      <w:proofErr w:type="spellStart"/>
      <w:r w:rsidRPr="00F86950">
        <w:rPr>
          <w:sz w:val="26"/>
          <w:szCs w:val="26"/>
          <w:lang w:val="uk-UA"/>
        </w:rPr>
        <w:t>Іллінецького</w:t>
      </w:r>
      <w:proofErr w:type="spellEnd"/>
      <w:r w:rsidRPr="00F86950">
        <w:rPr>
          <w:sz w:val="26"/>
          <w:szCs w:val="26"/>
          <w:lang w:val="uk-UA"/>
        </w:rPr>
        <w:t xml:space="preserve"> районного суду Вінницької області.</w:t>
      </w:r>
    </w:p>
    <w:p w:rsidR="009C5E45" w:rsidRPr="00F86950" w:rsidRDefault="009C5E45" w:rsidP="009C5E45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8695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Оголосити перерву стосовно </w:t>
      </w:r>
      <w:proofErr w:type="spellStart"/>
      <w:r w:rsidRPr="00F8695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Козленко</w:t>
      </w:r>
      <w:proofErr w:type="spellEnd"/>
      <w:r w:rsidRPr="00F8695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Анастасії Юріївни.</w:t>
      </w:r>
    </w:p>
    <w:p w:rsidR="009C5E45" w:rsidRPr="00F86950" w:rsidRDefault="009C5E45" w:rsidP="009C5E45">
      <w:pPr>
        <w:pStyle w:val="rtejustify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F86950">
        <w:rPr>
          <w:sz w:val="26"/>
          <w:szCs w:val="26"/>
          <w:lang w:val="uk-UA"/>
        </w:rPr>
        <w:t>екомендувати призначити Петренка Олександра Володимировича на посаду судді Придніпровського районного суду міста Черкаси.</w:t>
      </w:r>
    </w:p>
    <w:p w:rsidR="009C5E45" w:rsidRDefault="009C5E45" w:rsidP="009C5E45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3B9B" w:rsidRPr="009C5E45" w:rsidRDefault="00863B9B" w:rsidP="009C5E45">
      <w:pPr>
        <w:rPr>
          <w:lang w:val="uk-UA"/>
        </w:rPr>
      </w:pPr>
      <w:bookmarkStart w:id="0" w:name="_GoBack"/>
      <w:bookmarkEnd w:id="0"/>
    </w:p>
    <w:sectPr w:rsidR="00863B9B" w:rsidRPr="009C5E45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34977"/>
    <w:multiLevelType w:val="multilevel"/>
    <w:tmpl w:val="43A0A1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8D26A73"/>
    <w:multiLevelType w:val="multilevel"/>
    <w:tmpl w:val="91DE7C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FB"/>
    <w:rsid w:val="003146FB"/>
    <w:rsid w:val="005607CB"/>
    <w:rsid w:val="00863B9B"/>
    <w:rsid w:val="009C5E45"/>
    <w:rsid w:val="00F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46FB"/>
    <w:pPr>
      <w:ind w:left="720"/>
      <w:contextualSpacing/>
    </w:pPr>
  </w:style>
  <w:style w:type="paragraph" w:customStyle="1" w:styleId="rtejustify">
    <w:name w:val="rtejustify"/>
    <w:basedOn w:val="a"/>
    <w:rsid w:val="00F2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46FB"/>
    <w:pPr>
      <w:ind w:left="720"/>
      <w:contextualSpacing/>
    </w:pPr>
  </w:style>
  <w:style w:type="paragraph" w:customStyle="1" w:styleId="rtejustify">
    <w:name w:val="rtejustify"/>
    <w:basedOn w:val="a"/>
    <w:rsid w:val="00F2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2024-02-29T11:03:00Z</dcterms:created>
  <dcterms:modified xsi:type="dcterms:W3CDTF">2024-02-29T11:03:00Z</dcterms:modified>
</cp:coreProperties>
</file>