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FCF2" w14:textId="77777777" w:rsidR="00AF5716" w:rsidRPr="00656493" w:rsidRDefault="00AF5716" w:rsidP="00AF5716">
      <w:pPr>
        <w:pStyle w:val="paragraf"/>
        <w:spacing w:before="120" w:beforeAutospacing="0" w:after="120" w:afterAutospacing="0"/>
        <w:jc w:val="right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14:paraId="780A961E" w14:textId="77777777" w:rsidR="00AF5716" w:rsidRDefault="00AF5716" w:rsidP="00AF571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92E04AB" w14:textId="77777777" w:rsidR="00AF5716" w:rsidRPr="00466721" w:rsidRDefault="00AF5716" w:rsidP="00AF571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0575F30F" w14:textId="77777777" w:rsidR="00AF5716" w:rsidRPr="00466721" w:rsidRDefault="00AF5716" w:rsidP="00AF571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18FA3F3F" w14:textId="77777777" w:rsidR="00AF5716" w:rsidRPr="00466721" w:rsidRDefault="00AF5716" w:rsidP="00AF571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14:paraId="53592196" w14:textId="77777777" w:rsidR="00AF5716" w:rsidRPr="00466721" w:rsidRDefault="00AF5716" w:rsidP="00AF571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20 грудня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1D6A5F32" w14:textId="77777777" w:rsidR="00AF5716" w:rsidRPr="00466721" w:rsidRDefault="00AF5716" w:rsidP="00AF571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14D2C3A1" w14:textId="77777777" w:rsidR="00AF5716" w:rsidRDefault="00AF5716" w:rsidP="00AF571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74A7AF62" w14:textId="77777777" w:rsidR="00AF5716" w:rsidRDefault="00AF5716" w:rsidP="00AF5716">
      <w:pPr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14:paraId="60002FC5" w14:textId="77777777" w:rsidR="00AF5716" w:rsidRDefault="00AF5716" w:rsidP="00AF5716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02358B70" w14:textId="77777777" w:rsidR="00AF5716" w:rsidRDefault="00AF5716" w:rsidP="00AF571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1. </w:t>
      </w:r>
      <w:r w:rsidRPr="00D413C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дослідження досьє та </w:t>
      </w:r>
      <w:r w:rsidRPr="00D413C6">
        <w:rPr>
          <w:rFonts w:ascii="Times New Roman" w:hAnsi="Times New Roman" w:cs="Times New Roman"/>
          <w:sz w:val="26"/>
          <w:szCs w:val="26"/>
          <w:lang w:val="uk-UA"/>
        </w:rPr>
        <w:t>проведення співбесіди в межах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B32E642" w14:textId="77777777" w:rsidR="00AF5716" w:rsidRDefault="00AF5716" w:rsidP="00AF571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AB85003" w14:textId="77777777" w:rsidR="00AF5716" w:rsidRDefault="00AF5716" w:rsidP="00AF571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СУДДІВ</w:t>
      </w:r>
    </w:p>
    <w:p w14:paraId="1BE2725C" w14:textId="77777777" w:rsidR="00AF5716" w:rsidRDefault="00AF5716" w:rsidP="00AF571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94A0325" w14:textId="77777777" w:rsidR="00AF5716" w:rsidRDefault="00AF5716" w:rsidP="00AF5716">
      <w:pPr>
        <w:pStyle w:val="a3"/>
        <w:numPr>
          <w:ilvl w:val="1"/>
          <w:numId w:val="2"/>
        </w:numPr>
        <w:tabs>
          <w:tab w:val="left" w:pos="-142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Козлов Юрій Володимирович</w:t>
      </w:r>
      <w:r w:rsidRPr="007E67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суддя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Жовтневого районного суду міста Кривого Рогу Дніпропетровської області</w:t>
      </w:r>
      <w:r w:rsidRPr="007E67F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7678679" w14:textId="77777777" w:rsidR="00AF5716" w:rsidRDefault="00AF5716" w:rsidP="00AF5716">
      <w:pPr>
        <w:pStyle w:val="a3"/>
        <w:tabs>
          <w:tab w:val="left" w:pos="-142"/>
          <w:tab w:val="left" w:pos="0"/>
          <w:tab w:val="left" w:pos="567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99E963E" w14:textId="77777777" w:rsidR="00AF5716" w:rsidRDefault="00AF5716" w:rsidP="00AF5716">
      <w:pPr>
        <w:pStyle w:val="a3"/>
        <w:tabs>
          <w:tab w:val="left" w:pos="0"/>
          <w:tab w:val="left" w:pos="567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C5C2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України </w:t>
      </w:r>
      <w:proofErr w:type="spellStart"/>
      <w:r w:rsidRPr="005C5C2C"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 w:rsidRPr="005C5C2C">
        <w:rPr>
          <w:rFonts w:ascii="Times New Roman" w:hAnsi="Times New Roman" w:cs="Times New Roman"/>
          <w:i/>
          <w:sz w:val="26"/>
          <w:szCs w:val="26"/>
        </w:rPr>
        <w:t> </w:t>
      </w:r>
      <w:r w:rsidRPr="005C5C2C">
        <w:rPr>
          <w:rFonts w:ascii="Times New Roman" w:hAnsi="Times New Roman" w:cs="Times New Roman"/>
          <w:i/>
          <w:sz w:val="26"/>
          <w:szCs w:val="26"/>
          <w:lang w:val="uk-UA"/>
        </w:rPr>
        <w:t>О.С.)</w:t>
      </w:r>
    </w:p>
    <w:p w14:paraId="43F68A89" w14:textId="77777777" w:rsidR="00AF5716" w:rsidRPr="005C5C2C" w:rsidRDefault="00AF5716" w:rsidP="00AF5716">
      <w:pPr>
        <w:pStyle w:val="a3"/>
        <w:tabs>
          <w:tab w:val="left" w:pos="0"/>
          <w:tab w:val="left" w:pos="567"/>
        </w:tabs>
        <w:spacing w:before="120" w:after="120" w:line="240" w:lineRule="auto"/>
        <w:ind w:left="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14:paraId="642D8495" w14:textId="77777777" w:rsidR="00AF5716" w:rsidRDefault="00AF5716" w:rsidP="00AF5716">
      <w:pPr>
        <w:pStyle w:val="a3"/>
        <w:numPr>
          <w:ilvl w:val="1"/>
          <w:numId w:val="1"/>
        </w:numPr>
        <w:tabs>
          <w:tab w:val="left" w:pos="-142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Мостецька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Анна Андріївна</w:t>
      </w:r>
      <w:r w:rsidRPr="007E67F4">
        <w:rPr>
          <w:rFonts w:ascii="Times New Roman" w:hAnsi="Times New Roman" w:cs="Times New Roman"/>
          <w:sz w:val="26"/>
          <w:szCs w:val="26"/>
          <w:lang w:val="uk-UA"/>
        </w:rPr>
        <w:t xml:space="preserve">, суддя </w:t>
      </w:r>
      <w:r>
        <w:rPr>
          <w:rFonts w:ascii="Times New Roman" w:hAnsi="Times New Roman" w:cs="Times New Roman"/>
          <w:sz w:val="26"/>
          <w:szCs w:val="26"/>
          <w:lang w:val="uk-UA"/>
        </w:rPr>
        <w:t>Тернопільського міськрайонного суду Тернопільської області</w:t>
      </w:r>
      <w:r w:rsidRPr="007E67F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14427AA" w14:textId="77777777" w:rsidR="00AF5716" w:rsidRPr="00AB1D3B" w:rsidRDefault="00AF5716" w:rsidP="00AF5716">
      <w:pPr>
        <w:tabs>
          <w:tab w:val="left" w:pos="0"/>
          <w:tab w:val="left" w:pos="567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України Сидорович Р.М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14:paraId="6EB26EEF" w14:textId="77777777" w:rsidR="00AF5716" w:rsidRDefault="00AF5716" w:rsidP="00AF5716">
      <w:pPr>
        <w:pStyle w:val="a3"/>
        <w:tabs>
          <w:tab w:val="left" w:pos="-142"/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E56C048" w14:textId="77777777" w:rsidR="00AF5716" w:rsidRDefault="00AF5716" w:rsidP="00AF5716">
      <w:pPr>
        <w:pStyle w:val="a3"/>
        <w:numPr>
          <w:ilvl w:val="1"/>
          <w:numId w:val="1"/>
        </w:numPr>
        <w:tabs>
          <w:tab w:val="left" w:pos="-142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Радуцька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Лариса Вікторівна, суддя Шевченківського районного суду міста Києва.</w:t>
      </w:r>
    </w:p>
    <w:p w14:paraId="711B74ED" w14:textId="77777777" w:rsidR="00AF5716" w:rsidRPr="00AB1D3B" w:rsidRDefault="00AF5716" w:rsidP="00AF5716">
      <w:pPr>
        <w:tabs>
          <w:tab w:val="left" w:pos="0"/>
          <w:tab w:val="left" w:pos="567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14:paraId="4561A215" w14:textId="77777777" w:rsidR="00AF5716" w:rsidRPr="00AB1D3B" w:rsidRDefault="00AF5716" w:rsidP="00AF5716">
      <w:pPr>
        <w:tabs>
          <w:tab w:val="left" w:pos="-142"/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D93CE61" w14:textId="77777777" w:rsidR="00AF5716" w:rsidRPr="007E67F4" w:rsidRDefault="00AF5716" w:rsidP="00AF5716">
      <w:pPr>
        <w:pStyle w:val="a3"/>
        <w:numPr>
          <w:ilvl w:val="1"/>
          <w:numId w:val="1"/>
        </w:numPr>
        <w:tabs>
          <w:tab w:val="left" w:pos="-142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Храмцов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Валерій Борисович, суддя Балаклійського районного суду Харківської області.</w:t>
      </w:r>
    </w:p>
    <w:p w14:paraId="2F07FFF6" w14:textId="3A613568" w:rsidR="005067A0" w:rsidRPr="00AF5716" w:rsidRDefault="00AF5716" w:rsidP="00AF5716">
      <w:pPr>
        <w:rPr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України Волкова Л.М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sectPr w:rsidR="005067A0" w:rsidRPr="00AF57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16"/>
    <w:rsid w:val="005067A0"/>
    <w:rsid w:val="00A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B205"/>
  <w15:chartTrackingRefBased/>
  <w15:docId w15:val="{140FB400-7AB2-4526-B844-667AB1C3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7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716"/>
    <w:pPr>
      <w:ind w:left="720"/>
      <w:contextualSpacing/>
    </w:pPr>
  </w:style>
  <w:style w:type="paragraph" w:customStyle="1" w:styleId="paragraf">
    <w:name w:val="paragraf"/>
    <w:basedOn w:val="a"/>
    <w:rsid w:val="00AF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2023-12-08T13:43:00Z</dcterms:created>
  <dcterms:modified xsi:type="dcterms:W3CDTF">2023-12-08T13:44:00Z</dcterms:modified>
</cp:coreProperties>
</file>