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E5" w:rsidRPr="007359AC" w:rsidRDefault="00D44BE5" w:rsidP="00D44BE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44BE5" w:rsidRPr="007359AC" w:rsidRDefault="00D44BE5" w:rsidP="00D44B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44BE5" w:rsidRPr="007359AC" w:rsidRDefault="00D44BE5" w:rsidP="00D44BE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D44BE5" w:rsidRPr="008A58EB" w:rsidRDefault="00D44BE5" w:rsidP="00D44BE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19 червня 2024 року</w:t>
      </w:r>
    </w:p>
    <w:p w:rsidR="00D44BE5" w:rsidRPr="008A58EB" w:rsidRDefault="00D44BE5" w:rsidP="00D44BE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44BE5" w:rsidRPr="008A58EB" w:rsidRDefault="00D44BE5" w:rsidP="00D44BE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D44BE5" w:rsidRPr="008A58EB" w:rsidRDefault="00D44BE5" w:rsidP="00D44B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44BE5" w:rsidRPr="008A58EB" w:rsidRDefault="00D44BE5" w:rsidP="00D44B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44BE5" w:rsidRPr="008A58EB" w:rsidRDefault="00D44BE5" w:rsidP="00D44B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8A58EB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D44BE5" w:rsidRPr="008A58EB" w:rsidRDefault="00D44BE5" w:rsidP="00D44B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44BE5" w:rsidRDefault="00D44BE5" w:rsidP="00D44BE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623D0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Про перегляд рішення Вищої кваліфікаційної комісії суддів України від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 </w:t>
      </w:r>
      <w:r w:rsidRPr="00623D0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14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 </w:t>
      </w:r>
      <w:r w:rsidRPr="00623D0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травня 2024 року № 33/вс-24 про відмову Григор’єву Ростиславу Ігоровичу  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 145/зп-23.</w:t>
      </w:r>
    </w:p>
    <w:p w:rsidR="00D44BE5" w:rsidRPr="00623D02" w:rsidRDefault="00D44BE5" w:rsidP="00D44BE5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12"/>
          <w:szCs w:val="12"/>
          <w:lang w:val="uk-UA" w:eastAsia="uk-UA"/>
        </w:rPr>
      </w:pPr>
    </w:p>
    <w:p w:rsidR="00D44BE5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Дух Я.М.)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D44BE5" w:rsidRDefault="00D44BE5" w:rsidP="00D44BE5">
      <w:pPr>
        <w:pStyle w:val="rtejustify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ProbaPro" w:hAnsi="ProbaPro"/>
          <w:color w:val="1D1D1B"/>
          <w:sz w:val="26"/>
          <w:szCs w:val="26"/>
        </w:rPr>
      </w:pPr>
      <w:r w:rsidRPr="008A58EB">
        <w:rPr>
          <w:rFonts w:ascii="ProbaPro" w:hAnsi="ProbaPro"/>
          <w:color w:val="1D1D1B"/>
          <w:sz w:val="26"/>
          <w:szCs w:val="26"/>
        </w:rPr>
        <w:t xml:space="preserve">Про припинення кваліфікаційного оцінювання судді </w:t>
      </w:r>
      <w:r w:rsidRPr="008A58EB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Дзержинського районного суду міста Кривого Рогу Дніпропетровської області Вишневої </w:t>
      </w:r>
      <w:proofErr w:type="spellStart"/>
      <w:r w:rsidRPr="008A58EB">
        <w:rPr>
          <w:rFonts w:ascii="ProbaPro" w:hAnsi="ProbaPro"/>
          <w:color w:val="1D1D1B"/>
          <w:sz w:val="26"/>
          <w:szCs w:val="26"/>
          <w:shd w:val="clear" w:color="auto" w:fill="FFFFFF"/>
        </w:rPr>
        <w:t>А</w:t>
      </w:r>
      <w:r w:rsidRPr="008A58EB">
        <w:rPr>
          <w:rFonts w:ascii="ProbaPro" w:hAnsi="ProbaPro"/>
          <w:color w:val="1D1D1B"/>
          <w:sz w:val="26"/>
          <w:szCs w:val="26"/>
        </w:rPr>
        <w:t>ліни</w:t>
      </w:r>
      <w:proofErr w:type="spellEnd"/>
      <w:r w:rsidRPr="008A58EB">
        <w:rPr>
          <w:rFonts w:ascii="ProbaPro" w:hAnsi="ProbaPro"/>
          <w:color w:val="1D1D1B"/>
          <w:sz w:val="26"/>
          <w:szCs w:val="26"/>
        </w:rPr>
        <w:t xml:space="preserve"> Володимирівни.</w:t>
      </w:r>
    </w:p>
    <w:p w:rsidR="00D44BE5" w:rsidRPr="00623D02" w:rsidRDefault="00D44BE5" w:rsidP="00D44BE5">
      <w:pPr>
        <w:pStyle w:val="rtejustify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ProbaPro" w:hAnsi="ProbaPro"/>
          <w:color w:val="1D1D1B"/>
          <w:sz w:val="12"/>
          <w:szCs w:val="12"/>
        </w:rPr>
      </w:pPr>
    </w:p>
    <w:p w:rsidR="00D44BE5" w:rsidRPr="008A58EB" w:rsidRDefault="00D44BE5" w:rsidP="00D44BE5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rStyle w:val="a4"/>
          <w:color w:val="000000"/>
          <w:sz w:val="26"/>
          <w:szCs w:val="26"/>
          <w:lang w:eastAsia="uk-UA"/>
        </w:rPr>
      </w:pPr>
      <w:r w:rsidRPr="008A58EB">
        <w:rPr>
          <w:rStyle w:val="a4"/>
          <w:rFonts w:ascii="ProbaPro" w:hAnsi="ProbaPro"/>
          <w:color w:val="000000"/>
          <w:sz w:val="26"/>
          <w:szCs w:val="26"/>
        </w:rPr>
        <w:t xml:space="preserve">(доповідач– член Вищої кваліфікаційної комісії суддів України </w:t>
      </w:r>
      <w:proofErr w:type="spellStart"/>
      <w:r w:rsidRPr="008A58EB">
        <w:rPr>
          <w:rStyle w:val="a4"/>
          <w:rFonts w:ascii="ProbaPro" w:hAnsi="ProbaPro"/>
          <w:color w:val="000000"/>
          <w:sz w:val="26"/>
          <w:szCs w:val="26"/>
        </w:rPr>
        <w:t>Сабодаш</w:t>
      </w:r>
      <w:proofErr w:type="spellEnd"/>
      <w:r w:rsidRPr="008A58EB">
        <w:rPr>
          <w:rStyle w:val="a4"/>
          <w:rFonts w:ascii="ProbaPro" w:hAnsi="ProbaPro"/>
          <w:color w:val="000000"/>
          <w:sz w:val="26"/>
          <w:szCs w:val="26"/>
        </w:rPr>
        <w:t xml:space="preserve"> Р.Б.)</w:t>
      </w:r>
    </w:p>
    <w:p w:rsidR="00D44BE5" w:rsidRPr="00623D02" w:rsidRDefault="00D44BE5" w:rsidP="00D44BE5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rStyle w:val="a4"/>
          <w:rFonts w:ascii="ProbaPro" w:hAnsi="ProbaPro"/>
          <w:color w:val="000000"/>
          <w:sz w:val="12"/>
          <w:szCs w:val="12"/>
        </w:rPr>
      </w:pPr>
    </w:p>
    <w:p w:rsidR="00D44BE5" w:rsidRPr="00623D02" w:rsidRDefault="00D44BE5" w:rsidP="00D44BE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3D02">
        <w:rPr>
          <w:rFonts w:ascii="Times New Roman" w:hAnsi="Times New Roman" w:cs="Times New Roman"/>
          <w:sz w:val="26"/>
          <w:szCs w:val="26"/>
          <w:lang w:val="uk-UA"/>
        </w:rPr>
        <w:t xml:space="preserve">Про визначення стадії (етапу), з якої продовжується оцінювання судді Жовтневого районного суду міста Дніпропетровська </w:t>
      </w:r>
      <w:proofErr w:type="spellStart"/>
      <w:r w:rsidRPr="00623D02">
        <w:rPr>
          <w:rFonts w:ascii="Times New Roman" w:hAnsi="Times New Roman" w:cs="Times New Roman"/>
          <w:sz w:val="26"/>
          <w:szCs w:val="26"/>
          <w:lang w:val="uk-UA"/>
        </w:rPr>
        <w:t>Башмакова</w:t>
      </w:r>
      <w:proofErr w:type="spellEnd"/>
      <w:r w:rsidRPr="00623D02">
        <w:rPr>
          <w:rFonts w:ascii="Times New Roman" w:hAnsi="Times New Roman" w:cs="Times New Roman"/>
          <w:sz w:val="26"/>
          <w:szCs w:val="26"/>
          <w:lang w:val="uk-UA"/>
        </w:rPr>
        <w:t xml:space="preserve"> Євгена Анатолійовича на відповідність займаній посаді.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D44BE5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D44BE5" w:rsidRPr="00623D02" w:rsidRDefault="00D44BE5" w:rsidP="00D44BE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23D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Про визначення стадії (етапу), з якої продовжується оцінювання судді Господарського суду Одеської області </w:t>
      </w:r>
      <w:proofErr w:type="spellStart"/>
      <w:r w:rsidRPr="00623D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Ровинського</w:t>
      </w:r>
      <w:proofErr w:type="spellEnd"/>
      <w:r w:rsidRPr="00623D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Олександра Юрійовича</w:t>
      </w:r>
      <w:r w:rsidRPr="00623D02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посаді.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D44BE5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D44BE5" w:rsidRPr="00623D02" w:rsidRDefault="00D44BE5" w:rsidP="00D44BE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3D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визначення стадії (етапу), з якої продовжується оцінювання судді Вінницького міського суду Вінницької області Борисюк Інни Едуардівни </w:t>
      </w:r>
      <w:r w:rsidRPr="00623D02"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посаді.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D44BE5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D44BE5" w:rsidRPr="00623D02" w:rsidRDefault="00D44BE5" w:rsidP="00D44BE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</w:pPr>
      <w:r w:rsidRPr="00623D02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Про визначення стадії (етапу), з якої продовжується оцінювання судді Рівненського окружного адміністративного суду </w:t>
      </w:r>
      <w:proofErr w:type="spellStart"/>
      <w:r w:rsidRPr="00623D02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Гломба</w:t>
      </w:r>
      <w:proofErr w:type="spellEnd"/>
      <w:r w:rsidRPr="00623D02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 Юрія Олександровича на відповідність займаній посаді.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D44BE5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ProbaPro" w:hAnsi="ProbaPro"/>
          <w:color w:val="1D1D1B"/>
          <w:sz w:val="12"/>
          <w:szCs w:val="12"/>
          <w:shd w:val="clear" w:color="auto" w:fill="FFFFFF"/>
          <w:lang w:val="uk-UA"/>
        </w:rPr>
      </w:pPr>
    </w:p>
    <w:p w:rsidR="00D44BE5" w:rsidRPr="00623D02" w:rsidRDefault="00D44BE5" w:rsidP="00D44BE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</w:pPr>
      <w:r w:rsidRPr="00623D02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Про визначення стадії (етапу), з якої продовжується оцінювання судді Львівського апеляційного господарського суду </w:t>
      </w:r>
      <w:proofErr w:type="spellStart"/>
      <w:r w:rsidRPr="00623D02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Малех</w:t>
      </w:r>
      <w:proofErr w:type="spellEnd"/>
      <w:r w:rsidRPr="00623D02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 Ірини Богданівни на відповідність займаній посаді.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D44BE5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</w:t>
      </w: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ProbaPro" w:hAnsi="ProbaPro"/>
          <w:color w:val="1D1D1B"/>
          <w:sz w:val="12"/>
          <w:szCs w:val="12"/>
          <w:shd w:val="clear" w:color="auto" w:fill="FFFFFF"/>
          <w:lang w:val="uk-UA"/>
        </w:rPr>
      </w:pPr>
    </w:p>
    <w:p w:rsidR="00D44BE5" w:rsidRPr="00623D02" w:rsidRDefault="00D44BE5" w:rsidP="00D44BE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</w:pPr>
      <w:r w:rsidRPr="00623D02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Про визначення стадії (етапу), з якої продовжується оцінювання судді Окружного адміністративного суду міста Києва </w:t>
      </w:r>
      <w:proofErr w:type="spellStart"/>
      <w:r w:rsidRPr="00623D02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Саніна</w:t>
      </w:r>
      <w:proofErr w:type="spellEnd"/>
      <w:r w:rsidRPr="00623D02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 Богдана Володимировича на відповідність займаній посаді.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D44BE5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</w:t>
      </w: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ProbaPro" w:hAnsi="ProbaPro"/>
          <w:color w:val="1D1D1B"/>
          <w:sz w:val="12"/>
          <w:szCs w:val="12"/>
          <w:shd w:val="clear" w:color="auto" w:fill="FFFFFF"/>
          <w:lang w:val="uk-UA"/>
        </w:rPr>
      </w:pPr>
    </w:p>
    <w:p w:rsidR="00D44BE5" w:rsidRPr="00623D02" w:rsidRDefault="00D44BE5" w:rsidP="00D44BE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</w:pPr>
      <w:r w:rsidRPr="00623D02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Про визначення стадії (етапу), з якої продовжується оцінювання судді Голованівського районного суду Кіровоградської області Ярової Лесі Сергіївни на відповідність займаній посаді.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:rsidR="00D44BE5" w:rsidRPr="008A58EB" w:rsidRDefault="00D44BE5" w:rsidP="00D44B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44BE5" w:rsidRPr="00623D02" w:rsidRDefault="00D44BE5" w:rsidP="00D44BE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D44BE5" w:rsidRPr="00623D02" w:rsidRDefault="00D44BE5" w:rsidP="00D44BE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sz w:val="26"/>
          <w:szCs w:val="26"/>
          <w:lang w:val="uk-UA"/>
        </w:rPr>
      </w:pPr>
      <w:r w:rsidRPr="00623D02">
        <w:rPr>
          <w:rFonts w:ascii="ProbaPro" w:hAnsi="ProbaPro"/>
          <w:color w:val="000000"/>
          <w:sz w:val="26"/>
          <w:szCs w:val="26"/>
          <w:lang w:val="uk-UA"/>
        </w:rPr>
        <w:t xml:space="preserve">Про визначення стадії (етапу), з якої продовжується оцінювання судді </w:t>
      </w:r>
      <w:r w:rsidRPr="00623D02">
        <w:rPr>
          <w:rFonts w:ascii="Times New Roman" w:hAnsi="Times New Roman" w:cs="Times New Roman"/>
          <w:sz w:val="26"/>
          <w:szCs w:val="26"/>
          <w:lang w:val="uk-UA"/>
        </w:rPr>
        <w:t xml:space="preserve">Мукачівського міськрайонного суду Закарпатської області Іваницького Руслана Степановича </w:t>
      </w:r>
      <w:r w:rsidRPr="00623D02">
        <w:rPr>
          <w:rFonts w:ascii="ProbaPro" w:hAnsi="ProbaPro"/>
          <w:color w:val="000000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D44BE5" w:rsidRPr="00623D02" w:rsidRDefault="00D44BE5" w:rsidP="00D44BE5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rStyle w:val="a4"/>
          <w:rFonts w:ascii="ProbaPro" w:hAnsi="ProbaPro"/>
          <w:color w:val="000000"/>
          <w:sz w:val="12"/>
          <w:szCs w:val="12"/>
        </w:rPr>
      </w:pPr>
    </w:p>
    <w:p w:rsidR="00D44BE5" w:rsidRPr="008A58EB" w:rsidRDefault="00D44BE5" w:rsidP="00D44BE5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rStyle w:val="a4"/>
          <w:rFonts w:ascii="ProbaPro" w:hAnsi="ProbaPro"/>
          <w:color w:val="000000"/>
          <w:sz w:val="26"/>
          <w:szCs w:val="26"/>
          <w:lang w:eastAsia="uk-UA"/>
        </w:rPr>
      </w:pPr>
      <w:r w:rsidRPr="008A58EB">
        <w:rPr>
          <w:rStyle w:val="a4"/>
          <w:rFonts w:ascii="ProbaPro" w:hAnsi="ProbaPro"/>
          <w:color w:val="000000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A58EB">
        <w:rPr>
          <w:rStyle w:val="a4"/>
          <w:rFonts w:ascii="ProbaPro" w:hAnsi="ProbaPro"/>
          <w:color w:val="000000"/>
          <w:sz w:val="26"/>
          <w:szCs w:val="26"/>
        </w:rPr>
        <w:t>Омельян</w:t>
      </w:r>
      <w:proofErr w:type="spellEnd"/>
      <w:r w:rsidRPr="008A58EB">
        <w:rPr>
          <w:rStyle w:val="a4"/>
          <w:rFonts w:ascii="ProbaPro" w:hAnsi="ProbaPro"/>
          <w:color w:val="000000"/>
          <w:sz w:val="26"/>
          <w:szCs w:val="26"/>
        </w:rPr>
        <w:t xml:space="preserve"> О.С.)</w:t>
      </w:r>
    </w:p>
    <w:p w:rsidR="00D44BE5" w:rsidRPr="00623D02" w:rsidRDefault="00D44BE5" w:rsidP="00D44BE5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1D1D1B"/>
          <w:sz w:val="12"/>
          <w:szCs w:val="12"/>
        </w:rPr>
      </w:pPr>
    </w:p>
    <w:p w:rsidR="00D44BE5" w:rsidRPr="00623D02" w:rsidRDefault="00D44BE5" w:rsidP="00D44BE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sz w:val="26"/>
          <w:szCs w:val="26"/>
          <w:lang w:val="uk-UA"/>
        </w:rPr>
      </w:pPr>
      <w:r w:rsidRPr="00623D02">
        <w:rPr>
          <w:rFonts w:ascii="ProbaPro" w:hAnsi="ProbaPro"/>
          <w:color w:val="000000"/>
          <w:sz w:val="26"/>
          <w:szCs w:val="26"/>
          <w:lang w:val="uk-UA"/>
        </w:rPr>
        <w:t xml:space="preserve">Про визначення стадії (етапу), з якої продовжується оцінювання судді </w:t>
      </w:r>
      <w:r w:rsidRPr="00623D02">
        <w:rPr>
          <w:rFonts w:ascii="Times New Roman" w:hAnsi="Times New Roman" w:cs="Times New Roman"/>
          <w:sz w:val="26"/>
          <w:szCs w:val="26"/>
          <w:lang w:val="uk-UA" w:eastAsia="ru-RU"/>
        </w:rPr>
        <w:t>Печерськ</w:t>
      </w:r>
      <w:r w:rsidRPr="00623D02">
        <w:rPr>
          <w:rFonts w:ascii="Times New Roman" w:hAnsi="Times New Roman" w:cs="Times New Roman"/>
          <w:sz w:val="26"/>
          <w:szCs w:val="26"/>
          <w:lang w:val="uk-UA"/>
        </w:rPr>
        <w:t xml:space="preserve">ого районного суду міста Києва </w:t>
      </w:r>
      <w:proofErr w:type="spellStart"/>
      <w:r w:rsidRPr="00623D02">
        <w:rPr>
          <w:rFonts w:ascii="Times New Roman" w:hAnsi="Times New Roman" w:cs="Times New Roman"/>
          <w:sz w:val="26"/>
          <w:szCs w:val="26"/>
          <w:lang w:val="uk-UA" w:eastAsia="ru-RU"/>
        </w:rPr>
        <w:t>Горкавої</w:t>
      </w:r>
      <w:proofErr w:type="spellEnd"/>
      <w:r w:rsidRPr="00623D02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Вікторії Юріївни </w:t>
      </w:r>
      <w:r w:rsidRPr="00623D02">
        <w:rPr>
          <w:rFonts w:ascii="ProbaPro" w:hAnsi="ProbaPro"/>
          <w:color w:val="000000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D44BE5" w:rsidRPr="00623D02" w:rsidRDefault="00D44BE5" w:rsidP="00D44BE5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rStyle w:val="a4"/>
          <w:rFonts w:ascii="ProbaPro" w:hAnsi="ProbaPro"/>
          <w:color w:val="000000"/>
          <w:sz w:val="12"/>
          <w:szCs w:val="12"/>
        </w:rPr>
      </w:pPr>
    </w:p>
    <w:p w:rsidR="00D44BE5" w:rsidRPr="008A58EB" w:rsidRDefault="00D44BE5" w:rsidP="00D44BE5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rStyle w:val="a4"/>
          <w:rFonts w:ascii="ProbaPro" w:hAnsi="ProbaPro"/>
          <w:color w:val="000000"/>
          <w:sz w:val="26"/>
          <w:szCs w:val="26"/>
          <w:lang w:eastAsia="uk-UA"/>
        </w:rPr>
      </w:pPr>
      <w:r w:rsidRPr="008A58EB">
        <w:rPr>
          <w:rStyle w:val="a4"/>
          <w:rFonts w:ascii="ProbaPro" w:hAnsi="ProbaPro"/>
          <w:color w:val="000000"/>
          <w:sz w:val="26"/>
          <w:szCs w:val="26"/>
        </w:rPr>
        <w:t>(доповідач</w:t>
      </w:r>
      <w:r>
        <w:rPr>
          <w:rStyle w:val="a4"/>
          <w:rFonts w:ascii="ProbaPro" w:hAnsi="ProbaPro"/>
          <w:color w:val="000000"/>
          <w:sz w:val="26"/>
          <w:szCs w:val="26"/>
        </w:rPr>
        <w:t xml:space="preserve"> </w:t>
      </w:r>
      <w:r w:rsidRPr="008A58EB">
        <w:rPr>
          <w:rStyle w:val="a4"/>
          <w:rFonts w:ascii="ProbaPro" w:hAnsi="ProbaPro"/>
          <w:color w:val="000000"/>
          <w:sz w:val="26"/>
          <w:szCs w:val="26"/>
        </w:rPr>
        <w:t>–</w:t>
      </w:r>
      <w:r>
        <w:rPr>
          <w:rStyle w:val="a4"/>
          <w:rFonts w:ascii="ProbaPro" w:hAnsi="ProbaPro"/>
          <w:color w:val="000000"/>
          <w:sz w:val="26"/>
          <w:szCs w:val="26"/>
        </w:rPr>
        <w:t xml:space="preserve"> </w:t>
      </w:r>
      <w:r w:rsidRPr="008A58EB">
        <w:rPr>
          <w:rStyle w:val="a4"/>
          <w:rFonts w:ascii="ProbaPro" w:hAnsi="ProbaPro"/>
          <w:color w:val="000000"/>
          <w:sz w:val="26"/>
          <w:szCs w:val="26"/>
        </w:rPr>
        <w:t xml:space="preserve">член Вищої кваліфікаційної комісії суддів України </w:t>
      </w:r>
      <w:proofErr w:type="spellStart"/>
      <w:r w:rsidRPr="008A58EB">
        <w:rPr>
          <w:rStyle w:val="a4"/>
          <w:rFonts w:ascii="ProbaPro" w:hAnsi="ProbaPro"/>
          <w:color w:val="000000"/>
          <w:sz w:val="26"/>
          <w:szCs w:val="26"/>
        </w:rPr>
        <w:t>Омельян</w:t>
      </w:r>
      <w:proofErr w:type="spellEnd"/>
      <w:r w:rsidRPr="008A58EB">
        <w:rPr>
          <w:rStyle w:val="a4"/>
          <w:rFonts w:ascii="ProbaPro" w:hAnsi="ProbaPro"/>
          <w:color w:val="000000"/>
          <w:sz w:val="26"/>
          <w:szCs w:val="26"/>
        </w:rPr>
        <w:t xml:space="preserve"> О.С.)</w:t>
      </w:r>
    </w:p>
    <w:p w:rsidR="00D44BE5" w:rsidRPr="00623D02" w:rsidRDefault="00D44BE5" w:rsidP="00D44BE5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Style w:val="a4"/>
          <w:rFonts w:ascii="ProbaPro" w:hAnsi="ProbaPro"/>
          <w:color w:val="000000"/>
          <w:sz w:val="12"/>
          <w:szCs w:val="12"/>
        </w:rPr>
      </w:pPr>
    </w:p>
    <w:p w:rsidR="00D44BE5" w:rsidRPr="00623D02" w:rsidRDefault="00D44BE5" w:rsidP="00D44BE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Calibri" w:hAnsi="Calibri"/>
          <w:sz w:val="26"/>
          <w:szCs w:val="26"/>
          <w:lang w:val="uk-UA"/>
        </w:rPr>
      </w:pPr>
      <w:r w:rsidRPr="00623D02">
        <w:rPr>
          <w:rFonts w:ascii="ProbaPro" w:hAnsi="ProbaPro"/>
          <w:color w:val="000000"/>
          <w:sz w:val="26"/>
          <w:szCs w:val="26"/>
          <w:lang w:val="uk-UA"/>
        </w:rPr>
        <w:t xml:space="preserve">Про визначення стадії (етапу), з якої продовжується оцінювання судді </w:t>
      </w:r>
      <w:r w:rsidRPr="00623D02">
        <w:rPr>
          <w:rStyle w:val="FontStyle14"/>
          <w:sz w:val="26"/>
          <w:szCs w:val="26"/>
          <w:lang w:val="uk-UA"/>
        </w:rPr>
        <w:t>Господарського суду Донецької області</w:t>
      </w:r>
      <w:r w:rsidRPr="00623D02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623D02">
        <w:rPr>
          <w:rStyle w:val="FontStyle14"/>
          <w:sz w:val="26"/>
          <w:szCs w:val="26"/>
          <w:lang w:val="uk-UA"/>
        </w:rPr>
        <w:t>Уханьової</w:t>
      </w:r>
      <w:proofErr w:type="spellEnd"/>
      <w:r w:rsidRPr="00623D02">
        <w:rPr>
          <w:rStyle w:val="FontStyle14"/>
          <w:sz w:val="26"/>
          <w:szCs w:val="26"/>
          <w:lang w:val="uk-UA"/>
        </w:rPr>
        <w:t xml:space="preserve"> Ольги Олегівни</w:t>
      </w:r>
      <w:r w:rsidRPr="00623D02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23D02">
        <w:rPr>
          <w:rFonts w:ascii="ProbaPro" w:hAnsi="ProbaPro"/>
          <w:color w:val="000000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D44BE5" w:rsidRPr="00623D02" w:rsidRDefault="00D44BE5" w:rsidP="00D44BE5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rStyle w:val="a4"/>
          <w:rFonts w:ascii="ProbaPro" w:hAnsi="ProbaPro"/>
          <w:color w:val="000000"/>
          <w:sz w:val="12"/>
          <w:szCs w:val="12"/>
        </w:rPr>
      </w:pPr>
    </w:p>
    <w:p w:rsidR="00D44BE5" w:rsidRPr="008A58EB" w:rsidRDefault="00D44BE5" w:rsidP="00D44BE5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rStyle w:val="a4"/>
          <w:rFonts w:ascii="ProbaPro" w:hAnsi="ProbaPro"/>
          <w:color w:val="000000"/>
          <w:sz w:val="26"/>
          <w:szCs w:val="26"/>
          <w:lang w:eastAsia="uk-UA"/>
        </w:rPr>
      </w:pPr>
      <w:r w:rsidRPr="008A58EB">
        <w:rPr>
          <w:rStyle w:val="a4"/>
          <w:rFonts w:ascii="ProbaPro" w:hAnsi="ProbaPro"/>
          <w:color w:val="000000"/>
          <w:sz w:val="26"/>
          <w:szCs w:val="26"/>
        </w:rPr>
        <w:t>(доповідач</w:t>
      </w:r>
      <w:r>
        <w:rPr>
          <w:rStyle w:val="a4"/>
          <w:rFonts w:ascii="ProbaPro" w:hAnsi="ProbaPro"/>
          <w:color w:val="000000"/>
          <w:sz w:val="26"/>
          <w:szCs w:val="26"/>
        </w:rPr>
        <w:t xml:space="preserve"> </w:t>
      </w:r>
      <w:r w:rsidRPr="008A58EB">
        <w:rPr>
          <w:rStyle w:val="a4"/>
          <w:rFonts w:ascii="ProbaPro" w:hAnsi="ProbaPro"/>
          <w:color w:val="000000"/>
          <w:sz w:val="26"/>
          <w:szCs w:val="26"/>
        </w:rPr>
        <w:t xml:space="preserve">– член Вищої кваліфікаційної комісії суддів України </w:t>
      </w:r>
      <w:proofErr w:type="spellStart"/>
      <w:r w:rsidRPr="008A58EB">
        <w:rPr>
          <w:rStyle w:val="a4"/>
          <w:rFonts w:ascii="ProbaPro" w:hAnsi="ProbaPro"/>
          <w:color w:val="000000"/>
          <w:sz w:val="26"/>
          <w:szCs w:val="26"/>
        </w:rPr>
        <w:t>Омельян</w:t>
      </w:r>
      <w:proofErr w:type="spellEnd"/>
      <w:r w:rsidRPr="008A58EB">
        <w:rPr>
          <w:rStyle w:val="a4"/>
          <w:rFonts w:ascii="ProbaPro" w:hAnsi="ProbaPro"/>
          <w:color w:val="000000"/>
          <w:sz w:val="26"/>
          <w:szCs w:val="26"/>
        </w:rPr>
        <w:t xml:space="preserve"> О.С.)</w:t>
      </w:r>
    </w:p>
    <w:p w:rsidR="00D44BE5" w:rsidRPr="00623D02" w:rsidRDefault="00D44BE5" w:rsidP="00D44BE5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2"/>
          <w:szCs w:val="12"/>
          <w:lang w:val="uk-UA" w:eastAsia="ru-RU" w:bidi="ru-RU"/>
        </w:rPr>
      </w:pPr>
    </w:p>
    <w:p w:rsidR="00B3424D" w:rsidRPr="00D44BE5" w:rsidRDefault="00B3424D">
      <w:pPr>
        <w:rPr>
          <w:lang w:val="uk-UA"/>
        </w:rPr>
      </w:pPr>
      <w:bookmarkStart w:id="0" w:name="_GoBack"/>
      <w:bookmarkEnd w:id="0"/>
    </w:p>
    <w:sectPr w:rsidR="00B3424D" w:rsidRPr="00D44BE5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E5"/>
    <w:rsid w:val="00B3424D"/>
    <w:rsid w:val="00D4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BE5"/>
    <w:pPr>
      <w:ind w:left="720"/>
      <w:contextualSpacing/>
    </w:pPr>
  </w:style>
  <w:style w:type="character" w:styleId="a4">
    <w:name w:val="Emphasis"/>
    <w:basedOn w:val="a0"/>
    <w:uiPriority w:val="20"/>
    <w:qFormat/>
    <w:rsid w:val="00D44BE5"/>
    <w:rPr>
      <w:i/>
      <w:iCs/>
    </w:rPr>
  </w:style>
  <w:style w:type="paragraph" w:customStyle="1" w:styleId="rtejustify">
    <w:name w:val="rtejustify"/>
    <w:basedOn w:val="a"/>
    <w:uiPriority w:val="99"/>
    <w:rsid w:val="00D44B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D44B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D44BE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BE5"/>
    <w:pPr>
      <w:ind w:left="720"/>
      <w:contextualSpacing/>
    </w:pPr>
  </w:style>
  <w:style w:type="character" w:styleId="a4">
    <w:name w:val="Emphasis"/>
    <w:basedOn w:val="a0"/>
    <w:uiPriority w:val="20"/>
    <w:qFormat/>
    <w:rsid w:val="00D44BE5"/>
    <w:rPr>
      <w:i/>
      <w:iCs/>
    </w:rPr>
  </w:style>
  <w:style w:type="paragraph" w:customStyle="1" w:styleId="rtejustify">
    <w:name w:val="rtejustify"/>
    <w:basedOn w:val="a"/>
    <w:uiPriority w:val="99"/>
    <w:rsid w:val="00D44B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D44B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D44BE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2024-06-07T11:47:00Z</dcterms:created>
  <dcterms:modified xsi:type="dcterms:W3CDTF">2024-06-07T11:48:00Z</dcterms:modified>
</cp:coreProperties>
</file>