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4C" w:rsidRPr="007359AC" w:rsidRDefault="004B704C" w:rsidP="004B704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B704C" w:rsidRPr="007359AC" w:rsidRDefault="004B704C" w:rsidP="004B7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B704C" w:rsidRPr="007359AC" w:rsidRDefault="004B704C" w:rsidP="004B704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4B704C" w:rsidRPr="00466721" w:rsidRDefault="004B704C" w:rsidP="004B70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B704C" w:rsidRPr="00466721" w:rsidRDefault="004B704C" w:rsidP="004B704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B704C" w:rsidRDefault="004B704C" w:rsidP="004B70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B704C" w:rsidRDefault="004B704C" w:rsidP="004B70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B704C" w:rsidRDefault="004B704C" w:rsidP="004B70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B704C" w:rsidRDefault="004B704C" w:rsidP="004B70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4B704C" w:rsidRPr="00DE0E0F" w:rsidRDefault="004B704C" w:rsidP="004B70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B704C" w:rsidRDefault="004B704C" w:rsidP="004B704C">
      <w:pPr>
        <w:pStyle w:val="a3"/>
        <w:numPr>
          <w:ilvl w:val="0"/>
          <w:numId w:val="1"/>
        </w:numPr>
        <w:spacing w:line="25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sz w:val="26"/>
          <w:szCs w:val="26"/>
          <w:lang w:val="uk-UA"/>
        </w:rPr>
        <w:t>Про повторний автоматизований розподіл справ (документів), розподілених на члена Вищої кваліфікаційної комісії суддів України Ігнатова Р.М.</w:t>
      </w:r>
    </w:p>
    <w:p w:rsidR="004B704C" w:rsidRPr="009E2442" w:rsidRDefault="004B704C" w:rsidP="004B704C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B704C" w:rsidRPr="009E2442" w:rsidRDefault="004B704C" w:rsidP="004B704C">
      <w:pPr>
        <w:pStyle w:val="a3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член Вищої кваліфікаційної комісії суддів України Сидорович Р.М.)</w:t>
      </w:r>
    </w:p>
    <w:p w:rsidR="0079364A" w:rsidRPr="004B704C" w:rsidRDefault="0079364A">
      <w:pPr>
        <w:rPr>
          <w:lang w:val="uk-UA"/>
        </w:rPr>
      </w:pPr>
      <w:bookmarkStart w:id="0" w:name="_GoBack"/>
      <w:bookmarkEnd w:id="0"/>
    </w:p>
    <w:sectPr w:rsidR="0079364A" w:rsidRPr="004B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63D"/>
    <w:multiLevelType w:val="hybridMultilevel"/>
    <w:tmpl w:val="A132A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4C"/>
    <w:rsid w:val="004B704C"/>
    <w:rsid w:val="007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2024-04-04T05:55:00Z</dcterms:created>
  <dcterms:modified xsi:type="dcterms:W3CDTF">2024-04-04T05:55:00Z</dcterms:modified>
</cp:coreProperties>
</file>