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4D2CD6" w:rsidRDefault="00EC22CA" w:rsidP="004D2CD6">
      <w:pPr>
        <w:spacing w:after="0" w:line="240" w:lineRule="auto"/>
        <w:jc w:val="center"/>
        <w:rPr>
          <w:rFonts w:ascii="Times New Roman" w:eastAsia="Times New Roman" w:hAnsi="Times New Roman" w:cs="Times New Roman"/>
          <w:sz w:val="36"/>
          <w:szCs w:val="36"/>
          <w:lang w:eastAsia="ru-RU"/>
        </w:rPr>
      </w:pPr>
      <w:r w:rsidRPr="004D2CD6">
        <w:rPr>
          <w:rFonts w:ascii="Times New Roman" w:eastAsia="Times New Roman" w:hAnsi="Times New Roman" w:cs="Times New Roman"/>
          <w:noProof/>
          <w:kern w:val="1"/>
          <w:sz w:val="36"/>
          <w:szCs w:val="36"/>
          <w:lang w:eastAsia="uk-UA"/>
        </w:rPr>
        <w:drawing>
          <wp:inline distT="0" distB="0" distL="0" distR="0" wp14:anchorId="6A44E079" wp14:editId="6F646B6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4D2CD6" w:rsidRDefault="00EC22CA" w:rsidP="00EC22CA">
      <w:pPr>
        <w:spacing w:after="0" w:line="240" w:lineRule="auto"/>
        <w:rPr>
          <w:rFonts w:ascii="Times New Roman" w:eastAsia="Times New Roman" w:hAnsi="Times New Roman" w:cs="Times New Roman"/>
          <w:sz w:val="36"/>
          <w:szCs w:val="36"/>
          <w:lang w:eastAsia="ru-RU"/>
        </w:rPr>
      </w:pPr>
    </w:p>
    <w:p w:rsidR="00EC22CA" w:rsidRPr="004D2CD6" w:rsidRDefault="00EC22CA" w:rsidP="00CA5E93">
      <w:pPr>
        <w:widowControl w:val="0"/>
        <w:suppressAutoHyphens/>
        <w:spacing w:after="0" w:line="360" w:lineRule="auto"/>
        <w:rPr>
          <w:rFonts w:ascii="Times New Roman" w:eastAsia="Times New Roman" w:hAnsi="Times New Roman" w:cs="Times New Roman"/>
          <w:bCs/>
          <w:kern w:val="1"/>
          <w:sz w:val="36"/>
          <w:szCs w:val="36"/>
          <w:lang w:eastAsia="hi-IN" w:bidi="hi-IN"/>
        </w:rPr>
      </w:pPr>
      <w:r w:rsidRPr="004D2CD6">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EC22CA" w:rsidRPr="004D2CD6" w:rsidRDefault="00EC22CA" w:rsidP="004D2CD6">
      <w:pPr>
        <w:spacing w:after="0" w:line="360" w:lineRule="auto"/>
        <w:ind w:firstLine="709"/>
        <w:jc w:val="center"/>
        <w:rPr>
          <w:rFonts w:ascii="Times New Roman" w:eastAsia="Times New Roman" w:hAnsi="Times New Roman" w:cs="Times New Roman"/>
          <w:sz w:val="27"/>
          <w:szCs w:val="27"/>
          <w:lang w:eastAsia="ru-RU"/>
        </w:rPr>
      </w:pPr>
    </w:p>
    <w:p w:rsidR="004D2CD6" w:rsidRPr="004D2CD6" w:rsidRDefault="004D2CD6" w:rsidP="009C2D2A">
      <w:pPr>
        <w:spacing w:after="0" w:line="360" w:lineRule="auto"/>
        <w:ind w:left="-142"/>
        <w:rPr>
          <w:rFonts w:ascii="Times New Roman" w:eastAsia="Times New Roman" w:hAnsi="Times New Roman" w:cs="Times New Roman"/>
          <w:sz w:val="28"/>
          <w:szCs w:val="28"/>
          <w:lang w:eastAsia="ru-RU"/>
        </w:rPr>
      </w:pPr>
      <w:r w:rsidRPr="004D2CD6">
        <w:rPr>
          <w:rFonts w:ascii="Times New Roman" w:eastAsia="Times New Roman" w:hAnsi="Times New Roman" w:cs="Times New Roman"/>
          <w:sz w:val="28"/>
          <w:szCs w:val="28"/>
          <w:lang w:eastAsia="ru-RU"/>
        </w:rPr>
        <w:t>06 бер</w:t>
      </w:r>
      <w:r w:rsidR="00945207">
        <w:rPr>
          <w:rFonts w:ascii="Times New Roman" w:eastAsia="Times New Roman" w:hAnsi="Times New Roman" w:cs="Times New Roman"/>
          <w:sz w:val="28"/>
          <w:szCs w:val="28"/>
          <w:lang w:eastAsia="ru-RU"/>
        </w:rPr>
        <w:t xml:space="preserve">езня 2024 року </w:t>
      </w:r>
      <w:r w:rsidR="00945207">
        <w:rPr>
          <w:rFonts w:ascii="Times New Roman" w:eastAsia="Times New Roman" w:hAnsi="Times New Roman" w:cs="Times New Roman"/>
          <w:sz w:val="28"/>
          <w:szCs w:val="28"/>
          <w:lang w:eastAsia="ru-RU"/>
        </w:rPr>
        <w:tab/>
      </w:r>
      <w:r w:rsidR="00945207">
        <w:rPr>
          <w:rFonts w:ascii="Times New Roman" w:eastAsia="Times New Roman" w:hAnsi="Times New Roman" w:cs="Times New Roman"/>
          <w:sz w:val="28"/>
          <w:szCs w:val="28"/>
          <w:lang w:eastAsia="ru-RU"/>
        </w:rPr>
        <w:tab/>
      </w:r>
      <w:r w:rsidR="00945207">
        <w:rPr>
          <w:rFonts w:ascii="Times New Roman" w:eastAsia="Times New Roman" w:hAnsi="Times New Roman" w:cs="Times New Roman"/>
          <w:sz w:val="28"/>
          <w:szCs w:val="28"/>
          <w:lang w:eastAsia="ru-RU"/>
        </w:rPr>
        <w:tab/>
      </w:r>
      <w:r w:rsidR="00945207">
        <w:rPr>
          <w:rFonts w:ascii="Times New Roman" w:eastAsia="Times New Roman" w:hAnsi="Times New Roman" w:cs="Times New Roman"/>
          <w:sz w:val="28"/>
          <w:szCs w:val="28"/>
          <w:lang w:eastAsia="ru-RU"/>
        </w:rPr>
        <w:tab/>
      </w:r>
      <w:r w:rsidR="00945207">
        <w:rPr>
          <w:rFonts w:ascii="Times New Roman" w:eastAsia="Times New Roman" w:hAnsi="Times New Roman" w:cs="Times New Roman"/>
          <w:sz w:val="28"/>
          <w:szCs w:val="28"/>
          <w:lang w:eastAsia="ru-RU"/>
        </w:rPr>
        <w:tab/>
      </w:r>
      <w:r w:rsidR="00945207">
        <w:rPr>
          <w:rFonts w:ascii="Times New Roman" w:eastAsia="Times New Roman" w:hAnsi="Times New Roman" w:cs="Times New Roman"/>
          <w:sz w:val="28"/>
          <w:szCs w:val="28"/>
          <w:lang w:eastAsia="ru-RU"/>
        </w:rPr>
        <w:tab/>
      </w:r>
      <w:r w:rsidR="00945207">
        <w:rPr>
          <w:rFonts w:ascii="Times New Roman" w:eastAsia="Times New Roman" w:hAnsi="Times New Roman" w:cs="Times New Roman"/>
          <w:sz w:val="28"/>
          <w:szCs w:val="28"/>
          <w:lang w:eastAsia="ru-RU"/>
        </w:rPr>
        <w:tab/>
      </w:r>
      <w:r w:rsidR="00945207">
        <w:rPr>
          <w:rFonts w:ascii="Times New Roman" w:eastAsia="Times New Roman" w:hAnsi="Times New Roman" w:cs="Times New Roman"/>
          <w:sz w:val="28"/>
          <w:szCs w:val="28"/>
          <w:lang w:eastAsia="ru-RU"/>
        </w:rPr>
        <w:tab/>
      </w:r>
      <w:r w:rsidR="00945207">
        <w:rPr>
          <w:rFonts w:ascii="Times New Roman" w:eastAsia="Times New Roman" w:hAnsi="Times New Roman" w:cs="Times New Roman"/>
          <w:sz w:val="28"/>
          <w:szCs w:val="28"/>
          <w:lang w:eastAsia="ru-RU"/>
        </w:rPr>
        <w:tab/>
        <w:t>м. Київ</w:t>
      </w:r>
    </w:p>
    <w:p w:rsidR="004D2CD6" w:rsidRPr="004D2CD6" w:rsidRDefault="004D2CD6" w:rsidP="009C2D2A">
      <w:pPr>
        <w:tabs>
          <w:tab w:val="left" w:pos="7740"/>
        </w:tabs>
        <w:spacing w:after="0" w:line="360" w:lineRule="auto"/>
        <w:ind w:left="-142" w:firstLine="709"/>
        <w:jc w:val="center"/>
        <w:rPr>
          <w:rFonts w:ascii="Times New Roman" w:hAnsi="Times New Roman" w:cs="Times New Roman"/>
          <w:color w:val="000000" w:themeColor="text1"/>
          <w:sz w:val="28"/>
          <w:szCs w:val="28"/>
        </w:rPr>
      </w:pPr>
    </w:p>
    <w:p w:rsidR="004D2CD6" w:rsidRPr="004D2CD6" w:rsidRDefault="004D2CD6" w:rsidP="009C2D2A">
      <w:pPr>
        <w:tabs>
          <w:tab w:val="left" w:pos="7740"/>
        </w:tabs>
        <w:spacing w:after="0" w:line="360" w:lineRule="auto"/>
        <w:ind w:left="-142"/>
        <w:jc w:val="center"/>
        <w:rPr>
          <w:rFonts w:ascii="Times New Roman" w:hAnsi="Times New Roman" w:cs="Times New Roman"/>
          <w:color w:val="000000" w:themeColor="text1"/>
          <w:sz w:val="28"/>
          <w:szCs w:val="28"/>
        </w:rPr>
      </w:pPr>
      <w:r w:rsidRPr="004D2CD6">
        <w:rPr>
          <w:rFonts w:ascii="Times New Roman" w:hAnsi="Times New Roman" w:cs="Times New Roman"/>
          <w:color w:val="000000" w:themeColor="text1"/>
          <w:sz w:val="28"/>
          <w:szCs w:val="28"/>
        </w:rPr>
        <w:t xml:space="preserve">Р І Ш Е Н </w:t>
      </w:r>
      <w:proofErr w:type="spellStart"/>
      <w:r w:rsidRPr="004D2CD6">
        <w:rPr>
          <w:rFonts w:ascii="Times New Roman" w:hAnsi="Times New Roman" w:cs="Times New Roman"/>
          <w:color w:val="000000" w:themeColor="text1"/>
          <w:sz w:val="28"/>
          <w:szCs w:val="28"/>
        </w:rPr>
        <w:t>Н</w:t>
      </w:r>
      <w:proofErr w:type="spellEnd"/>
      <w:r w:rsidRPr="004D2CD6">
        <w:rPr>
          <w:rFonts w:ascii="Times New Roman" w:hAnsi="Times New Roman" w:cs="Times New Roman"/>
          <w:color w:val="000000" w:themeColor="text1"/>
          <w:sz w:val="28"/>
          <w:szCs w:val="28"/>
        </w:rPr>
        <w:t xml:space="preserve"> Я № </w:t>
      </w:r>
      <w:r w:rsidR="009C2D2A" w:rsidRPr="009C2D2A">
        <w:rPr>
          <w:rFonts w:ascii="Times New Roman" w:hAnsi="Times New Roman" w:cs="Times New Roman"/>
          <w:color w:val="000000" w:themeColor="text1"/>
          <w:sz w:val="28"/>
          <w:szCs w:val="28"/>
          <w:u w:val="single"/>
        </w:rPr>
        <w:t>9/пс-24</w:t>
      </w:r>
    </w:p>
    <w:p w:rsidR="004D2CD6" w:rsidRPr="004D2CD6" w:rsidRDefault="004D2CD6" w:rsidP="009C2D2A">
      <w:pPr>
        <w:tabs>
          <w:tab w:val="left" w:pos="7740"/>
        </w:tabs>
        <w:spacing w:after="0" w:line="360" w:lineRule="auto"/>
        <w:ind w:left="-142"/>
        <w:jc w:val="both"/>
        <w:rPr>
          <w:rFonts w:ascii="Times New Roman" w:hAnsi="Times New Roman" w:cs="Times New Roman"/>
          <w:color w:val="000000" w:themeColor="text1"/>
          <w:sz w:val="28"/>
          <w:szCs w:val="28"/>
        </w:rPr>
      </w:pPr>
      <w:r w:rsidRPr="004D2CD6">
        <w:rPr>
          <w:rFonts w:ascii="Times New Roman" w:hAnsi="Times New Roman" w:cs="Times New Roman"/>
          <w:color w:val="000000" w:themeColor="text1"/>
          <w:sz w:val="28"/>
          <w:szCs w:val="28"/>
        </w:rPr>
        <w:t>Вища кваліфікаційна комісія суддів України у складі Першої палати:</w:t>
      </w:r>
    </w:p>
    <w:p w:rsidR="004D2CD6" w:rsidRPr="004D2CD6" w:rsidRDefault="004D2CD6" w:rsidP="009C2D2A">
      <w:pPr>
        <w:tabs>
          <w:tab w:val="left" w:pos="7740"/>
        </w:tabs>
        <w:spacing w:after="0" w:line="360" w:lineRule="auto"/>
        <w:ind w:left="-142" w:firstLine="709"/>
        <w:jc w:val="both"/>
        <w:rPr>
          <w:rFonts w:ascii="Times New Roman" w:hAnsi="Times New Roman" w:cs="Times New Roman"/>
          <w:color w:val="000000" w:themeColor="text1"/>
          <w:sz w:val="28"/>
          <w:szCs w:val="28"/>
        </w:rPr>
      </w:pPr>
    </w:p>
    <w:p w:rsidR="004D2CD6" w:rsidRPr="004D2CD6" w:rsidRDefault="004D2CD6" w:rsidP="009C2D2A">
      <w:pPr>
        <w:tabs>
          <w:tab w:val="left" w:pos="7740"/>
        </w:tabs>
        <w:spacing w:after="0" w:line="360" w:lineRule="auto"/>
        <w:ind w:left="-142"/>
        <w:jc w:val="both"/>
        <w:rPr>
          <w:rFonts w:ascii="Times New Roman" w:hAnsi="Times New Roman" w:cs="Times New Roman"/>
          <w:color w:val="000000" w:themeColor="text1"/>
          <w:sz w:val="28"/>
          <w:szCs w:val="28"/>
        </w:rPr>
      </w:pPr>
      <w:r w:rsidRPr="004D2CD6">
        <w:rPr>
          <w:rFonts w:ascii="Times New Roman" w:hAnsi="Times New Roman" w:cs="Times New Roman"/>
          <w:color w:val="000000" w:themeColor="text1"/>
          <w:sz w:val="28"/>
          <w:szCs w:val="28"/>
        </w:rPr>
        <w:t xml:space="preserve">головуючого – Ігнатов Р.М., </w:t>
      </w:r>
    </w:p>
    <w:p w:rsidR="004D2CD6" w:rsidRPr="004D2CD6" w:rsidRDefault="004D2CD6" w:rsidP="009C2D2A">
      <w:pPr>
        <w:tabs>
          <w:tab w:val="left" w:pos="7740"/>
        </w:tabs>
        <w:spacing w:after="0" w:line="360" w:lineRule="auto"/>
        <w:ind w:left="-142" w:firstLine="709"/>
        <w:jc w:val="both"/>
        <w:rPr>
          <w:rFonts w:ascii="Times New Roman" w:hAnsi="Times New Roman" w:cs="Times New Roman"/>
          <w:color w:val="000000" w:themeColor="text1"/>
          <w:sz w:val="28"/>
          <w:szCs w:val="28"/>
        </w:rPr>
      </w:pPr>
    </w:p>
    <w:p w:rsidR="004D2CD6" w:rsidRPr="004D2CD6" w:rsidRDefault="004D2CD6" w:rsidP="009C2D2A">
      <w:pPr>
        <w:tabs>
          <w:tab w:val="left" w:pos="7740"/>
        </w:tabs>
        <w:spacing w:after="0" w:line="360" w:lineRule="auto"/>
        <w:ind w:left="-142"/>
        <w:jc w:val="both"/>
        <w:rPr>
          <w:rFonts w:ascii="Times New Roman" w:hAnsi="Times New Roman" w:cs="Times New Roman"/>
          <w:color w:val="000000" w:themeColor="text1"/>
          <w:sz w:val="28"/>
          <w:szCs w:val="28"/>
        </w:rPr>
      </w:pPr>
      <w:r w:rsidRPr="004D2CD6">
        <w:rPr>
          <w:rFonts w:ascii="Times New Roman" w:hAnsi="Times New Roman" w:cs="Times New Roman"/>
          <w:color w:val="000000" w:themeColor="text1"/>
          <w:sz w:val="28"/>
          <w:szCs w:val="28"/>
        </w:rPr>
        <w:t xml:space="preserve">членів Комісії: </w:t>
      </w:r>
      <w:proofErr w:type="spellStart"/>
      <w:r w:rsidRPr="004D2CD6">
        <w:rPr>
          <w:rFonts w:ascii="Times New Roman" w:hAnsi="Times New Roman" w:cs="Times New Roman"/>
          <w:color w:val="000000" w:themeColor="text1"/>
          <w:sz w:val="28"/>
          <w:szCs w:val="28"/>
        </w:rPr>
        <w:t>Богоноса</w:t>
      </w:r>
      <w:proofErr w:type="spellEnd"/>
      <w:r w:rsidRPr="004D2CD6">
        <w:rPr>
          <w:rFonts w:ascii="Times New Roman" w:hAnsi="Times New Roman" w:cs="Times New Roman"/>
          <w:color w:val="000000" w:themeColor="text1"/>
          <w:sz w:val="28"/>
          <w:szCs w:val="28"/>
        </w:rPr>
        <w:t xml:space="preserve"> М.Б., </w:t>
      </w:r>
      <w:proofErr w:type="spellStart"/>
      <w:r w:rsidRPr="004D2CD6">
        <w:rPr>
          <w:rFonts w:ascii="Times New Roman" w:hAnsi="Times New Roman" w:cs="Times New Roman"/>
          <w:color w:val="000000" w:themeColor="text1"/>
          <w:sz w:val="28"/>
          <w:szCs w:val="28"/>
        </w:rPr>
        <w:t>Гацелюка</w:t>
      </w:r>
      <w:proofErr w:type="spellEnd"/>
      <w:r w:rsidRPr="004D2CD6">
        <w:rPr>
          <w:rFonts w:ascii="Times New Roman" w:hAnsi="Times New Roman" w:cs="Times New Roman"/>
          <w:color w:val="000000" w:themeColor="text1"/>
          <w:sz w:val="28"/>
          <w:szCs w:val="28"/>
        </w:rPr>
        <w:t xml:space="preserve"> В.О., </w:t>
      </w:r>
      <w:proofErr w:type="spellStart"/>
      <w:r w:rsidRPr="004D2CD6">
        <w:rPr>
          <w:rFonts w:ascii="Times New Roman" w:hAnsi="Times New Roman" w:cs="Times New Roman"/>
          <w:color w:val="000000" w:themeColor="text1"/>
          <w:sz w:val="28"/>
          <w:szCs w:val="28"/>
        </w:rPr>
        <w:t>Кобецької</w:t>
      </w:r>
      <w:proofErr w:type="spellEnd"/>
      <w:r w:rsidRPr="004D2CD6">
        <w:rPr>
          <w:rFonts w:ascii="Times New Roman" w:hAnsi="Times New Roman" w:cs="Times New Roman"/>
          <w:color w:val="000000" w:themeColor="text1"/>
          <w:sz w:val="28"/>
          <w:szCs w:val="28"/>
        </w:rPr>
        <w:t xml:space="preserve"> Н.Р., Мельника Р.І., Пасічника А.В. (доповідач), Шевчук Г.М.,</w:t>
      </w:r>
    </w:p>
    <w:p w:rsidR="004D2CD6" w:rsidRPr="004D2CD6" w:rsidRDefault="004D2CD6" w:rsidP="009C2D2A">
      <w:pPr>
        <w:tabs>
          <w:tab w:val="left" w:pos="7740"/>
        </w:tabs>
        <w:spacing w:after="0" w:line="360" w:lineRule="auto"/>
        <w:ind w:left="-142" w:firstLine="709"/>
        <w:jc w:val="both"/>
        <w:rPr>
          <w:rFonts w:ascii="Times New Roman" w:hAnsi="Times New Roman" w:cs="Times New Roman"/>
          <w:color w:val="000000" w:themeColor="text1"/>
          <w:sz w:val="28"/>
          <w:szCs w:val="28"/>
        </w:rPr>
      </w:pPr>
    </w:p>
    <w:p w:rsidR="004D2CD6" w:rsidRPr="004D2CD6" w:rsidRDefault="004D2CD6" w:rsidP="009C2D2A">
      <w:pPr>
        <w:tabs>
          <w:tab w:val="left" w:pos="7740"/>
        </w:tabs>
        <w:spacing w:after="0" w:line="360" w:lineRule="auto"/>
        <w:ind w:left="-142"/>
        <w:jc w:val="both"/>
        <w:rPr>
          <w:rFonts w:ascii="Times New Roman" w:hAnsi="Times New Roman" w:cs="Times New Roman"/>
          <w:color w:val="000000" w:themeColor="text1"/>
          <w:sz w:val="28"/>
          <w:szCs w:val="28"/>
        </w:rPr>
      </w:pPr>
      <w:r w:rsidRPr="004D2CD6">
        <w:rPr>
          <w:rFonts w:ascii="Times New Roman" w:hAnsi="Times New Roman" w:cs="Times New Roman"/>
          <w:color w:val="000000" w:themeColor="text1"/>
          <w:sz w:val="28"/>
          <w:szCs w:val="28"/>
        </w:rPr>
        <w:t xml:space="preserve">розглянувши питання про відрядження суддів до Голосіївського районного суду міста Києва, </w:t>
      </w:r>
    </w:p>
    <w:p w:rsidR="004D2CD6" w:rsidRPr="004D2CD6" w:rsidRDefault="004E31F5" w:rsidP="009C2D2A">
      <w:pPr>
        <w:shd w:val="clear" w:color="auto" w:fill="FFFFFF"/>
        <w:spacing w:after="0" w:line="360" w:lineRule="auto"/>
        <w:ind w:left="-142" w:firstLine="709"/>
        <w:jc w:val="center"/>
        <w:rPr>
          <w:rFonts w:ascii="Times New Roman" w:hAnsi="Times New Roman" w:cs="Times New Roman"/>
          <w:sz w:val="28"/>
          <w:szCs w:val="28"/>
        </w:rPr>
      </w:pPr>
      <w:proofErr w:type="spellStart"/>
      <w:r>
        <w:rPr>
          <w:rFonts w:ascii="Times New Roman" w:hAnsi="Times New Roman" w:cs="Times New Roman"/>
          <w:sz w:val="28"/>
          <w:szCs w:val="28"/>
        </w:rPr>
        <w:t>втановила</w:t>
      </w:r>
      <w:proofErr w:type="spellEnd"/>
      <w:r w:rsidR="004D2CD6" w:rsidRPr="004D2CD6">
        <w:rPr>
          <w:rFonts w:ascii="Times New Roman" w:hAnsi="Times New Roman" w:cs="Times New Roman"/>
          <w:sz w:val="28"/>
          <w:szCs w:val="28"/>
        </w:rPr>
        <w:t>:</w:t>
      </w:r>
    </w:p>
    <w:p w:rsidR="004D2CD6" w:rsidRPr="004D2CD6" w:rsidRDefault="004D2CD6" w:rsidP="009C2D2A">
      <w:pPr>
        <w:shd w:val="clear" w:color="auto" w:fill="FFFFFF"/>
        <w:tabs>
          <w:tab w:val="left" w:pos="993"/>
        </w:tabs>
        <w:spacing w:after="0" w:line="360" w:lineRule="auto"/>
        <w:ind w:left="-142" w:firstLine="709"/>
        <w:jc w:val="center"/>
        <w:rPr>
          <w:rFonts w:ascii="Times New Roman" w:hAnsi="Times New Roman" w:cs="Times New Roman"/>
          <w:sz w:val="28"/>
          <w:szCs w:val="28"/>
        </w:rPr>
      </w:pPr>
    </w:p>
    <w:p w:rsidR="0015793F" w:rsidRPr="004D2CD6" w:rsidRDefault="0015793F" w:rsidP="009C2D2A">
      <w:pPr>
        <w:shd w:val="clear" w:color="auto" w:fill="FFFFFF"/>
        <w:spacing w:after="0" w:line="360" w:lineRule="auto"/>
        <w:ind w:left="-142" w:firstLine="709"/>
        <w:jc w:val="both"/>
        <w:rPr>
          <w:rFonts w:ascii="Times New Roman" w:hAnsi="Times New Roman" w:cs="Times New Roman"/>
          <w:bCs/>
          <w:sz w:val="28"/>
          <w:szCs w:val="28"/>
        </w:rPr>
      </w:pPr>
      <w:r w:rsidRPr="004D2CD6">
        <w:rPr>
          <w:rFonts w:ascii="Times New Roman" w:hAnsi="Times New Roman" w:cs="Times New Roman"/>
          <w:bCs/>
          <w:sz w:val="28"/>
          <w:szCs w:val="28"/>
        </w:rPr>
        <w:t>До</w:t>
      </w:r>
      <w:r w:rsidRPr="009C2D2A">
        <w:rPr>
          <w:rFonts w:ascii="Times New Roman" w:hAnsi="Times New Roman" w:cs="Times New Roman"/>
          <w:bCs/>
          <w:sz w:val="36"/>
          <w:szCs w:val="36"/>
        </w:rPr>
        <w:t xml:space="preserve"> </w:t>
      </w:r>
      <w:r w:rsidRPr="004D2CD6">
        <w:rPr>
          <w:rFonts w:ascii="Times New Roman" w:hAnsi="Times New Roman" w:cs="Times New Roman"/>
          <w:bCs/>
          <w:sz w:val="28"/>
          <w:szCs w:val="28"/>
        </w:rPr>
        <w:t>Вищої</w:t>
      </w:r>
      <w:r w:rsidRPr="009C2D2A">
        <w:rPr>
          <w:rFonts w:ascii="Times New Roman" w:hAnsi="Times New Roman" w:cs="Times New Roman"/>
          <w:bCs/>
          <w:sz w:val="36"/>
          <w:szCs w:val="36"/>
        </w:rPr>
        <w:t xml:space="preserve"> </w:t>
      </w:r>
      <w:r w:rsidRPr="004D2CD6">
        <w:rPr>
          <w:rFonts w:ascii="Times New Roman" w:hAnsi="Times New Roman" w:cs="Times New Roman"/>
          <w:bCs/>
          <w:sz w:val="28"/>
          <w:szCs w:val="28"/>
        </w:rPr>
        <w:t>кваліфікаційної</w:t>
      </w:r>
      <w:r w:rsidRPr="009C2D2A">
        <w:rPr>
          <w:rFonts w:ascii="Times New Roman" w:hAnsi="Times New Roman" w:cs="Times New Roman"/>
          <w:bCs/>
          <w:sz w:val="36"/>
          <w:szCs w:val="36"/>
        </w:rPr>
        <w:t xml:space="preserve"> </w:t>
      </w:r>
      <w:r w:rsidRPr="004D2CD6">
        <w:rPr>
          <w:rFonts w:ascii="Times New Roman" w:hAnsi="Times New Roman" w:cs="Times New Roman"/>
          <w:bCs/>
          <w:sz w:val="28"/>
          <w:szCs w:val="28"/>
        </w:rPr>
        <w:t>комісії</w:t>
      </w:r>
      <w:r w:rsidRPr="009C2D2A">
        <w:rPr>
          <w:rFonts w:ascii="Times New Roman" w:hAnsi="Times New Roman" w:cs="Times New Roman"/>
          <w:bCs/>
          <w:sz w:val="36"/>
          <w:szCs w:val="36"/>
        </w:rPr>
        <w:t xml:space="preserve"> </w:t>
      </w:r>
      <w:r w:rsidRPr="004D2CD6">
        <w:rPr>
          <w:rFonts w:ascii="Times New Roman" w:hAnsi="Times New Roman" w:cs="Times New Roman"/>
          <w:bCs/>
          <w:sz w:val="28"/>
          <w:szCs w:val="28"/>
        </w:rPr>
        <w:t>суддів</w:t>
      </w:r>
      <w:r w:rsidRPr="009C2D2A">
        <w:rPr>
          <w:rFonts w:ascii="Times New Roman" w:hAnsi="Times New Roman" w:cs="Times New Roman"/>
          <w:bCs/>
          <w:sz w:val="36"/>
          <w:szCs w:val="36"/>
        </w:rPr>
        <w:t xml:space="preserve"> </w:t>
      </w:r>
      <w:r w:rsidRPr="004D2CD6">
        <w:rPr>
          <w:rFonts w:ascii="Times New Roman" w:hAnsi="Times New Roman" w:cs="Times New Roman"/>
          <w:bCs/>
          <w:sz w:val="28"/>
          <w:szCs w:val="28"/>
        </w:rPr>
        <w:t>України</w:t>
      </w:r>
      <w:r w:rsidRPr="009C2D2A">
        <w:rPr>
          <w:rFonts w:ascii="Times New Roman" w:hAnsi="Times New Roman" w:cs="Times New Roman"/>
          <w:bCs/>
          <w:sz w:val="36"/>
          <w:szCs w:val="36"/>
        </w:rPr>
        <w:t xml:space="preserve"> </w:t>
      </w:r>
      <w:r w:rsidRPr="004D2CD6">
        <w:rPr>
          <w:rFonts w:ascii="Times New Roman" w:hAnsi="Times New Roman" w:cs="Times New Roman"/>
          <w:bCs/>
          <w:sz w:val="28"/>
          <w:szCs w:val="28"/>
        </w:rPr>
        <w:t>надійшло</w:t>
      </w:r>
      <w:r w:rsidRPr="009C2D2A">
        <w:rPr>
          <w:rFonts w:ascii="Times New Roman" w:hAnsi="Times New Roman" w:cs="Times New Roman"/>
          <w:bCs/>
          <w:sz w:val="36"/>
          <w:szCs w:val="36"/>
        </w:rPr>
        <w:t xml:space="preserve"> </w:t>
      </w:r>
      <w:r w:rsidRPr="004D2CD6">
        <w:rPr>
          <w:rFonts w:ascii="Times New Roman" w:hAnsi="Times New Roman" w:cs="Times New Roman"/>
          <w:bCs/>
          <w:sz w:val="28"/>
          <w:szCs w:val="28"/>
        </w:rPr>
        <w:t>повідомлення Державної судової адміністрації України (далі – ДСА України) від</w:t>
      </w:r>
      <w:r w:rsidR="004D2CD6">
        <w:rPr>
          <w:rFonts w:ascii="Times New Roman" w:hAnsi="Times New Roman" w:cs="Times New Roman"/>
          <w:bCs/>
          <w:sz w:val="28"/>
          <w:szCs w:val="28"/>
        </w:rPr>
        <w:t> </w:t>
      </w:r>
      <w:r w:rsidR="00F64C1E" w:rsidRPr="004D2CD6">
        <w:rPr>
          <w:rFonts w:ascii="Times New Roman" w:hAnsi="Times New Roman" w:cs="Times New Roman"/>
          <w:bCs/>
          <w:sz w:val="28"/>
          <w:szCs w:val="28"/>
        </w:rPr>
        <w:t>13</w:t>
      </w:r>
      <w:r w:rsidR="00945207">
        <w:rPr>
          <w:rFonts w:ascii="Times New Roman" w:hAnsi="Times New Roman" w:cs="Times New Roman"/>
          <w:bCs/>
          <w:sz w:val="28"/>
          <w:szCs w:val="28"/>
        </w:rPr>
        <w:t xml:space="preserve"> лютого </w:t>
      </w:r>
      <w:r w:rsidRPr="004D2CD6">
        <w:rPr>
          <w:rFonts w:ascii="Times New Roman" w:hAnsi="Times New Roman" w:cs="Times New Roman"/>
          <w:bCs/>
          <w:sz w:val="28"/>
          <w:szCs w:val="28"/>
        </w:rPr>
        <w:t>2024</w:t>
      </w:r>
      <w:r w:rsidR="004D2CD6">
        <w:rPr>
          <w:rFonts w:ascii="Times New Roman" w:hAnsi="Times New Roman" w:cs="Times New Roman"/>
          <w:bCs/>
          <w:sz w:val="28"/>
          <w:szCs w:val="28"/>
        </w:rPr>
        <w:t> року</w:t>
      </w:r>
      <w:r w:rsidRPr="004D2CD6">
        <w:rPr>
          <w:rFonts w:ascii="Times New Roman" w:hAnsi="Times New Roman" w:cs="Times New Roman"/>
          <w:bCs/>
          <w:sz w:val="28"/>
          <w:szCs w:val="28"/>
        </w:rPr>
        <w:t xml:space="preserve"> №</w:t>
      </w:r>
      <w:r w:rsidR="00495E39" w:rsidRPr="004D2CD6">
        <w:rPr>
          <w:rFonts w:ascii="Times New Roman" w:hAnsi="Times New Roman" w:cs="Times New Roman"/>
          <w:bCs/>
          <w:sz w:val="28"/>
          <w:szCs w:val="28"/>
        </w:rPr>
        <w:t> </w:t>
      </w:r>
      <w:r w:rsidRPr="004D2CD6">
        <w:rPr>
          <w:rFonts w:ascii="Times New Roman" w:hAnsi="Times New Roman" w:cs="Times New Roman"/>
          <w:bCs/>
          <w:sz w:val="28"/>
          <w:szCs w:val="28"/>
        </w:rPr>
        <w:t>8-</w:t>
      </w:r>
      <w:r w:rsidR="00F64C1E" w:rsidRPr="004D2CD6">
        <w:rPr>
          <w:rFonts w:ascii="Times New Roman" w:hAnsi="Times New Roman" w:cs="Times New Roman"/>
          <w:bCs/>
          <w:sz w:val="28"/>
          <w:szCs w:val="28"/>
        </w:rPr>
        <w:t>4478</w:t>
      </w:r>
      <w:r w:rsidRPr="004D2CD6">
        <w:rPr>
          <w:rFonts w:ascii="Times New Roman" w:hAnsi="Times New Roman" w:cs="Times New Roman"/>
          <w:bCs/>
          <w:sz w:val="28"/>
          <w:szCs w:val="28"/>
        </w:rPr>
        <w:t xml:space="preserve">/24 про необхідність розгляду питання щодо відрядження </w:t>
      </w:r>
      <w:r w:rsidR="00F64C1E" w:rsidRPr="004D2CD6">
        <w:rPr>
          <w:rFonts w:ascii="Times New Roman" w:hAnsi="Times New Roman" w:cs="Times New Roman"/>
          <w:bCs/>
          <w:sz w:val="28"/>
          <w:szCs w:val="28"/>
        </w:rPr>
        <w:t>трь</w:t>
      </w:r>
      <w:r w:rsidRPr="004D2CD6">
        <w:rPr>
          <w:rFonts w:ascii="Times New Roman" w:hAnsi="Times New Roman" w:cs="Times New Roman"/>
          <w:bCs/>
          <w:sz w:val="28"/>
          <w:szCs w:val="28"/>
        </w:rPr>
        <w:t xml:space="preserve">ох суддів до </w:t>
      </w:r>
      <w:r w:rsidR="00F64C1E" w:rsidRPr="004D2CD6">
        <w:rPr>
          <w:rFonts w:ascii="Times New Roman" w:hAnsi="Times New Roman" w:cs="Times New Roman"/>
          <w:color w:val="000000" w:themeColor="text1"/>
          <w:sz w:val="28"/>
          <w:szCs w:val="28"/>
        </w:rPr>
        <w:t xml:space="preserve">Голосіївського </w:t>
      </w:r>
      <w:r w:rsidRPr="004D2CD6">
        <w:rPr>
          <w:rFonts w:ascii="Times New Roman" w:hAnsi="Times New Roman" w:cs="Times New Roman"/>
          <w:bCs/>
          <w:sz w:val="28"/>
          <w:szCs w:val="28"/>
        </w:rPr>
        <w:t>районного суду міста Києва у зв’язку з виявленням надмірного судового навантаження у цьому суді.</w:t>
      </w:r>
    </w:p>
    <w:p w:rsidR="00B450B9" w:rsidRPr="004D2CD6" w:rsidRDefault="00B450B9"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eastAsia="Times New Roman" w:hAnsi="Times New Roman" w:cs="Times New Roman"/>
          <w:sz w:val="28"/>
          <w:szCs w:val="28"/>
          <w:lang w:eastAsia="uk-UA"/>
        </w:rPr>
        <w:t>У повідомленні зазначено, що рішенням Ви</w:t>
      </w:r>
      <w:r w:rsidR="00E37968" w:rsidRPr="004D2CD6">
        <w:rPr>
          <w:rFonts w:ascii="Times New Roman" w:eastAsia="Times New Roman" w:hAnsi="Times New Roman" w:cs="Times New Roman"/>
          <w:sz w:val="28"/>
          <w:szCs w:val="28"/>
          <w:lang w:eastAsia="uk-UA"/>
        </w:rPr>
        <w:t xml:space="preserve">щої ради правосуддя </w:t>
      </w:r>
      <w:r w:rsidR="00476A62" w:rsidRPr="004D2CD6">
        <w:rPr>
          <w:rFonts w:ascii="Times New Roman" w:eastAsia="Times New Roman" w:hAnsi="Times New Roman" w:cs="Times New Roman"/>
          <w:sz w:val="28"/>
          <w:szCs w:val="28"/>
          <w:lang w:eastAsia="uk-UA"/>
        </w:rPr>
        <w:t>від</w:t>
      </w:r>
      <w:r w:rsidR="004D2CD6">
        <w:rPr>
          <w:rFonts w:ascii="Times New Roman" w:eastAsia="Times New Roman" w:hAnsi="Times New Roman" w:cs="Times New Roman"/>
          <w:sz w:val="28"/>
          <w:szCs w:val="28"/>
          <w:lang w:eastAsia="uk-UA"/>
        </w:rPr>
        <w:t> </w:t>
      </w:r>
      <w:r w:rsidR="005E1104" w:rsidRPr="004D2CD6">
        <w:rPr>
          <w:rFonts w:ascii="Times New Roman" w:eastAsia="Times New Roman" w:hAnsi="Times New Roman" w:cs="Times New Roman"/>
          <w:sz w:val="28"/>
          <w:szCs w:val="28"/>
          <w:lang w:eastAsia="uk-UA"/>
        </w:rPr>
        <w:t>24</w:t>
      </w:r>
      <w:r w:rsidR="004D2CD6">
        <w:rPr>
          <w:rFonts w:ascii="Times New Roman" w:eastAsia="Times New Roman" w:hAnsi="Times New Roman" w:cs="Times New Roman"/>
          <w:sz w:val="28"/>
          <w:szCs w:val="28"/>
          <w:lang w:eastAsia="uk-UA"/>
        </w:rPr>
        <w:t> серп</w:t>
      </w:r>
      <w:r w:rsidR="00970157">
        <w:rPr>
          <w:rFonts w:ascii="Times New Roman" w:eastAsia="Times New Roman" w:hAnsi="Times New Roman" w:cs="Times New Roman"/>
          <w:sz w:val="28"/>
          <w:szCs w:val="28"/>
          <w:lang w:eastAsia="uk-UA"/>
        </w:rPr>
        <w:t>ня</w:t>
      </w:r>
      <w:r w:rsidR="00945207">
        <w:rPr>
          <w:rFonts w:ascii="Times New Roman" w:eastAsia="Times New Roman" w:hAnsi="Times New Roman" w:cs="Times New Roman"/>
          <w:sz w:val="28"/>
          <w:szCs w:val="28"/>
          <w:lang w:eastAsia="uk-UA"/>
        </w:rPr>
        <w:t xml:space="preserve"> </w:t>
      </w:r>
      <w:r w:rsidR="005E1104" w:rsidRPr="004D2CD6">
        <w:rPr>
          <w:rFonts w:ascii="Times New Roman" w:eastAsia="Times New Roman" w:hAnsi="Times New Roman" w:cs="Times New Roman"/>
          <w:sz w:val="28"/>
          <w:szCs w:val="28"/>
          <w:lang w:eastAsia="uk-UA"/>
        </w:rPr>
        <w:t>2023</w:t>
      </w:r>
      <w:r w:rsidR="004D2CD6">
        <w:rPr>
          <w:rFonts w:ascii="Times New Roman" w:eastAsia="Times New Roman" w:hAnsi="Times New Roman" w:cs="Times New Roman"/>
          <w:sz w:val="28"/>
          <w:szCs w:val="28"/>
          <w:lang w:eastAsia="uk-UA"/>
        </w:rPr>
        <w:t> року</w:t>
      </w:r>
      <w:r w:rsidR="005E1104" w:rsidRPr="004D2CD6">
        <w:rPr>
          <w:rFonts w:ascii="Times New Roman" w:eastAsia="Times New Roman" w:hAnsi="Times New Roman" w:cs="Times New Roman"/>
          <w:sz w:val="28"/>
          <w:szCs w:val="28"/>
          <w:lang w:eastAsia="uk-UA"/>
        </w:rPr>
        <w:t xml:space="preserve"> №</w:t>
      </w:r>
      <w:r w:rsidR="004D2CD6">
        <w:rPr>
          <w:rFonts w:ascii="Times New Roman" w:eastAsia="Times New Roman" w:hAnsi="Times New Roman" w:cs="Times New Roman"/>
          <w:sz w:val="28"/>
          <w:szCs w:val="28"/>
          <w:lang w:eastAsia="uk-UA"/>
        </w:rPr>
        <w:t> </w:t>
      </w:r>
      <w:r w:rsidR="005E1104" w:rsidRPr="004D2CD6">
        <w:rPr>
          <w:rFonts w:ascii="Times New Roman" w:eastAsia="Times New Roman" w:hAnsi="Times New Roman" w:cs="Times New Roman"/>
          <w:sz w:val="28"/>
          <w:szCs w:val="28"/>
          <w:lang w:eastAsia="uk-UA"/>
        </w:rPr>
        <w:t>852/0/15-23</w:t>
      </w:r>
      <w:r w:rsidRPr="004D2CD6">
        <w:rPr>
          <w:rFonts w:ascii="Times New Roman" w:eastAsia="Times New Roman" w:hAnsi="Times New Roman" w:cs="Times New Roman"/>
          <w:sz w:val="28"/>
          <w:szCs w:val="28"/>
          <w:lang w:eastAsia="uk-UA"/>
        </w:rPr>
        <w:t xml:space="preserve"> </w:t>
      </w:r>
      <w:r w:rsidR="005E1104" w:rsidRPr="004D2CD6">
        <w:rPr>
          <w:rFonts w:ascii="Times New Roman" w:eastAsia="Times New Roman" w:hAnsi="Times New Roman" w:cs="Times New Roman"/>
          <w:sz w:val="28"/>
          <w:szCs w:val="28"/>
          <w:lang w:eastAsia="uk-UA"/>
        </w:rPr>
        <w:t>у</w:t>
      </w:r>
      <w:r w:rsidRPr="004D2CD6">
        <w:rPr>
          <w:rFonts w:ascii="Times New Roman" w:eastAsia="Times New Roman" w:hAnsi="Times New Roman" w:cs="Times New Roman"/>
          <w:sz w:val="28"/>
          <w:szCs w:val="28"/>
          <w:lang w:eastAsia="uk-UA"/>
        </w:rPr>
        <w:t xml:space="preserve"> </w:t>
      </w:r>
      <w:r w:rsidR="00F64C1E" w:rsidRPr="004D2CD6">
        <w:rPr>
          <w:rFonts w:ascii="Times New Roman" w:hAnsi="Times New Roman" w:cs="Times New Roman"/>
          <w:color w:val="000000" w:themeColor="text1"/>
          <w:sz w:val="28"/>
          <w:szCs w:val="28"/>
        </w:rPr>
        <w:t>Голосіївсько</w:t>
      </w:r>
      <w:r w:rsidR="000A71B4">
        <w:rPr>
          <w:rFonts w:ascii="Times New Roman" w:hAnsi="Times New Roman" w:cs="Times New Roman"/>
          <w:color w:val="000000" w:themeColor="text1"/>
          <w:sz w:val="28"/>
          <w:szCs w:val="28"/>
        </w:rPr>
        <w:t>му</w:t>
      </w:r>
      <w:r w:rsidR="00F64C1E" w:rsidRPr="004D2CD6">
        <w:rPr>
          <w:rFonts w:ascii="Times New Roman" w:hAnsi="Times New Roman" w:cs="Times New Roman"/>
          <w:color w:val="000000" w:themeColor="text1"/>
          <w:sz w:val="28"/>
          <w:szCs w:val="28"/>
        </w:rPr>
        <w:t xml:space="preserve"> </w:t>
      </w:r>
      <w:r w:rsidRPr="004D2CD6">
        <w:rPr>
          <w:rFonts w:ascii="Times New Roman" w:hAnsi="Times New Roman" w:cs="Times New Roman"/>
          <w:sz w:val="28"/>
          <w:szCs w:val="28"/>
        </w:rPr>
        <w:t xml:space="preserve">районному суді міста </w:t>
      </w:r>
      <w:r w:rsidR="005E1104" w:rsidRPr="004D2CD6">
        <w:rPr>
          <w:rFonts w:ascii="Times New Roman" w:hAnsi="Times New Roman" w:cs="Times New Roman"/>
          <w:sz w:val="28"/>
          <w:szCs w:val="28"/>
        </w:rPr>
        <w:t>Києва</w:t>
      </w:r>
      <w:r w:rsidRPr="004D2CD6">
        <w:rPr>
          <w:rFonts w:ascii="Times New Roman" w:hAnsi="Times New Roman" w:cs="Times New Roman"/>
          <w:sz w:val="28"/>
          <w:szCs w:val="28"/>
        </w:rPr>
        <w:t xml:space="preserve"> визначено </w:t>
      </w:r>
      <w:r w:rsidR="00F64C1E" w:rsidRPr="004D2CD6">
        <w:rPr>
          <w:rFonts w:ascii="Times New Roman" w:hAnsi="Times New Roman" w:cs="Times New Roman"/>
          <w:sz w:val="28"/>
          <w:szCs w:val="28"/>
        </w:rPr>
        <w:t>26</w:t>
      </w:r>
      <w:r w:rsidRPr="004D2CD6">
        <w:rPr>
          <w:rFonts w:ascii="Times New Roman" w:hAnsi="Times New Roman" w:cs="Times New Roman"/>
          <w:sz w:val="28"/>
          <w:szCs w:val="28"/>
        </w:rPr>
        <w:t xml:space="preserve"> посад суддів</w:t>
      </w:r>
      <w:r w:rsidR="005E1104" w:rsidRPr="004D2CD6">
        <w:rPr>
          <w:rFonts w:ascii="Times New Roman" w:hAnsi="Times New Roman" w:cs="Times New Roman"/>
          <w:sz w:val="28"/>
          <w:szCs w:val="28"/>
        </w:rPr>
        <w:t>.</w:t>
      </w:r>
      <w:r w:rsidRPr="004D2CD6">
        <w:rPr>
          <w:rFonts w:ascii="Times New Roman" w:hAnsi="Times New Roman" w:cs="Times New Roman"/>
          <w:sz w:val="28"/>
          <w:szCs w:val="28"/>
        </w:rPr>
        <w:t xml:space="preserve"> </w:t>
      </w:r>
      <w:r w:rsidR="005E1104" w:rsidRPr="004D2CD6">
        <w:rPr>
          <w:rFonts w:ascii="Times New Roman" w:hAnsi="Times New Roman" w:cs="Times New Roman"/>
          <w:sz w:val="28"/>
          <w:szCs w:val="28"/>
        </w:rPr>
        <w:t>Ф</w:t>
      </w:r>
      <w:r w:rsidRPr="004D2CD6">
        <w:rPr>
          <w:rFonts w:ascii="Times New Roman" w:hAnsi="Times New Roman" w:cs="Times New Roman"/>
          <w:sz w:val="28"/>
          <w:szCs w:val="28"/>
        </w:rPr>
        <w:t xml:space="preserve">актично перебувають на посадах </w:t>
      </w:r>
      <w:r w:rsidR="00F64C1E" w:rsidRPr="004D2CD6">
        <w:rPr>
          <w:rFonts w:ascii="Times New Roman" w:hAnsi="Times New Roman" w:cs="Times New Roman"/>
          <w:sz w:val="28"/>
          <w:szCs w:val="28"/>
        </w:rPr>
        <w:t>17</w:t>
      </w:r>
      <w:r w:rsidRPr="004D2CD6">
        <w:rPr>
          <w:rFonts w:ascii="Times New Roman" w:hAnsi="Times New Roman" w:cs="Times New Roman"/>
          <w:sz w:val="28"/>
          <w:szCs w:val="28"/>
        </w:rPr>
        <w:t xml:space="preserve"> суддів, з яких </w:t>
      </w:r>
      <w:r w:rsidR="00F64C1E" w:rsidRPr="004D2CD6">
        <w:rPr>
          <w:rFonts w:ascii="Times New Roman" w:hAnsi="Times New Roman" w:cs="Times New Roman"/>
          <w:sz w:val="28"/>
          <w:szCs w:val="28"/>
        </w:rPr>
        <w:t>одна суддя</w:t>
      </w:r>
      <w:r w:rsidRPr="004D2CD6">
        <w:rPr>
          <w:rFonts w:ascii="Times New Roman" w:hAnsi="Times New Roman" w:cs="Times New Roman"/>
          <w:sz w:val="28"/>
          <w:szCs w:val="28"/>
        </w:rPr>
        <w:t xml:space="preserve"> відряджен</w:t>
      </w:r>
      <w:r w:rsidR="00F64C1E" w:rsidRPr="004D2CD6">
        <w:rPr>
          <w:rFonts w:ascii="Times New Roman" w:hAnsi="Times New Roman" w:cs="Times New Roman"/>
          <w:sz w:val="28"/>
          <w:szCs w:val="28"/>
        </w:rPr>
        <w:t>а</w:t>
      </w:r>
      <w:r w:rsidRPr="004D2CD6">
        <w:rPr>
          <w:rFonts w:ascii="Times New Roman" w:hAnsi="Times New Roman" w:cs="Times New Roman"/>
          <w:sz w:val="28"/>
          <w:szCs w:val="28"/>
        </w:rPr>
        <w:t xml:space="preserve"> </w:t>
      </w:r>
      <w:r w:rsidR="00F64C1E" w:rsidRPr="004D2CD6">
        <w:rPr>
          <w:rFonts w:ascii="Times New Roman" w:hAnsi="Times New Roman" w:cs="Times New Roman"/>
          <w:sz w:val="28"/>
          <w:szCs w:val="28"/>
        </w:rPr>
        <w:t>для здійснення правосуддя з іншого суду</w:t>
      </w:r>
      <w:r w:rsidRPr="004D2CD6">
        <w:rPr>
          <w:rFonts w:ascii="Times New Roman" w:hAnsi="Times New Roman" w:cs="Times New Roman"/>
          <w:sz w:val="28"/>
          <w:szCs w:val="28"/>
        </w:rPr>
        <w:t>.</w:t>
      </w:r>
    </w:p>
    <w:p w:rsidR="00F64C1E" w:rsidRPr="004D2CD6" w:rsidRDefault="00F64C1E"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Судді</w:t>
      </w:r>
      <w:r w:rsidR="00970157">
        <w:rPr>
          <w:rFonts w:ascii="Times New Roman" w:hAnsi="Times New Roman" w:cs="Times New Roman"/>
          <w:sz w:val="28"/>
          <w:szCs w:val="28"/>
        </w:rPr>
        <w:t>в</w:t>
      </w:r>
      <w:r w:rsidRPr="004D2CD6">
        <w:rPr>
          <w:rFonts w:ascii="Times New Roman" w:hAnsi="Times New Roman" w:cs="Times New Roman"/>
          <w:sz w:val="28"/>
          <w:szCs w:val="28"/>
        </w:rPr>
        <w:t xml:space="preserve"> Голосіївського районного суду міста Києва Рудик І.В. та Мирошниченко О.В. призначен</w:t>
      </w:r>
      <w:r w:rsidR="00970157">
        <w:rPr>
          <w:rFonts w:ascii="Times New Roman" w:hAnsi="Times New Roman" w:cs="Times New Roman"/>
          <w:sz w:val="28"/>
          <w:szCs w:val="28"/>
        </w:rPr>
        <w:t>о</w:t>
      </w:r>
      <w:r w:rsidRPr="004D2CD6">
        <w:rPr>
          <w:rFonts w:ascii="Times New Roman" w:hAnsi="Times New Roman" w:cs="Times New Roman"/>
          <w:sz w:val="28"/>
          <w:szCs w:val="28"/>
        </w:rPr>
        <w:t xml:space="preserve"> вперше на посаду строком на п’ять років</w:t>
      </w:r>
      <w:r w:rsidR="00C6289D" w:rsidRPr="004D2CD6">
        <w:rPr>
          <w:rFonts w:ascii="Times New Roman" w:hAnsi="Times New Roman" w:cs="Times New Roman"/>
          <w:sz w:val="28"/>
          <w:szCs w:val="28"/>
        </w:rPr>
        <w:t xml:space="preserve">, їх </w:t>
      </w:r>
      <w:r w:rsidR="00C6289D" w:rsidRPr="004D2CD6">
        <w:rPr>
          <w:rFonts w:ascii="Times New Roman" w:hAnsi="Times New Roman" w:cs="Times New Roman"/>
          <w:sz w:val="28"/>
          <w:szCs w:val="28"/>
        </w:rPr>
        <w:lastRenderedPageBreak/>
        <w:t xml:space="preserve">повноваження припинилися у зв’язку із закінченням терміну призначення; Кирильчук І.А. </w:t>
      </w:r>
      <w:r w:rsidR="00970157">
        <w:rPr>
          <w:rFonts w:ascii="Times New Roman" w:hAnsi="Times New Roman" w:cs="Times New Roman"/>
          <w:sz w:val="28"/>
          <w:szCs w:val="28"/>
        </w:rPr>
        <w:t>перебува</w:t>
      </w:r>
      <w:r w:rsidR="003E3E99">
        <w:rPr>
          <w:rFonts w:ascii="Times New Roman" w:hAnsi="Times New Roman" w:cs="Times New Roman"/>
          <w:sz w:val="28"/>
          <w:szCs w:val="28"/>
        </w:rPr>
        <w:t>є</w:t>
      </w:r>
      <w:r w:rsidR="00C6289D" w:rsidRPr="004D2CD6">
        <w:rPr>
          <w:rFonts w:ascii="Times New Roman" w:hAnsi="Times New Roman" w:cs="Times New Roman"/>
          <w:sz w:val="28"/>
          <w:szCs w:val="28"/>
        </w:rPr>
        <w:t xml:space="preserve"> </w:t>
      </w:r>
      <w:r w:rsidR="00945207">
        <w:rPr>
          <w:rFonts w:ascii="Times New Roman" w:hAnsi="Times New Roman" w:cs="Times New Roman"/>
          <w:sz w:val="28"/>
          <w:szCs w:val="28"/>
        </w:rPr>
        <w:t>ІНФОРМАЦІЯ_1</w:t>
      </w:r>
      <w:r w:rsidR="00C6289D" w:rsidRPr="004D2CD6">
        <w:rPr>
          <w:rFonts w:ascii="Times New Roman" w:hAnsi="Times New Roman" w:cs="Times New Roman"/>
          <w:sz w:val="28"/>
          <w:szCs w:val="28"/>
        </w:rPr>
        <w:t>.</w:t>
      </w:r>
    </w:p>
    <w:p w:rsidR="00F64C1E" w:rsidRPr="004D2CD6" w:rsidRDefault="00970157" w:rsidP="009C2D2A">
      <w:pPr>
        <w:shd w:val="clear" w:color="auto" w:fill="FFFFFF"/>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Загалом</w:t>
      </w:r>
      <w:r w:rsidR="00C6289D" w:rsidRPr="004D2CD6">
        <w:rPr>
          <w:rFonts w:ascii="Times New Roman" w:hAnsi="Times New Roman" w:cs="Times New Roman"/>
          <w:sz w:val="28"/>
          <w:szCs w:val="28"/>
        </w:rPr>
        <w:t xml:space="preserve"> нормативний час, який потрібний для розгляду справ, що надійшли до місцевих загальних судів, за даними звітності за 2023</w:t>
      </w:r>
      <w:r w:rsidR="004D2CD6">
        <w:rPr>
          <w:rFonts w:ascii="Times New Roman" w:hAnsi="Times New Roman" w:cs="Times New Roman"/>
          <w:sz w:val="28"/>
          <w:szCs w:val="28"/>
        </w:rPr>
        <w:t> </w:t>
      </w:r>
      <w:r w:rsidR="00C6289D" w:rsidRPr="004D2CD6">
        <w:rPr>
          <w:rFonts w:ascii="Times New Roman" w:hAnsi="Times New Roman" w:cs="Times New Roman"/>
          <w:sz w:val="28"/>
          <w:szCs w:val="28"/>
        </w:rPr>
        <w:t>рік, становить у середньому по Україні 399 днів для кожного повноважного судді з урахуванням рекомендованих Вищою радою правосуддя показників середньої тривалості</w:t>
      </w:r>
      <w:r w:rsidR="00C6289D" w:rsidRPr="009C2D2A">
        <w:rPr>
          <w:rFonts w:ascii="Times New Roman" w:hAnsi="Times New Roman" w:cs="Times New Roman"/>
          <w:sz w:val="140"/>
          <w:szCs w:val="140"/>
        </w:rPr>
        <w:t xml:space="preserve"> </w:t>
      </w:r>
      <w:r w:rsidR="00C6289D" w:rsidRPr="004D2CD6">
        <w:rPr>
          <w:rFonts w:ascii="Times New Roman" w:hAnsi="Times New Roman" w:cs="Times New Roman"/>
          <w:sz w:val="28"/>
          <w:szCs w:val="28"/>
        </w:rPr>
        <w:t>розгляду</w:t>
      </w:r>
      <w:r w:rsidR="00C6289D" w:rsidRPr="009C2D2A">
        <w:rPr>
          <w:rFonts w:ascii="Times New Roman" w:hAnsi="Times New Roman" w:cs="Times New Roman"/>
          <w:sz w:val="140"/>
          <w:szCs w:val="140"/>
        </w:rPr>
        <w:t xml:space="preserve"> </w:t>
      </w:r>
      <w:r w:rsidR="00C6289D" w:rsidRPr="004D2CD6">
        <w:rPr>
          <w:rFonts w:ascii="Times New Roman" w:hAnsi="Times New Roman" w:cs="Times New Roman"/>
          <w:sz w:val="28"/>
          <w:szCs w:val="28"/>
        </w:rPr>
        <w:t>справ</w:t>
      </w:r>
      <w:r w:rsidR="00C6289D" w:rsidRPr="009C2D2A">
        <w:rPr>
          <w:rFonts w:ascii="Times New Roman" w:hAnsi="Times New Roman" w:cs="Times New Roman"/>
          <w:sz w:val="140"/>
          <w:szCs w:val="140"/>
        </w:rPr>
        <w:t xml:space="preserve"> </w:t>
      </w:r>
      <w:r w:rsidR="00C6289D" w:rsidRPr="004D2CD6">
        <w:rPr>
          <w:rFonts w:ascii="Times New Roman" w:hAnsi="Times New Roman" w:cs="Times New Roman"/>
          <w:sz w:val="28"/>
          <w:szCs w:val="28"/>
        </w:rPr>
        <w:t>(рішення</w:t>
      </w:r>
      <w:r w:rsidR="00C6289D" w:rsidRPr="009C2D2A">
        <w:rPr>
          <w:rFonts w:ascii="Times New Roman" w:hAnsi="Times New Roman" w:cs="Times New Roman"/>
          <w:sz w:val="140"/>
          <w:szCs w:val="140"/>
        </w:rPr>
        <w:t xml:space="preserve"> </w:t>
      </w:r>
      <w:r w:rsidR="00C6289D" w:rsidRPr="004D2CD6">
        <w:rPr>
          <w:rFonts w:ascii="Times New Roman" w:hAnsi="Times New Roman" w:cs="Times New Roman"/>
          <w:sz w:val="28"/>
          <w:szCs w:val="28"/>
        </w:rPr>
        <w:t>Вищої</w:t>
      </w:r>
      <w:r w:rsidR="00C6289D" w:rsidRPr="009C2D2A">
        <w:rPr>
          <w:rFonts w:ascii="Times New Roman" w:hAnsi="Times New Roman" w:cs="Times New Roman"/>
          <w:sz w:val="140"/>
          <w:szCs w:val="140"/>
        </w:rPr>
        <w:t xml:space="preserve"> </w:t>
      </w:r>
      <w:r w:rsidR="00C6289D" w:rsidRPr="004D2CD6">
        <w:rPr>
          <w:rFonts w:ascii="Times New Roman" w:hAnsi="Times New Roman" w:cs="Times New Roman"/>
          <w:sz w:val="28"/>
          <w:szCs w:val="28"/>
        </w:rPr>
        <w:t>ради</w:t>
      </w:r>
      <w:r w:rsidR="00C6289D" w:rsidRPr="009C2D2A">
        <w:rPr>
          <w:rFonts w:ascii="Times New Roman" w:hAnsi="Times New Roman" w:cs="Times New Roman"/>
          <w:sz w:val="140"/>
          <w:szCs w:val="140"/>
        </w:rPr>
        <w:t xml:space="preserve"> </w:t>
      </w:r>
      <w:r w:rsidR="00C6289D" w:rsidRPr="004D2CD6">
        <w:rPr>
          <w:rFonts w:ascii="Times New Roman" w:hAnsi="Times New Roman" w:cs="Times New Roman"/>
          <w:sz w:val="28"/>
          <w:szCs w:val="28"/>
        </w:rPr>
        <w:t>правосуддя</w:t>
      </w:r>
      <w:r w:rsidR="00C6289D" w:rsidRPr="009C2D2A">
        <w:rPr>
          <w:rFonts w:ascii="Times New Roman" w:hAnsi="Times New Roman" w:cs="Times New Roman"/>
          <w:sz w:val="140"/>
          <w:szCs w:val="140"/>
        </w:rPr>
        <w:t xml:space="preserve"> </w:t>
      </w:r>
      <w:r w:rsidR="00C6289D" w:rsidRPr="004D2CD6">
        <w:rPr>
          <w:rFonts w:ascii="Times New Roman" w:hAnsi="Times New Roman" w:cs="Times New Roman"/>
          <w:sz w:val="28"/>
          <w:szCs w:val="28"/>
        </w:rPr>
        <w:t>від</w:t>
      </w:r>
      <w:r w:rsidR="00C6289D" w:rsidRPr="009C2D2A">
        <w:rPr>
          <w:rFonts w:ascii="Times New Roman" w:hAnsi="Times New Roman" w:cs="Times New Roman"/>
          <w:sz w:val="140"/>
          <w:szCs w:val="140"/>
        </w:rPr>
        <w:t xml:space="preserve"> </w:t>
      </w:r>
      <w:r w:rsidR="00C6289D" w:rsidRPr="004D2CD6">
        <w:rPr>
          <w:rFonts w:ascii="Times New Roman" w:hAnsi="Times New Roman" w:cs="Times New Roman"/>
          <w:sz w:val="28"/>
          <w:szCs w:val="28"/>
        </w:rPr>
        <w:t>24</w:t>
      </w:r>
      <w:r w:rsidR="009C2D2A">
        <w:rPr>
          <w:rFonts w:ascii="Times New Roman" w:hAnsi="Times New Roman" w:cs="Times New Roman"/>
          <w:sz w:val="28"/>
          <w:szCs w:val="28"/>
        </w:rPr>
        <w:t xml:space="preserve"> </w:t>
      </w:r>
      <w:r w:rsidR="004D2CD6">
        <w:rPr>
          <w:rFonts w:ascii="Times New Roman" w:hAnsi="Times New Roman" w:cs="Times New Roman"/>
          <w:sz w:val="28"/>
          <w:szCs w:val="28"/>
        </w:rPr>
        <w:t>листопада</w:t>
      </w:r>
      <w:r w:rsidR="009C2D2A">
        <w:rPr>
          <w:rFonts w:ascii="Times New Roman" w:hAnsi="Times New Roman" w:cs="Times New Roman"/>
          <w:sz w:val="28"/>
          <w:szCs w:val="28"/>
        </w:rPr>
        <w:t xml:space="preserve"> </w:t>
      </w:r>
      <w:r w:rsidR="00C6289D" w:rsidRPr="004D2CD6">
        <w:rPr>
          <w:rFonts w:ascii="Times New Roman" w:hAnsi="Times New Roman" w:cs="Times New Roman"/>
          <w:sz w:val="28"/>
          <w:szCs w:val="28"/>
        </w:rPr>
        <w:t>2020</w:t>
      </w:r>
      <w:r w:rsidR="009C2D2A">
        <w:rPr>
          <w:rFonts w:ascii="Times New Roman" w:hAnsi="Times New Roman" w:cs="Times New Roman"/>
          <w:sz w:val="28"/>
          <w:szCs w:val="28"/>
        </w:rPr>
        <w:t xml:space="preserve"> </w:t>
      </w:r>
      <w:r w:rsidR="004D2CD6">
        <w:rPr>
          <w:rFonts w:ascii="Times New Roman" w:hAnsi="Times New Roman" w:cs="Times New Roman"/>
          <w:sz w:val="28"/>
          <w:szCs w:val="28"/>
        </w:rPr>
        <w:t>року</w:t>
      </w:r>
      <w:r w:rsidR="00C6289D" w:rsidRPr="004D2CD6">
        <w:rPr>
          <w:rFonts w:ascii="Times New Roman" w:hAnsi="Times New Roman" w:cs="Times New Roman"/>
          <w:sz w:val="28"/>
          <w:szCs w:val="28"/>
        </w:rPr>
        <w:t xml:space="preserve"> №</w:t>
      </w:r>
      <w:r w:rsidR="009C2D2A">
        <w:rPr>
          <w:rFonts w:ascii="Times New Roman" w:hAnsi="Times New Roman" w:cs="Times New Roman"/>
          <w:sz w:val="28"/>
          <w:szCs w:val="28"/>
        </w:rPr>
        <w:t xml:space="preserve"> </w:t>
      </w:r>
      <w:r w:rsidR="00C6289D" w:rsidRPr="004D2CD6">
        <w:rPr>
          <w:rFonts w:ascii="Times New Roman" w:hAnsi="Times New Roman" w:cs="Times New Roman"/>
          <w:sz w:val="28"/>
          <w:szCs w:val="28"/>
        </w:rPr>
        <w:t>3237/0/15-20).</w:t>
      </w:r>
    </w:p>
    <w:p w:rsidR="00C6289D" w:rsidRPr="004D2CD6" w:rsidRDefault="00C6289D"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 xml:space="preserve">У Голосіївському районному суді міста </w:t>
      </w:r>
      <w:r w:rsidR="00970157">
        <w:rPr>
          <w:rFonts w:ascii="Times New Roman" w:hAnsi="Times New Roman" w:cs="Times New Roman"/>
          <w:sz w:val="28"/>
          <w:szCs w:val="28"/>
        </w:rPr>
        <w:t xml:space="preserve">Києва </w:t>
      </w:r>
      <w:r w:rsidRPr="004D2CD6">
        <w:rPr>
          <w:rFonts w:ascii="Times New Roman" w:hAnsi="Times New Roman" w:cs="Times New Roman"/>
          <w:sz w:val="28"/>
          <w:szCs w:val="28"/>
        </w:rPr>
        <w:t>нормативний час розгляду справ є більшим за середній показник по Україні та становить 561 день на одного суддю, що дає ДСА України підстави стверджувати про наявність у суді надмірного рівня судового навантаження.</w:t>
      </w:r>
    </w:p>
    <w:p w:rsidR="00B450B9" w:rsidRPr="004D2CD6" w:rsidRDefault="00B450B9"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eastAsia="Times New Roman" w:hAnsi="Times New Roman" w:cs="Times New Roman"/>
          <w:sz w:val="28"/>
          <w:szCs w:val="28"/>
          <w:lang w:eastAsia="uk-UA"/>
        </w:rPr>
        <w:t xml:space="preserve">ДСА України вважає, що вирішення питання надмірного навантаження у </w:t>
      </w:r>
      <w:r w:rsidR="00495E39" w:rsidRPr="004D2CD6">
        <w:rPr>
          <w:rFonts w:ascii="Times New Roman" w:hAnsi="Times New Roman" w:cs="Times New Roman"/>
          <w:sz w:val="28"/>
          <w:szCs w:val="28"/>
        </w:rPr>
        <w:t xml:space="preserve">Голосіївському </w:t>
      </w:r>
      <w:r w:rsidRPr="004D2CD6">
        <w:rPr>
          <w:rFonts w:ascii="Times New Roman" w:hAnsi="Times New Roman" w:cs="Times New Roman"/>
          <w:sz w:val="28"/>
          <w:szCs w:val="28"/>
        </w:rPr>
        <w:t xml:space="preserve">районному суді міста </w:t>
      </w:r>
      <w:r w:rsidR="007A50EE" w:rsidRPr="004D2CD6">
        <w:rPr>
          <w:rFonts w:ascii="Times New Roman" w:hAnsi="Times New Roman" w:cs="Times New Roman"/>
          <w:sz w:val="28"/>
          <w:szCs w:val="28"/>
        </w:rPr>
        <w:t>Києв</w:t>
      </w:r>
      <w:r w:rsidRPr="004D2CD6">
        <w:rPr>
          <w:rFonts w:ascii="Times New Roman" w:hAnsi="Times New Roman" w:cs="Times New Roman"/>
          <w:sz w:val="28"/>
          <w:szCs w:val="28"/>
        </w:rPr>
        <w:t xml:space="preserve">а можливе за умови відрядження </w:t>
      </w:r>
      <w:r w:rsidR="004D2CD6">
        <w:rPr>
          <w:rFonts w:ascii="Times New Roman" w:hAnsi="Times New Roman" w:cs="Times New Roman"/>
          <w:sz w:val="28"/>
          <w:szCs w:val="28"/>
        </w:rPr>
        <w:t xml:space="preserve">трьох </w:t>
      </w:r>
      <w:r w:rsidRPr="004D2CD6">
        <w:rPr>
          <w:rFonts w:ascii="Times New Roman" w:hAnsi="Times New Roman" w:cs="Times New Roman"/>
          <w:sz w:val="28"/>
          <w:szCs w:val="28"/>
        </w:rPr>
        <w:t>судді</w:t>
      </w:r>
      <w:r w:rsidR="007A50EE" w:rsidRPr="004D2CD6">
        <w:rPr>
          <w:rFonts w:ascii="Times New Roman" w:hAnsi="Times New Roman" w:cs="Times New Roman"/>
          <w:sz w:val="28"/>
          <w:szCs w:val="28"/>
        </w:rPr>
        <w:t>в</w:t>
      </w:r>
      <w:r w:rsidRPr="004D2CD6">
        <w:rPr>
          <w:rFonts w:ascii="Times New Roman" w:hAnsi="Times New Roman" w:cs="Times New Roman"/>
          <w:sz w:val="28"/>
          <w:szCs w:val="28"/>
        </w:rPr>
        <w:t xml:space="preserve"> до цього суду.</w:t>
      </w:r>
    </w:p>
    <w:p w:rsidR="003A6102" w:rsidRPr="004D2CD6" w:rsidRDefault="003A6102" w:rsidP="009C2D2A">
      <w:pPr>
        <w:shd w:val="clear" w:color="auto" w:fill="FFFFFF"/>
        <w:spacing w:after="0" w:line="360" w:lineRule="auto"/>
        <w:ind w:left="-142" w:firstLine="709"/>
        <w:jc w:val="both"/>
        <w:rPr>
          <w:rFonts w:ascii="Times New Roman" w:hAnsi="Times New Roman" w:cs="Times New Roman"/>
          <w:bCs/>
          <w:sz w:val="28"/>
          <w:szCs w:val="28"/>
        </w:rPr>
      </w:pPr>
      <w:r w:rsidRPr="004D2CD6">
        <w:rPr>
          <w:rFonts w:ascii="Times New Roman" w:hAnsi="Times New Roman" w:cs="Times New Roman"/>
          <w:bCs/>
          <w:sz w:val="28"/>
          <w:szCs w:val="28"/>
        </w:rPr>
        <w:t>Згідно з інформацією, долученою до повідомлення ДСА України від</w:t>
      </w:r>
      <w:r w:rsidR="004D2CD6">
        <w:rPr>
          <w:rFonts w:ascii="Times New Roman" w:hAnsi="Times New Roman" w:cs="Times New Roman"/>
          <w:bCs/>
          <w:sz w:val="28"/>
          <w:szCs w:val="28"/>
        </w:rPr>
        <w:t> </w:t>
      </w:r>
      <w:r w:rsidR="00495E39" w:rsidRPr="004D2CD6">
        <w:rPr>
          <w:rFonts w:ascii="Times New Roman" w:hAnsi="Times New Roman" w:cs="Times New Roman"/>
          <w:bCs/>
          <w:sz w:val="28"/>
          <w:szCs w:val="28"/>
        </w:rPr>
        <w:t>13</w:t>
      </w:r>
      <w:r w:rsidR="00945207">
        <w:rPr>
          <w:rFonts w:ascii="Times New Roman" w:hAnsi="Times New Roman" w:cs="Times New Roman"/>
          <w:bCs/>
          <w:sz w:val="28"/>
          <w:szCs w:val="28"/>
        </w:rPr>
        <w:t xml:space="preserve"> лютого </w:t>
      </w:r>
      <w:r w:rsidR="00495E39" w:rsidRPr="004D2CD6">
        <w:rPr>
          <w:rFonts w:ascii="Times New Roman" w:hAnsi="Times New Roman" w:cs="Times New Roman"/>
          <w:bCs/>
          <w:sz w:val="28"/>
          <w:szCs w:val="28"/>
        </w:rPr>
        <w:t>2024</w:t>
      </w:r>
      <w:r w:rsidR="004D2CD6">
        <w:rPr>
          <w:rFonts w:ascii="Times New Roman" w:hAnsi="Times New Roman" w:cs="Times New Roman"/>
          <w:bCs/>
          <w:sz w:val="28"/>
          <w:szCs w:val="28"/>
        </w:rPr>
        <w:t xml:space="preserve"> року</w:t>
      </w:r>
      <w:r w:rsidR="00495E39" w:rsidRPr="004D2CD6">
        <w:rPr>
          <w:rFonts w:ascii="Times New Roman" w:hAnsi="Times New Roman" w:cs="Times New Roman"/>
          <w:bCs/>
          <w:sz w:val="28"/>
          <w:szCs w:val="28"/>
        </w:rPr>
        <w:t xml:space="preserve"> № 8-4478/24</w:t>
      </w:r>
      <w:r w:rsidR="00476A62" w:rsidRPr="004D2CD6">
        <w:rPr>
          <w:rFonts w:ascii="Times New Roman" w:hAnsi="Times New Roman" w:cs="Times New Roman"/>
          <w:bCs/>
          <w:sz w:val="28"/>
          <w:szCs w:val="28"/>
        </w:rPr>
        <w:t>,</w:t>
      </w:r>
      <w:r w:rsidRPr="004D2CD6">
        <w:rPr>
          <w:rFonts w:ascii="Times New Roman" w:hAnsi="Times New Roman" w:cs="Times New Roman"/>
          <w:bCs/>
          <w:sz w:val="28"/>
          <w:szCs w:val="28"/>
        </w:rPr>
        <w:t xml:space="preserve"> щодо показників часу</w:t>
      </w:r>
      <w:r w:rsidR="00476A62" w:rsidRPr="004D2CD6">
        <w:rPr>
          <w:rFonts w:ascii="Times New Roman" w:hAnsi="Times New Roman" w:cs="Times New Roman"/>
          <w:bCs/>
          <w:sz w:val="28"/>
          <w:szCs w:val="28"/>
        </w:rPr>
        <w:t>,</w:t>
      </w:r>
      <w:r w:rsidRPr="004D2CD6">
        <w:rPr>
          <w:rFonts w:ascii="Times New Roman" w:hAnsi="Times New Roman" w:cs="Times New Roman"/>
          <w:bCs/>
          <w:sz w:val="28"/>
          <w:szCs w:val="28"/>
        </w:rPr>
        <w:t xml:space="preserve"> необхідного для розгляду справ і матеріалів, які надійшли до апеляційних та місцевих судів за 2023</w:t>
      </w:r>
      <w:r w:rsidR="004D2CD6">
        <w:rPr>
          <w:rFonts w:ascii="Times New Roman" w:hAnsi="Times New Roman" w:cs="Times New Roman"/>
          <w:bCs/>
          <w:sz w:val="28"/>
          <w:szCs w:val="28"/>
        </w:rPr>
        <w:t> </w:t>
      </w:r>
      <w:r w:rsidRPr="004D2CD6">
        <w:rPr>
          <w:rFonts w:ascii="Times New Roman" w:hAnsi="Times New Roman" w:cs="Times New Roman"/>
          <w:bCs/>
          <w:sz w:val="28"/>
          <w:szCs w:val="28"/>
        </w:rPr>
        <w:t xml:space="preserve">рік, до </w:t>
      </w:r>
      <w:r w:rsidR="00495E39" w:rsidRPr="004D2CD6">
        <w:rPr>
          <w:rFonts w:ascii="Times New Roman" w:hAnsi="Times New Roman" w:cs="Times New Roman"/>
          <w:sz w:val="28"/>
          <w:szCs w:val="28"/>
        </w:rPr>
        <w:t xml:space="preserve">Голосіївського </w:t>
      </w:r>
      <w:r w:rsidRPr="004D2CD6">
        <w:rPr>
          <w:rFonts w:ascii="Times New Roman" w:hAnsi="Times New Roman" w:cs="Times New Roman"/>
          <w:bCs/>
          <w:sz w:val="28"/>
          <w:szCs w:val="28"/>
        </w:rPr>
        <w:t xml:space="preserve">районного суду міста Києва за вказаний період надійшло </w:t>
      </w:r>
      <w:r w:rsidR="00495E39" w:rsidRPr="004D2CD6">
        <w:rPr>
          <w:rFonts w:ascii="Times New Roman" w:hAnsi="Times New Roman" w:cs="Times New Roman"/>
          <w:bCs/>
          <w:sz w:val="28"/>
          <w:szCs w:val="28"/>
        </w:rPr>
        <w:t>29</w:t>
      </w:r>
      <w:r w:rsidRPr="004D2CD6">
        <w:rPr>
          <w:rFonts w:ascii="Times New Roman" w:hAnsi="Times New Roman" w:cs="Times New Roman"/>
          <w:bCs/>
          <w:sz w:val="28"/>
          <w:szCs w:val="28"/>
        </w:rPr>
        <w:t> </w:t>
      </w:r>
      <w:r w:rsidR="00495E39" w:rsidRPr="004D2CD6">
        <w:rPr>
          <w:rFonts w:ascii="Times New Roman" w:hAnsi="Times New Roman" w:cs="Times New Roman"/>
          <w:bCs/>
          <w:sz w:val="28"/>
          <w:szCs w:val="28"/>
        </w:rPr>
        <w:t>488</w:t>
      </w:r>
      <w:r w:rsidRPr="004D2CD6">
        <w:rPr>
          <w:rFonts w:ascii="Times New Roman" w:hAnsi="Times New Roman" w:cs="Times New Roman"/>
          <w:bCs/>
          <w:sz w:val="28"/>
          <w:szCs w:val="28"/>
        </w:rPr>
        <w:t xml:space="preserve"> справ та матеріалів, для розгляду яких визначен</w:t>
      </w:r>
      <w:r w:rsidR="00495E39" w:rsidRPr="004D2CD6">
        <w:rPr>
          <w:rFonts w:ascii="Times New Roman" w:hAnsi="Times New Roman" w:cs="Times New Roman"/>
          <w:bCs/>
          <w:sz w:val="28"/>
          <w:szCs w:val="28"/>
        </w:rPr>
        <w:t>о 71</w:t>
      </w:r>
      <w:r w:rsidRPr="004D2CD6">
        <w:rPr>
          <w:rFonts w:ascii="Times New Roman" w:hAnsi="Times New Roman" w:cs="Times New Roman"/>
          <w:bCs/>
          <w:sz w:val="28"/>
          <w:szCs w:val="28"/>
        </w:rPr>
        <w:t> </w:t>
      </w:r>
      <w:r w:rsidR="00495E39" w:rsidRPr="004D2CD6">
        <w:rPr>
          <w:rFonts w:ascii="Times New Roman" w:hAnsi="Times New Roman" w:cs="Times New Roman"/>
          <w:bCs/>
          <w:sz w:val="28"/>
          <w:szCs w:val="28"/>
        </w:rPr>
        <w:t>805</w:t>
      </w:r>
      <w:r w:rsidRPr="004D2CD6">
        <w:rPr>
          <w:rFonts w:ascii="Times New Roman" w:hAnsi="Times New Roman" w:cs="Times New Roman"/>
          <w:bCs/>
          <w:sz w:val="28"/>
          <w:szCs w:val="28"/>
        </w:rPr>
        <w:t xml:space="preserve"> годин. За умови відрядження до </w:t>
      </w:r>
      <w:r w:rsidR="00495E39" w:rsidRPr="004D2CD6">
        <w:rPr>
          <w:rFonts w:ascii="Times New Roman" w:hAnsi="Times New Roman" w:cs="Times New Roman"/>
          <w:sz w:val="28"/>
          <w:szCs w:val="28"/>
        </w:rPr>
        <w:t xml:space="preserve">Голосіївського </w:t>
      </w:r>
      <w:r w:rsidRPr="004D2CD6">
        <w:rPr>
          <w:rFonts w:ascii="Times New Roman" w:hAnsi="Times New Roman" w:cs="Times New Roman"/>
          <w:bCs/>
          <w:sz w:val="28"/>
          <w:szCs w:val="28"/>
        </w:rPr>
        <w:t>районног</w:t>
      </w:r>
      <w:r w:rsidR="00476A62" w:rsidRPr="004D2CD6">
        <w:rPr>
          <w:rFonts w:ascii="Times New Roman" w:hAnsi="Times New Roman" w:cs="Times New Roman"/>
          <w:bCs/>
          <w:sz w:val="28"/>
          <w:szCs w:val="28"/>
        </w:rPr>
        <w:t>о суду міста Києва одного судді</w:t>
      </w:r>
      <w:r w:rsidRPr="004D2CD6">
        <w:rPr>
          <w:rFonts w:ascii="Times New Roman" w:hAnsi="Times New Roman" w:cs="Times New Roman"/>
          <w:bCs/>
          <w:sz w:val="28"/>
          <w:szCs w:val="28"/>
        </w:rPr>
        <w:t xml:space="preserve"> нормативний час, потрібний суддям для розгляду справ, що надійшли</w:t>
      </w:r>
      <w:r w:rsidR="00476A62" w:rsidRPr="004D2CD6">
        <w:rPr>
          <w:rFonts w:ascii="Times New Roman" w:hAnsi="Times New Roman" w:cs="Times New Roman"/>
          <w:bCs/>
          <w:sz w:val="28"/>
          <w:szCs w:val="28"/>
        </w:rPr>
        <w:t>,</w:t>
      </w:r>
      <w:r w:rsidRPr="004D2CD6">
        <w:rPr>
          <w:rFonts w:ascii="Times New Roman" w:hAnsi="Times New Roman" w:cs="Times New Roman"/>
          <w:bCs/>
          <w:sz w:val="28"/>
          <w:szCs w:val="28"/>
        </w:rPr>
        <w:t xml:space="preserve"> с</w:t>
      </w:r>
      <w:r w:rsidR="00476A62" w:rsidRPr="004D2CD6">
        <w:rPr>
          <w:rFonts w:ascii="Times New Roman" w:hAnsi="Times New Roman" w:cs="Times New Roman"/>
          <w:bCs/>
          <w:sz w:val="28"/>
          <w:szCs w:val="28"/>
        </w:rPr>
        <w:t>тановитиме</w:t>
      </w:r>
      <w:r w:rsidRPr="004D2CD6">
        <w:rPr>
          <w:rFonts w:ascii="Times New Roman" w:hAnsi="Times New Roman" w:cs="Times New Roman"/>
          <w:bCs/>
          <w:sz w:val="28"/>
          <w:szCs w:val="28"/>
        </w:rPr>
        <w:t xml:space="preserve"> </w:t>
      </w:r>
      <w:r w:rsidR="00495E39" w:rsidRPr="004D2CD6">
        <w:rPr>
          <w:rFonts w:ascii="Times New Roman" w:hAnsi="Times New Roman" w:cs="Times New Roman"/>
          <w:bCs/>
          <w:sz w:val="28"/>
          <w:szCs w:val="28"/>
        </w:rPr>
        <w:t>528 годин</w:t>
      </w:r>
      <w:r w:rsidRPr="004D2CD6">
        <w:rPr>
          <w:rFonts w:ascii="Times New Roman" w:hAnsi="Times New Roman" w:cs="Times New Roman"/>
          <w:bCs/>
          <w:sz w:val="28"/>
          <w:szCs w:val="28"/>
        </w:rPr>
        <w:t xml:space="preserve">, двох суддів – </w:t>
      </w:r>
      <w:r w:rsidR="00495E39" w:rsidRPr="004D2CD6">
        <w:rPr>
          <w:rFonts w:ascii="Times New Roman" w:hAnsi="Times New Roman" w:cs="Times New Roman"/>
          <w:bCs/>
          <w:sz w:val="28"/>
          <w:szCs w:val="28"/>
        </w:rPr>
        <w:t>499</w:t>
      </w:r>
      <w:r w:rsidRPr="004D2CD6">
        <w:rPr>
          <w:rFonts w:ascii="Times New Roman" w:hAnsi="Times New Roman" w:cs="Times New Roman"/>
          <w:bCs/>
          <w:sz w:val="28"/>
          <w:szCs w:val="28"/>
        </w:rPr>
        <w:t xml:space="preserve"> годин, трьох</w:t>
      </w:r>
      <w:r w:rsidR="00822F36" w:rsidRPr="004D2CD6">
        <w:rPr>
          <w:rFonts w:ascii="Times New Roman" w:hAnsi="Times New Roman" w:cs="Times New Roman"/>
          <w:bCs/>
          <w:sz w:val="28"/>
          <w:szCs w:val="28"/>
          <w:lang w:val="ru-RU"/>
        </w:rPr>
        <w:t xml:space="preserve"> –</w:t>
      </w:r>
      <w:r w:rsidRPr="004D2CD6">
        <w:rPr>
          <w:rFonts w:ascii="Times New Roman" w:hAnsi="Times New Roman" w:cs="Times New Roman"/>
          <w:bCs/>
          <w:sz w:val="28"/>
          <w:szCs w:val="28"/>
        </w:rPr>
        <w:t xml:space="preserve"> </w:t>
      </w:r>
      <w:r w:rsidR="00495E39" w:rsidRPr="004D2CD6">
        <w:rPr>
          <w:rFonts w:ascii="Times New Roman" w:hAnsi="Times New Roman" w:cs="Times New Roman"/>
          <w:bCs/>
          <w:sz w:val="28"/>
          <w:szCs w:val="28"/>
        </w:rPr>
        <w:t>472</w:t>
      </w:r>
      <w:r w:rsidR="00FD59FB" w:rsidRPr="004D2CD6">
        <w:rPr>
          <w:rFonts w:ascii="Times New Roman" w:hAnsi="Times New Roman" w:cs="Times New Roman"/>
          <w:bCs/>
          <w:sz w:val="28"/>
          <w:szCs w:val="28"/>
        </w:rPr>
        <w:t xml:space="preserve"> години.</w:t>
      </w:r>
    </w:p>
    <w:p w:rsidR="00C33303" w:rsidRPr="004D2CD6" w:rsidRDefault="00C33303" w:rsidP="009C2D2A">
      <w:pPr>
        <w:shd w:val="clear" w:color="auto" w:fill="FFFFFF"/>
        <w:spacing w:after="0" w:line="360" w:lineRule="auto"/>
        <w:ind w:left="-142" w:firstLine="709"/>
        <w:jc w:val="both"/>
        <w:rPr>
          <w:rFonts w:ascii="Times New Roman" w:hAnsi="Times New Roman" w:cs="Times New Roman"/>
          <w:bCs/>
          <w:sz w:val="28"/>
          <w:szCs w:val="28"/>
        </w:rPr>
      </w:pPr>
      <w:r w:rsidRPr="004D2CD6">
        <w:rPr>
          <w:rFonts w:ascii="Times New Roman" w:hAnsi="Times New Roman" w:cs="Times New Roman"/>
          <w:sz w:val="28"/>
          <w:szCs w:val="28"/>
          <w:shd w:val="clear" w:color="auto" w:fill="FFFFFF"/>
        </w:rPr>
        <w:t xml:space="preserve">Автоматизованою системою розподілу доповідачем у справі визначено члена Комісії </w:t>
      </w:r>
      <w:r w:rsidR="00495E39" w:rsidRPr="004D2CD6">
        <w:rPr>
          <w:rFonts w:ascii="Times New Roman" w:hAnsi="Times New Roman" w:cs="Times New Roman"/>
          <w:bCs/>
          <w:sz w:val="28"/>
          <w:szCs w:val="28"/>
        </w:rPr>
        <w:t>Пасічника А.В</w:t>
      </w:r>
      <w:r w:rsidRPr="004D2CD6">
        <w:rPr>
          <w:rFonts w:ascii="Times New Roman" w:hAnsi="Times New Roman" w:cs="Times New Roman"/>
          <w:bCs/>
          <w:sz w:val="28"/>
          <w:szCs w:val="28"/>
        </w:rPr>
        <w:t>.</w:t>
      </w:r>
    </w:p>
    <w:p w:rsidR="001F0E0B" w:rsidRPr="004D2CD6" w:rsidRDefault="00C8265E"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bCs/>
          <w:sz w:val="28"/>
          <w:szCs w:val="28"/>
        </w:rPr>
        <w:t>Н</w:t>
      </w:r>
      <w:r w:rsidR="000B28AB" w:rsidRPr="004D2CD6">
        <w:rPr>
          <w:rFonts w:ascii="Times New Roman" w:hAnsi="Times New Roman" w:cs="Times New Roman"/>
          <w:sz w:val="28"/>
          <w:szCs w:val="28"/>
          <w:shd w:val="clear" w:color="auto" w:fill="FFFFFF"/>
        </w:rPr>
        <w:t xml:space="preserve">а офіційному </w:t>
      </w:r>
      <w:proofErr w:type="spellStart"/>
      <w:r w:rsidR="002E7394" w:rsidRPr="004D2CD6">
        <w:rPr>
          <w:rFonts w:ascii="Times New Roman" w:hAnsi="Times New Roman" w:cs="Times New Roman"/>
          <w:sz w:val="28"/>
          <w:szCs w:val="28"/>
          <w:shd w:val="clear" w:color="auto" w:fill="FFFFFF"/>
        </w:rPr>
        <w:t>веб</w:t>
      </w:r>
      <w:r w:rsidR="001737D3" w:rsidRPr="004D2CD6">
        <w:rPr>
          <w:rFonts w:ascii="Times New Roman" w:hAnsi="Times New Roman" w:cs="Times New Roman"/>
          <w:sz w:val="28"/>
          <w:szCs w:val="28"/>
          <w:shd w:val="clear" w:color="auto" w:fill="FFFFFF"/>
        </w:rPr>
        <w:t>сайті</w:t>
      </w:r>
      <w:proofErr w:type="spellEnd"/>
      <w:r w:rsidR="001737D3" w:rsidRPr="004D2CD6">
        <w:rPr>
          <w:rFonts w:ascii="Times New Roman" w:hAnsi="Times New Roman" w:cs="Times New Roman"/>
          <w:sz w:val="28"/>
          <w:szCs w:val="28"/>
          <w:shd w:val="clear" w:color="auto" w:fill="FFFFFF"/>
        </w:rPr>
        <w:t xml:space="preserve"> Комісії</w:t>
      </w:r>
      <w:r w:rsidR="000B28AB" w:rsidRPr="004D2CD6">
        <w:rPr>
          <w:rFonts w:ascii="Times New Roman" w:hAnsi="Times New Roman" w:cs="Times New Roman"/>
          <w:sz w:val="28"/>
          <w:szCs w:val="28"/>
          <w:shd w:val="clear" w:color="auto" w:fill="FFFFFF"/>
        </w:rPr>
        <w:t xml:space="preserve"> розміщено оголошення про розгляд питання щодо </w:t>
      </w:r>
      <w:r w:rsidR="00E321EE" w:rsidRPr="004D2CD6">
        <w:rPr>
          <w:rFonts w:ascii="Times New Roman" w:hAnsi="Times New Roman" w:cs="Times New Roman"/>
          <w:sz w:val="28"/>
          <w:szCs w:val="28"/>
          <w:shd w:val="clear" w:color="auto" w:fill="FFFFFF"/>
        </w:rPr>
        <w:t>внесення подання про відрядження</w:t>
      </w:r>
      <w:r w:rsidR="00476A62" w:rsidRPr="004D2CD6">
        <w:rPr>
          <w:rFonts w:ascii="Times New Roman" w:hAnsi="Times New Roman" w:cs="Times New Roman"/>
          <w:sz w:val="28"/>
          <w:szCs w:val="28"/>
          <w:shd w:val="clear" w:color="auto" w:fill="FFFFFF"/>
        </w:rPr>
        <w:t xml:space="preserve"> </w:t>
      </w:r>
      <w:r w:rsidR="00E321EE" w:rsidRPr="004D2CD6">
        <w:rPr>
          <w:rFonts w:ascii="Times New Roman" w:hAnsi="Times New Roman" w:cs="Times New Roman"/>
          <w:sz w:val="28"/>
          <w:szCs w:val="28"/>
          <w:shd w:val="clear" w:color="auto" w:fill="FFFFFF"/>
        </w:rPr>
        <w:t>(</w:t>
      </w:r>
      <w:r w:rsidR="00476A62" w:rsidRPr="004D2CD6">
        <w:rPr>
          <w:rFonts w:ascii="Times New Roman" w:hAnsi="Times New Roman" w:cs="Times New Roman"/>
          <w:sz w:val="28"/>
          <w:szCs w:val="28"/>
          <w:shd w:val="clear" w:color="auto" w:fill="FFFFFF"/>
        </w:rPr>
        <w:t>тимчасове переведення</w:t>
      </w:r>
      <w:r w:rsidR="00E321EE" w:rsidRPr="004D2CD6">
        <w:rPr>
          <w:rFonts w:ascii="Times New Roman" w:hAnsi="Times New Roman" w:cs="Times New Roman"/>
          <w:sz w:val="28"/>
          <w:szCs w:val="28"/>
          <w:shd w:val="clear" w:color="auto" w:fill="FFFFFF"/>
        </w:rPr>
        <w:t xml:space="preserve">) </w:t>
      </w:r>
      <w:r w:rsidR="00495E39" w:rsidRPr="004D2CD6">
        <w:rPr>
          <w:rFonts w:ascii="Times New Roman" w:hAnsi="Times New Roman" w:cs="Times New Roman"/>
          <w:sz w:val="28"/>
          <w:szCs w:val="28"/>
          <w:shd w:val="clear" w:color="auto" w:fill="FFFFFF"/>
        </w:rPr>
        <w:t>трь</w:t>
      </w:r>
      <w:r w:rsidR="00FB1E57" w:rsidRPr="004D2CD6">
        <w:rPr>
          <w:rFonts w:ascii="Times New Roman" w:hAnsi="Times New Roman" w:cs="Times New Roman"/>
          <w:sz w:val="28"/>
          <w:szCs w:val="28"/>
          <w:shd w:val="clear" w:color="auto" w:fill="FFFFFF"/>
        </w:rPr>
        <w:t xml:space="preserve">ох </w:t>
      </w:r>
      <w:r w:rsidR="00450E96" w:rsidRPr="004D2CD6">
        <w:rPr>
          <w:rFonts w:ascii="Times New Roman" w:hAnsi="Times New Roman" w:cs="Times New Roman"/>
          <w:sz w:val="28"/>
          <w:szCs w:val="28"/>
          <w:shd w:val="clear" w:color="auto" w:fill="FFFFFF"/>
        </w:rPr>
        <w:t>судді</w:t>
      </w:r>
      <w:r w:rsidR="00FB1E57" w:rsidRPr="004D2CD6">
        <w:rPr>
          <w:rFonts w:ascii="Times New Roman" w:hAnsi="Times New Roman" w:cs="Times New Roman"/>
          <w:sz w:val="28"/>
          <w:szCs w:val="28"/>
          <w:shd w:val="clear" w:color="auto" w:fill="FFFFFF"/>
        </w:rPr>
        <w:t>в</w:t>
      </w:r>
      <w:r w:rsidR="00450E96" w:rsidRPr="004D2CD6">
        <w:rPr>
          <w:rFonts w:ascii="Times New Roman" w:hAnsi="Times New Roman" w:cs="Times New Roman"/>
          <w:sz w:val="28"/>
          <w:szCs w:val="28"/>
          <w:shd w:val="clear" w:color="auto" w:fill="FFFFFF"/>
        </w:rPr>
        <w:t xml:space="preserve"> </w:t>
      </w:r>
      <w:r w:rsidR="00E321EE" w:rsidRPr="004D2CD6">
        <w:rPr>
          <w:rFonts w:ascii="Times New Roman" w:hAnsi="Times New Roman" w:cs="Times New Roman"/>
          <w:sz w:val="28"/>
          <w:szCs w:val="28"/>
          <w:shd w:val="clear" w:color="auto" w:fill="FFFFFF"/>
        </w:rPr>
        <w:t xml:space="preserve">до </w:t>
      </w:r>
      <w:r w:rsidR="00495E39" w:rsidRPr="004D2CD6">
        <w:rPr>
          <w:rFonts w:ascii="Times New Roman" w:hAnsi="Times New Roman" w:cs="Times New Roman"/>
          <w:sz w:val="28"/>
          <w:szCs w:val="28"/>
        </w:rPr>
        <w:t xml:space="preserve">Голосіївського </w:t>
      </w:r>
      <w:r w:rsidR="00E321EE" w:rsidRPr="004D2CD6">
        <w:rPr>
          <w:rFonts w:ascii="Times New Roman" w:hAnsi="Times New Roman" w:cs="Times New Roman"/>
          <w:sz w:val="28"/>
          <w:szCs w:val="28"/>
        </w:rPr>
        <w:t xml:space="preserve">районного суду міста </w:t>
      </w:r>
      <w:r w:rsidR="00FB1E57" w:rsidRPr="004D2CD6">
        <w:rPr>
          <w:rFonts w:ascii="Times New Roman" w:hAnsi="Times New Roman" w:cs="Times New Roman"/>
          <w:sz w:val="28"/>
          <w:szCs w:val="28"/>
        </w:rPr>
        <w:t>Києва</w:t>
      </w:r>
      <w:r w:rsidR="00476A62" w:rsidRPr="004D2CD6">
        <w:rPr>
          <w:rFonts w:ascii="Times New Roman" w:hAnsi="Times New Roman" w:cs="Times New Roman"/>
          <w:sz w:val="28"/>
          <w:szCs w:val="28"/>
        </w:rPr>
        <w:t xml:space="preserve"> </w:t>
      </w:r>
      <w:r w:rsidR="00476A62" w:rsidRPr="004D2CD6">
        <w:rPr>
          <w:rFonts w:ascii="Times New Roman" w:hAnsi="Times New Roman" w:cs="Times New Roman"/>
          <w:sz w:val="28"/>
          <w:szCs w:val="28"/>
          <w:shd w:val="clear" w:color="auto" w:fill="FFFFFF"/>
        </w:rPr>
        <w:t>для здійснення правосуддя</w:t>
      </w:r>
      <w:r w:rsidR="00E321EE" w:rsidRPr="004D2CD6">
        <w:rPr>
          <w:rFonts w:ascii="Times New Roman" w:hAnsi="Times New Roman" w:cs="Times New Roman"/>
          <w:sz w:val="28"/>
          <w:szCs w:val="28"/>
        </w:rPr>
        <w:t xml:space="preserve">. В оголошенні, крім іншого, зазначено про необхідність подання </w:t>
      </w:r>
      <w:r w:rsidR="00E321EE" w:rsidRPr="004D2CD6">
        <w:rPr>
          <w:rFonts w:ascii="Times New Roman" w:hAnsi="Times New Roman" w:cs="Times New Roman"/>
          <w:sz w:val="28"/>
          <w:szCs w:val="28"/>
        </w:rPr>
        <w:lastRenderedPageBreak/>
        <w:t xml:space="preserve">згоди на відрядження </w:t>
      </w:r>
      <w:r w:rsidR="001737D3" w:rsidRPr="004D2CD6">
        <w:rPr>
          <w:rFonts w:ascii="Times New Roman" w:hAnsi="Times New Roman" w:cs="Times New Roman"/>
          <w:sz w:val="28"/>
          <w:szCs w:val="28"/>
        </w:rPr>
        <w:t>протягом</w:t>
      </w:r>
      <w:r w:rsidR="00D97CE5" w:rsidRPr="004D2CD6">
        <w:rPr>
          <w:rFonts w:ascii="Times New Roman" w:hAnsi="Times New Roman" w:cs="Times New Roman"/>
          <w:sz w:val="28"/>
          <w:szCs w:val="28"/>
        </w:rPr>
        <w:t xml:space="preserve"> </w:t>
      </w:r>
      <w:r w:rsidR="00E321EE" w:rsidRPr="004D2CD6">
        <w:rPr>
          <w:rFonts w:ascii="Times New Roman" w:hAnsi="Times New Roman" w:cs="Times New Roman"/>
          <w:sz w:val="28"/>
          <w:szCs w:val="28"/>
        </w:rPr>
        <w:t xml:space="preserve">7 днів з дня </w:t>
      </w:r>
      <w:r w:rsidR="001737D3" w:rsidRPr="004D2CD6">
        <w:rPr>
          <w:rFonts w:ascii="Times New Roman" w:hAnsi="Times New Roman" w:cs="Times New Roman"/>
          <w:sz w:val="28"/>
          <w:szCs w:val="28"/>
        </w:rPr>
        <w:t xml:space="preserve">його </w:t>
      </w:r>
      <w:r w:rsidR="00E321EE" w:rsidRPr="004D2CD6">
        <w:rPr>
          <w:rFonts w:ascii="Times New Roman" w:hAnsi="Times New Roman" w:cs="Times New Roman"/>
          <w:sz w:val="28"/>
          <w:szCs w:val="28"/>
        </w:rPr>
        <w:t>оприлюднення</w:t>
      </w:r>
      <w:r w:rsidR="00CD4802" w:rsidRPr="004D2CD6">
        <w:rPr>
          <w:rFonts w:ascii="Times New Roman" w:hAnsi="Times New Roman" w:cs="Times New Roman"/>
          <w:sz w:val="28"/>
          <w:szCs w:val="28"/>
        </w:rPr>
        <w:t xml:space="preserve">. Цей строк </w:t>
      </w:r>
      <w:r w:rsidR="00E321EE" w:rsidRPr="004D2CD6">
        <w:rPr>
          <w:rFonts w:ascii="Times New Roman" w:hAnsi="Times New Roman" w:cs="Times New Roman"/>
          <w:sz w:val="28"/>
          <w:szCs w:val="28"/>
        </w:rPr>
        <w:t xml:space="preserve">закінчився </w:t>
      </w:r>
      <w:r w:rsidR="00495E39" w:rsidRPr="004D2CD6">
        <w:rPr>
          <w:rFonts w:ascii="Times New Roman" w:hAnsi="Times New Roman" w:cs="Times New Roman"/>
          <w:sz w:val="28"/>
          <w:szCs w:val="28"/>
        </w:rPr>
        <w:t>22</w:t>
      </w:r>
      <w:r w:rsidR="004D2CD6">
        <w:rPr>
          <w:rFonts w:ascii="Times New Roman" w:hAnsi="Times New Roman" w:cs="Times New Roman"/>
          <w:sz w:val="28"/>
          <w:szCs w:val="28"/>
        </w:rPr>
        <w:t> лютого </w:t>
      </w:r>
      <w:r w:rsidR="00E321EE" w:rsidRPr="004D2CD6">
        <w:rPr>
          <w:rFonts w:ascii="Times New Roman" w:hAnsi="Times New Roman" w:cs="Times New Roman"/>
          <w:sz w:val="28"/>
          <w:szCs w:val="28"/>
        </w:rPr>
        <w:t>202</w:t>
      </w:r>
      <w:r w:rsidR="004D2CD6">
        <w:rPr>
          <w:rFonts w:ascii="Times New Roman" w:hAnsi="Times New Roman" w:cs="Times New Roman"/>
          <w:sz w:val="28"/>
          <w:szCs w:val="28"/>
        </w:rPr>
        <w:t>4 року</w:t>
      </w:r>
      <w:r w:rsidR="00E321EE" w:rsidRPr="004D2CD6">
        <w:rPr>
          <w:rFonts w:ascii="Times New Roman" w:hAnsi="Times New Roman" w:cs="Times New Roman"/>
          <w:sz w:val="28"/>
          <w:szCs w:val="28"/>
        </w:rPr>
        <w:t>.</w:t>
      </w:r>
    </w:p>
    <w:p w:rsidR="00C33303" w:rsidRPr="004D2CD6" w:rsidRDefault="001737D3"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bCs/>
          <w:sz w:val="28"/>
          <w:szCs w:val="28"/>
        </w:rPr>
        <w:t>У</w:t>
      </w:r>
      <w:r w:rsidR="00CD4802" w:rsidRPr="004D2CD6">
        <w:rPr>
          <w:rFonts w:ascii="Times New Roman" w:hAnsi="Times New Roman" w:cs="Times New Roman"/>
          <w:bCs/>
          <w:sz w:val="28"/>
          <w:szCs w:val="28"/>
        </w:rPr>
        <w:t xml:space="preserve">продовж </w:t>
      </w:r>
      <w:r w:rsidR="00D97CE5" w:rsidRPr="004D2CD6">
        <w:rPr>
          <w:rFonts w:ascii="Times New Roman" w:hAnsi="Times New Roman" w:cs="Times New Roman"/>
          <w:bCs/>
          <w:sz w:val="28"/>
          <w:szCs w:val="28"/>
        </w:rPr>
        <w:t>встановленого</w:t>
      </w:r>
      <w:r w:rsidR="001F0E0B" w:rsidRPr="004D2CD6">
        <w:rPr>
          <w:rFonts w:ascii="Times New Roman" w:hAnsi="Times New Roman" w:cs="Times New Roman"/>
          <w:bCs/>
          <w:sz w:val="28"/>
          <w:szCs w:val="28"/>
        </w:rPr>
        <w:t xml:space="preserve"> строку </w:t>
      </w:r>
      <w:r w:rsidR="00822F36" w:rsidRPr="004D2CD6">
        <w:rPr>
          <w:rFonts w:ascii="Times New Roman" w:hAnsi="Times New Roman" w:cs="Times New Roman"/>
          <w:bCs/>
          <w:sz w:val="28"/>
          <w:szCs w:val="28"/>
        </w:rPr>
        <w:t xml:space="preserve">до Комісії </w:t>
      </w:r>
      <w:r w:rsidR="002021ED" w:rsidRPr="004D2CD6">
        <w:rPr>
          <w:rFonts w:ascii="Times New Roman" w:hAnsi="Times New Roman" w:cs="Times New Roman"/>
          <w:sz w:val="28"/>
          <w:szCs w:val="28"/>
        </w:rPr>
        <w:t xml:space="preserve">надійшли згоди </w:t>
      </w:r>
      <w:r w:rsidR="00D97CE5" w:rsidRPr="004D2CD6">
        <w:rPr>
          <w:rFonts w:ascii="Times New Roman" w:hAnsi="Times New Roman" w:cs="Times New Roman"/>
          <w:sz w:val="28"/>
          <w:szCs w:val="28"/>
        </w:rPr>
        <w:t xml:space="preserve">на відрядження </w:t>
      </w:r>
      <w:r w:rsidR="002021ED" w:rsidRPr="004D2CD6">
        <w:rPr>
          <w:rFonts w:ascii="Times New Roman" w:hAnsi="Times New Roman" w:cs="Times New Roman"/>
          <w:sz w:val="28"/>
          <w:szCs w:val="28"/>
        </w:rPr>
        <w:t xml:space="preserve">від </w:t>
      </w:r>
      <w:r w:rsidR="00831A13" w:rsidRPr="004D2CD6">
        <w:rPr>
          <w:rFonts w:ascii="Times New Roman" w:hAnsi="Times New Roman" w:cs="Times New Roman"/>
          <w:sz w:val="28"/>
          <w:szCs w:val="28"/>
        </w:rPr>
        <w:t>семи</w:t>
      </w:r>
      <w:r w:rsidR="001F0E0B" w:rsidRPr="004D2CD6">
        <w:rPr>
          <w:rFonts w:ascii="Times New Roman" w:hAnsi="Times New Roman" w:cs="Times New Roman"/>
          <w:sz w:val="28"/>
          <w:szCs w:val="28"/>
        </w:rPr>
        <w:t xml:space="preserve"> суддів: </w:t>
      </w:r>
    </w:p>
    <w:p w:rsidR="00C33303" w:rsidRPr="004D2CD6" w:rsidRDefault="00831A13" w:rsidP="009C2D2A">
      <w:pPr>
        <w:pStyle w:val="a3"/>
        <w:numPr>
          <w:ilvl w:val="0"/>
          <w:numId w:val="7"/>
        </w:numPr>
        <w:shd w:val="clear" w:color="auto" w:fill="FFFFFF"/>
        <w:tabs>
          <w:tab w:val="left" w:pos="851"/>
        </w:tabs>
        <w:spacing w:after="0" w:line="360" w:lineRule="auto"/>
        <w:ind w:left="-142" w:firstLine="709"/>
        <w:jc w:val="both"/>
        <w:rPr>
          <w:rFonts w:ascii="Times New Roman" w:hAnsi="Times New Roman" w:cs="Times New Roman"/>
          <w:sz w:val="28"/>
          <w:szCs w:val="28"/>
          <w:shd w:val="clear" w:color="auto" w:fill="FFFFFF"/>
        </w:rPr>
      </w:pPr>
      <w:bookmarkStart w:id="0" w:name="_Hlk159415769"/>
      <w:r w:rsidRPr="004D2CD6">
        <w:rPr>
          <w:rFonts w:ascii="Times New Roman" w:hAnsi="Times New Roman" w:cs="Times New Roman"/>
          <w:sz w:val="28"/>
          <w:szCs w:val="28"/>
        </w:rPr>
        <w:t>Анохіна Андрія Миколайовича</w:t>
      </w:r>
      <w:r w:rsidR="00476A62" w:rsidRPr="004D2CD6">
        <w:rPr>
          <w:rFonts w:ascii="Times New Roman" w:hAnsi="Times New Roman" w:cs="Times New Roman"/>
          <w:sz w:val="28"/>
          <w:szCs w:val="28"/>
        </w:rPr>
        <w:t>,</w:t>
      </w:r>
      <w:r w:rsidR="00E63229" w:rsidRPr="004D2CD6">
        <w:rPr>
          <w:rFonts w:ascii="Times New Roman" w:hAnsi="Times New Roman" w:cs="Times New Roman"/>
          <w:sz w:val="28"/>
          <w:szCs w:val="28"/>
        </w:rPr>
        <w:t xml:space="preserve"> судді </w:t>
      </w:r>
      <w:proofErr w:type="spellStart"/>
      <w:r w:rsidRPr="004D2CD6">
        <w:rPr>
          <w:rFonts w:ascii="Times New Roman" w:hAnsi="Times New Roman" w:cs="Times New Roman"/>
          <w:sz w:val="28"/>
          <w:szCs w:val="28"/>
        </w:rPr>
        <w:t>Козелецького</w:t>
      </w:r>
      <w:proofErr w:type="spellEnd"/>
      <w:r w:rsidRPr="004D2CD6">
        <w:rPr>
          <w:rFonts w:ascii="Times New Roman" w:hAnsi="Times New Roman" w:cs="Times New Roman"/>
          <w:sz w:val="28"/>
          <w:szCs w:val="28"/>
        </w:rPr>
        <w:t xml:space="preserve"> районного суду Чернігівської області</w:t>
      </w:r>
      <w:r w:rsidR="00C33303" w:rsidRPr="004D2CD6">
        <w:rPr>
          <w:rFonts w:ascii="Times New Roman" w:hAnsi="Times New Roman" w:cs="Times New Roman"/>
          <w:sz w:val="28"/>
          <w:szCs w:val="28"/>
        </w:rPr>
        <w:t>;</w:t>
      </w:r>
    </w:p>
    <w:p w:rsidR="005832B4" w:rsidRPr="004D2CD6" w:rsidRDefault="00831A13" w:rsidP="009C2D2A">
      <w:pPr>
        <w:pStyle w:val="a3"/>
        <w:numPr>
          <w:ilvl w:val="0"/>
          <w:numId w:val="7"/>
        </w:numPr>
        <w:shd w:val="clear" w:color="auto" w:fill="FFFFFF"/>
        <w:tabs>
          <w:tab w:val="left" w:pos="851"/>
        </w:tabs>
        <w:spacing w:after="0" w:line="360" w:lineRule="auto"/>
        <w:ind w:left="-142" w:firstLine="709"/>
        <w:jc w:val="both"/>
        <w:rPr>
          <w:rFonts w:ascii="Times New Roman" w:hAnsi="Times New Roman" w:cs="Times New Roman"/>
          <w:sz w:val="28"/>
          <w:szCs w:val="28"/>
          <w:shd w:val="clear" w:color="auto" w:fill="FFFFFF"/>
        </w:rPr>
      </w:pPr>
      <w:r w:rsidRPr="004D2CD6">
        <w:rPr>
          <w:rFonts w:ascii="Times New Roman" w:hAnsi="Times New Roman" w:cs="Times New Roman"/>
          <w:bCs/>
          <w:sz w:val="28"/>
          <w:szCs w:val="28"/>
        </w:rPr>
        <w:t>Бойка Олександра Михайловича, судді Дніпропетровського районного суду Дніпропетровської області;</w:t>
      </w:r>
    </w:p>
    <w:p w:rsidR="00831A13" w:rsidRPr="004D2CD6" w:rsidRDefault="00831A13" w:rsidP="009C2D2A">
      <w:pPr>
        <w:pStyle w:val="a3"/>
        <w:numPr>
          <w:ilvl w:val="0"/>
          <w:numId w:val="7"/>
        </w:numPr>
        <w:shd w:val="clear" w:color="auto" w:fill="FFFFFF"/>
        <w:tabs>
          <w:tab w:val="left" w:pos="851"/>
        </w:tabs>
        <w:spacing w:after="0" w:line="360" w:lineRule="auto"/>
        <w:ind w:left="-142" w:firstLine="709"/>
        <w:jc w:val="both"/>
        <w:rPr>
          <w:rFonts w:ascii="Times New Roman" w:hAnsi="Times New Roman" w:cs="Times New Roman"/>
          <w:sz w:val="28"/>
          <w:szCs w:val="28"/>
          <w:shd w:val="clear" w:color="auto" w:fill="FFFFFF"/>
        </w:rPr>
      </w:pPr>
      <w:proofErr w:type="spellStart"/>
      <w:r w:rsidRPr="004D2CD6">
        <w:rPr>
          <w:rFonts w:ascii="Times New Roman" w:hAnsi="Times New Roman" w:cs="Times New Roman"/>
          <w:sz w:val="28"/>
          <w:szCs w:val="28"/>
          <w:shd w:val="clear" w:color="auto" w:fill="FFFFFF"/>
        </w:rPr>
        <w:t>Гаврищука</w:t>
      </w:r>
      <w:proofErr w:type="spellEnd"/>
      <w:r w:rsidRPr="004D2CD6">
        <w:rPr>
          <w:rFonts w:ascii="Times New Roman" w:hAnsi="Times New Roman" w:cs="Times New Roman"/>
          <w:sz w:val="28"/>
          <w:szCs w:val="28"/>
          <w:shd w:val="clear" w:color="auto" w:fill="FFFFFF"/>
        </w:rPr>
        <w:t xml:space="preserve"> Андрія Володимировича, судді Миронівського районного суду Київської області;</w:t>
      </w:r>
    </w:p>
    <w:p w:rsidR="00831A13" w:rsidRPr="004D2CD6" w:rsidRDefault="00831A13" w:rsidP="009C2D2A">
      <w:pPr>
        <w:pStyle w:val="a3"/>
        <w:numPr>
          <w:ilvl w:val="0"/>
          <w:numId w:val="7"/>
        </w:numPr>
        <w:shd w:val="clear" w:color="auto" w:fill="FFFFFF"/>
        <w:tabs>
          <w:tab w:val="left" w:pos="851"/>
        </w:tabs>
        <w:spacing w:after="0" w:line="360" w:lineRule="auto"/>
        <w:ind w:left="-142" w:firstLine="709"/>
        <w:jc w:val="both"/>
        <w:rPr>
          <w:rFonts w:ascii="Times New Roman" w:hAnsi="Times New Roman" w:cs="Times New Roman"/>
          <w:sz w:val="28"/>
          <w:szCs w:val="28"/>
          <w:shd w:val="clear" w:color="auto" w:fill="FFFFFF"/>
        </w:rPr>
      </w:pPr>
      <w:r w:rsidRPr="004D2CD6">
        <w:rPr>
          <w:rFonts w:ascii="Times New Roman" w:hAnsi="Times New Roman" w:cs="Times New Roman"/>
          <w:sz w:val="28"/>
          <w:szCs w:val="28"/>
          <w:shd w:val="clear" w:color="auto" w:fill="FFFFFF"/>
        </w:rPr>
        <w:t>Коваль Вікторії Олександрівни, судді Хмельницького міськрайонного суду Хмельницької області;</w:t>
      </w:r>
    </w:p>
    <w:p w:rsidR="00831A13" w:rsidRPr="004D2CD6" w:rsidRDefault="00831A13" w:rsidP="009C2D2A">
      <w:pPr>
        <w:pStyle w:val="a3"/>
        <w:numPr>
          <w:ilvl w:val="0"/>
          <w:numId w:val="7"/>
        </w:numPr>
        <w:shd w:val="clear" w:color="auto" w:fill="FFFFFF"/>
        <w:tabs>
          <w:tab w:val="left" w:pos="851"/>
        </w:tabs>
        <w:spacing w:after="0" w:line="360" w:lineRule="auto"/>
        <w:ind w:left="-142" w:firstLine="709"/>
        <w:jc w:val="both"/>
        <w:rPr>
          <w:rFonts w:ascii="Times New Roman" w:hAnsi="Times New Roman" w:cs="Times New Roman"/>
          <w:sz w:val="28"/>
          <w:szCs w:val="28"/>
          <w:shd w:val="clear" w:color="auto" w:fill="FFFFFF"/>
        </w:rPr>
      </w:pPr>
      <w:r w:rsidRPr="004D2CD6">
        <w:rPr>
          <w:rFonts w:ascii="Times New Roman" w:hAnsi="Times New Roman" w:cs="Times New Roman"/>
          <w:sz w:val="28"/>
          <w:szCs w:val="28"/>
          <w:shd w:val="clear" w:color="auto" w:fill="FFFFFF"/>
        </w:rPr>
        <w:t xml:space="preserve">Митрофанової </w:t>
      </w:r>
      <w:proofErr w:type="spellStart"/>
      <w:r w:rsidRPr="004D2CD6">
        <w:rPr>
          <w:rFonts w:ascii="Times New Roman" w:hAnsi="Times New Roman" w:cs="Times New Roman"/>
          <w:sz w:val="28"/>
          <w:szCs w:val="28"/>
          <w:shd w:val="clear" w:color="auto" w:fill="FFFFFF"/>
        </w:rPr>
        <w:t>Алесі</w:t>
      </w:r>
      <w:proofErr w:type="spellEnd"/>
      <w:r w:rsidRPr="004D2CD6">
        <w:rPr>
          <w:rFonts w:ascii="Times New Roman" w:hAnsi="Times New Roman" w:cs="Times New Roman"/>
          <w:sz w:val="28"/>
          <w:szCs w:val="28"/>
          <w:shd w:val="clear" w:color="auto" w:fill="FFFFFF"/>
        </w:rPr>
        <w:t xml:space="preserve"> Олексіївни, судді Краматорського міського суду Донецької області;</w:t>
      </w:r>
    </w:p>
    <w:p w:rsidR="00831A13" w:rsidRPr="004D2CD6" w:rsidRDefault="00831A13" w:rsidP="009C2D2A">
      <w:pPr>
        <w:pStyle w:val="a3"/>
        <w:numPr>
          <w:ilvl w:val="0"/>
          <w:numId w:val="7"/>
        </w:numPr>
        <w:shd w:val="clear" w:color="auto" w:fill="FFFFFF"/>
        <w:tabs>
          <w:tab w:val="left" w:pos="851"/>
        </w:tabs>
        <w:spacing w:after="0" w:line="360" w:lineRule="auto"/>
        <w:ind w:left="-142" w:firstLine="709"/>
        <w:jc w:val="both"/>
        <w:rPr>
          <w:rFonts w:ascii="Times New Roman" w:hAnsi="Times New Roman" w:cs="Times New Roman"/>
          <w:sz w:val="28"/>
          <w:szCs w:val="28"/>
          <w:shd w:val="clear" w:color="auto" w:fill="FFFFFF"/>
        </w:rPr>
      </w:pPr>
      <w:r w:rsidRPr="004D2CD6">
        <w:rPr>
          <w:rFonts w:ascii="Times New Roman" w:hAnsi="Times New Roman" w:cs="Times New Roman"/>
          <w:sz w:val="28"/>
          <w:szCs w:val="28"/>
          <w:shd w:val="clear" w:color="auto" w:fill="FFFFFF"/>
        </w:rPr>
        <w:t xml:space="preserve">Ріхтера Владислава Володимировича, судді </w:t>
      </w:r>
      <w:proofErr w:type="spellStart"/>
      <w:r w:rsidRPr="004D2CD6">
        <w:rPr>
          <w:rFonts w:ascii="Times New Roman" w:hAnsi="Times New Roman" w:cs="Times New Roman"/>
          <w:sz w:val="28"/>
          <w:szCs w:val="28"/>
          <w:shd w:val="clear" w:color="auto" w:fill="FFFFFF"/>
        </w:rPr>
        <w:t>Борзнянського</w:t>
      </w:r>
      <w:proofErr w:type="spellEnd"/>
      <w:r w:rsidRPr="004D2CD6">
        <w:rPr>
          <w:rFonts w:ascii="Times New Roman" w:hAnsi="Times New Roman" w:cs="Times New Roman"/>
          <w:sz w:val="28"/>
          <w:szCs w:val="28"/>
          <w:shd w:val="clear" w:color="auto" w:fill="FFFFFF"/>
        </w:rPr>
        <w:t xml:space="preserve"> районного суду Чернігівської області;</w:t>
      </w:r>
    </w:p>
    <w:p w:rsidR="00831A13" w:rsidRPr="004D2CD6" w:rsidRDefault="00831A13" w:rsidP="009C2D2A">
      <w:pPr>
        <w:pStyle w:val="a3"/>
        <w:numPr>
          <w:ilvl w:val="0"/>
          <w:numId w:val="7"/>
        </w:numPr>
        <w:shd w:val="clear" w:color="auto" w:fill="FFFFFF"/>
        <w:tabs>
          <w:tab w:val="left" w:pos="851"/>
        </w:tabs>
        <w:spacing w:after="0" w:line="360" w:lineRule="auto"/>
        <w:ind w:left="-142" w:firstLine="709"/>
        <w:jc w:val="both"/>
        <w:rPr>
          <w:rFonts w:ascii="Times New Roman" w:hAnsi="Times New Roman" w:cs="Times New Roman"/>
          <w:sz w:val="28"/>
          <w:szCs w:val="28"/>
          <w:shd w:val="clear" w:color="auto" w:fill="FFFFFF"/>
        </w:rPr>
      </w:pPr>
      <w:r w:rsidRPr="004D2CD6">
        <w:rPr>
          <w:rFonts w:ascii="Times New Roman" w:hAnsi="Times New Roman" w:cs="Times New Roman"/>
          <w:sz w:val="28"/>
          <w:szCs w:val="28"/>
          <w:shd w:val="clear" w:color="auto" w:fill="FFFFFF"/>
        </w:rPr>
        <w:t>Скрипник Оксани Григорівни, судді Амур-Нижньодніпровського районного суду міста Дніпропетровська.</w:t>
      </w:r>
    </w:p>
    <w:p w:rsidR="0035594F" w:rsidRPr="004D2CD6" w:rsidRDefault="0035594F" w:rsidP="009C2D2A">
      <w:pPr>
        <w:shd w:val="clear" w:color="auto" w:fill="FFFFFF"/>
        <w:tabs>
          <w:tab w:val="left" w:pos="709"/>
        </w:tabs>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shd w:val="clear" w:color="auto" w:fill="FFFFFF"/>
        </w:rPr>
        <w:t xml:space="preserve">До Комісії 04 березня 2024 року надійшла заява судді Скрипник Оксани Григорівни про відкликання згоди на відрядження до </w:t>
      </w:r>
      <w:r w:rsidRPr="004D2CD6">
        <w:rPr>
          <w:rFonts w:ascii="Times New Roman" w:hAnsi="Times New Roman" w:cs="Times New Roman"/>
          <w:sz w:val="28"/>
          <w:szCs w:val="28"/>
        </w:rPr>
        <w:t>Голосіївського районного суду міста Києва.</w:t>
      </w:r>
    </w:p>
    <w:p w:rsidR="00581FF0" w:rsidRPr="004D2CD6" w:rsidRDefault="00970157" w:rsidP="009C2D2A">
      <w:pPr>
        <w:shd w:val="clear" w:color="auto" w:fill="FFFFFF"/>
        <w:tabs>
          <w:tab w:val="left" w:pos="709"/>
        </w:tabs>
        <w:spacing w:after="0" w:line="360" w:lineRule="auto"/>
        <w:ind w:left="-142"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w:t>
      </w:r>
      <w:r w:rsidR="00581FF0" w:rsidRPr="004D2CD6">
        <w:rPr>
          <w:rFonts w:ascii="Times New Roman" w:hAnsi="Times New Roman" w:cs="Times New Roman"/>
          <w:sz w:val="28"/>
          <w:szCs w:val="28"/>
          <w:shd w:val="clear" w:color="auto" w:fill="FFFFFF"/>
        </w:rPr>
        <w:t xml:space="preserve"> засідання Комісії з’явилися судді Анохін А.М. та Митрофанова А.О.</w:t>
      </w:r>
    </w:p>
    <w:bookmarkEnd w:id="0"/>
    <w:p w:rsidR="00C33303" w:rsidRPr="004D2CD6" w:rsidRDefault="00C33303" w:rsidP="009C2D2A">
      <w:pPr>
        <w:shd w:val="clear" w:color="auto" w:fill="FFFFFF"/>
        <w:spacing w:after="0" w:line="360" w:lineRule="auto"/>
        <w:ind w:left="-142" w:firstLine="709"/>
        <w:jc w:val="both"/>
        <w:rPr>
          <w:rFonts w:ascii="Times New Roman" w:hAnsi="Times New Roman" w:cs="Times New Roman"/>
          <w:sz w:val="28"/>
          <w:szCs w:val="28"/>
          <w:shd w:val="clear" w:color="auto" w:fill="FFFFFF"/>
        </w:rPr>
      </w:pPr>
      <w:r w:rsidRPr="004D2CD6">
        <w:rPr>
          <w:rFonts w:ascii="Times New Roman" w:hAnsi="Times New Roman" w:cs="Times New Roman"/>
          <w:sz w:val="28"/>
          <w:szCs w:val="28"/>
          <w:shd w:val="clear" w:color="auto" w:fill="FFFFFF"/>
        </w:rPr>
        <w:t xml:space="preserve">Заслухавши доповідача, проаналізувавши матеріали щодо відрядження суддів до </w:t>
      </w:r>
      <w:r w:rsidR="00831A13" w:rsidRPr="004D2CD6">
        <w:rPr>
          <w:rFonts w:ascii="Times New Roman" w:hAnsi="Times New Roman" w:cs="Times New Roman"/>
          <w:sz w:val="28"/>
          <w:szCs w:val="28"/>
        </w:rPr>
        <w:t xml:space="preserve">Голосіївського </w:t>
      </w:r>
      <w:r w:rsidRPr="004D2CD6">
        <w:rPr>
          <w:rFonts w:ascii="Times New Roman" w:hAnsi="Times New Roman" w:cs="Times New Roman"/>
          <w:sz w:val="28"/>
          <w:szCs w:val="28"/>
          <w:shd w:val="clear" w:color="auto" w:fill="FFFFFF"/>
        </w:rPr>
        <w:t xml:space="preserve">районного суду міста Києва, Комісія встановила таке. </w:t>
      </w:r>
    </w:p>
    <w:p w:rsidR="001F2D70" w:rsidRPr="004D2CD6" w:rsidRDefault="00E437FF"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eastAsia="Times New Roman" w:hAnsi="Times New Roman" w:cs="Times New Roman"/>
          <w:sz w:val="28"/>
          <w:szCs w:val="28"/>
          <w:lang w:eastAsia="uk-UA"/>
        </w:rPr>
        <w:t xml:space="preserve">Комісія звернулась із запитами про надання інформації до </w:t>
      </w:r>
      <w:r w:rsidRPr="004D2CD6">
        <w:rPr>
          <w:rFonts w:ascii="Times New Roman" w:eastAsia="Times New Roman" w:hAnsi="Times New Roman" w:cs="Times New Roman"/>
          <w:sz w:val="28"/>
          <w:szCs w:val="28"/>
          <w:lang w:eastAsia="ru-RU"/>
        </w:rPr>
        <w:t xml:space="preserve">судів, в яких працюють судді, що надали згоди на відрядження до </w:t>
      </w:r>
      <w:r w:rsidR="00831A13" w:rsidRPr="004D2CD6">
        <w:rPr>
          <w:rFonts w:ascii="Times New Roman" w:hAnsi="Times New Roman" w:cs="Times New Roman"/>
          <w:sz w:val="28"/>
          <w:szCs w:val="28"/>
        </w:rPr>
        <w:t xml:space="preserve">Голосіївського </w:t>
      </w:r>
      <w:r w:rsidRPr="004D2CD6">
        <w:rPr>
          <w:rFonts w:ascii="Times New Roman" w:hAnsi="Times New Roman" w:cs="Times New Roman"/>
          <w:sz w:val="28"/>
          <w:szCs w:val="28"/>
        </w:rPr>
        <w:t xml:space="preserve">районного суду міста </w:t>
      </w:r>
      <w:r w:rsidR="00E63229" w:rsidRPr="004D2CD6">
        <w:rPr>
          <w:rFonts w:ascii="Times New Roman" w:hAnsi="Times New Roman" w:cs="Times New Roman"/>
          <w:sz w:val="28"/>
          <w:szCs w:val="28"/>
        </w:rPr>
        <w:t>Києв</w:t>
      </w:r>
      <w:r w:rsidR="00831A13" w:rsidRPr="004D2CD6">
        <w:rPr>
          <w:rFonts w:ascii="Times New Roman" w:hAnsi="Times New Roman" w:cs="Times New Roman"/>
          <w:sz w:val="28"/>
          <w:szCs w:val="28"/>
        </w:rPr>
        <w:t>а, окрім Краматорського міського суду Донецької області</w:t>
      </w:r>
      <w:r w:rsidR="005E3D83" w:rsidRPr="004D2CD6">
        <w:rPr>
          <w:rFonts w:ascii="Times New Roman" w:hAnsi="Times New Roman" w:cs="Times New Roman"/>
          <w:sz w:val="28"/>
          <w:szCs w:val="28"/>
        </w:rPr>
        <w:t>.</w:t>
      </w:r>
    </w:p>
    <w:p w:rsidR="005E3D83" w:rsidRPr="004D2CD6" w:rsidRDefault="005E3D83" w:rsidP="009C2D2A">
      <w:pPr>
        <w:pStyle w:val="a3"/>
        <w:numPr>
          <w:ilvl w:val="0"/>
          <w:numId w:val="10"/>
        </w:numPr>
        <w:shd w:val="clear" w:color="auto" w:fill="FFFFFF"/>
        <w:spacing w:after="0" w:line="360" w:lineRule="auto"/>
        <w:ind w:left="-142" w:firstLine="709"/>
        <w:jc w:val="both"/>
        <w:rPr>
          <w:rFonts w:ascii="Times New Roman" w:hAnsi="Times New Roman" w:cs="Times New Roman"/>
          <w:sz w:val="28"/>
          <w:szCs w:val="28"/>
        </w:rPr>
      </w:pPr>
      <w:proofErr w:type="spellStart"/>
      <w:r w:rsidRPr="004D2CD6">
        <w:rPr>
          <w:rFonts w:ascii="Times New Roman" w:hAnsi="Times New Roman" w:cs="Times New Roman"/>
          <w:sz w:val="28"/>
          <w:szCs w:val="28"/>
        </w:rPr>
        <w:t>Козелецьк</w:t>
      </w:r>
      <w:r w:rsidR="00970157">
        <w:rPr>
          <w:rFonts w:ascii="Times New Roman" w:hAnsi="Times New Roman" w:cs="Times New Roman"/>
          <w:sz w:val="28"/>
          <w:szCs w:val="28"/>
        </w:rPr>
        <w:t>им</w:t>
      </w:r>
      <w:proofErr w:type="spellEnd"/>
      <w:r w:rsidRPr="004D2CD6">
        <w:rPr>
          <w:rFonts w:ascii="Times New Roman" w:hAnsi="Times New Roman" w:cs="Times New Roman"/>
          <w:sz w:val="28"/>
          <w:szCs w:val="28"/>
        </w:rPr>
        <w:t xml:space="preserve"> районн</w:t>
      </w:r>
      <w:r w:rsidR="00970157">
        <w:rPr>
          <w:rFonts w:ascii="Times New Roman" w:hAnsi="Times New Roman" w:cs="Times New Roman"/>
          <w:sz w:val="28"/>
          <w:szCs w:val="28"/>
        </w:rPr>
        <w:t>им</w:t>
      </w:r>
      <w:r w:rsidRPr="004D2CD6">
        <w:rPr>
          <w:rFonts w:ascii="Times New Roman" w:hAnsi="Times New Roman" w:cs="Times New Roman"/>
          <w:sz w:val="28"/>
          <w:szCs w:val="28"/>
        </w:rPr>
        <w:t xml:space="preserve"> суд</w:t>
      </w:r>
      <w:r w:rsidR="00970157">
        <w:rPr>
          <w:rFonts w:ascii="Times New Roman" w:hAnsi="Times New Roman" w:cs="Times New Roman"/>
          <w:sz w:val="28"/>
          <w:szCs w:val="28"/>
        </w:rPr>
        <w:t>ом</w:t>
      </w:r>
      <w:r w:rsidRPr="004D2CD6">
        <w:rPr>
          <w:rFonts w:ascii="Times New Roman" w:hAnsi="Times New Roman" w:cs="Times New Roman"/>
          <w:sz w:val="28"/>
          <w:szCs w:val="28"/>
        </w:rPr>
        <w:t xml:space="preserve"> Чернігівської області </w:t>
      </w:r>
      <w:r w:rsidR="00970157">
        <w:rPr>
          <w:rFonts w:ascii="Times New Roman" w:hAnsi="Times New Roman" w:cs="Times New Roman"/>
          <w:sz w:val="28"/>
          <w:szCs w:val="28"/>
        </w:rPr>
        <w:t xml:space="preserve">(лист </w:t>
      </w:r>
      <w:r w:rsidRPr="004D2CD6">
        <w:rPr>
          <w:rFonts w:ascii="Times New Roman" w:hAnsi="Times New Roman" w:cs="Times New Roman"/>
          <w:sz w:val="28"/>
          <w:szCs w:val="28"/>
        </w:rPr>
        <w:t>від</w:t>
      </w:r>
      <w:r w:rsidR="004D2CD6">
        <w:rPr>
          <w:rFonts w:ascii="Times New Roman" w:hAnsi="Times New Roman" w:cs="Times New Roman"/>
          <w:sz w:val="28"/>
          <w:szCs w:val="28"/>
        </w:rPr>
        <w:t> </w:t>
      </w:r>
      <w:r w:rsidRPr="004D2CD6">
        <w:rPr>
          <w:rFonts w:ascii="Times New Roman" w:hAnsi="Times New Roman" w:cs="Times New Roman"/>
          <w:sz w:val="28"/>
          <w:szCs w:val="28"/>
        </w:rPr>
        <w:t>26</w:t>
      </w:r>
      <w:r w:rsidR="004D2CD6">
        <w:rPr>
          <w:rFonts w:ascii="Times New Roman" w:hAnsi="Times New Roman" w:cs="Times New Roman"/>
          <w:sz w:val="28"/>
          <w:szCs w:val="28"/>
        </w:rPr>
        <w:t> лютого </w:t>
      </w:r>
      <w:r w:rsidRPr="004D2CD6">
        <w:rPr>
          <w:rFonts w:ascii="Times New Roman" w:hAnsi="Times New Roman" w:cs="Times New Roman"/>
          <w:sz w:val="28"/>
          <w:szCs w:val="28"/>
        </w:rPr>
        <w:t>2024</w:t>
      </w:r>
      <w:r w:rsidR="004D2CD6">
        <w:rPr>
          <w:rFonts w:ascii="Times New Roman" w:hAnsi="Times New Roman" w:cs="Times New Roman"/>
          <w:sz w:val="28"/>
          <w:szCs w:val="28"/>
        </w:rPr>
        <w:t> року</w:t>
      </w:r>
      <w:r w:rsidRPr="004D2CD6">
        <w:rPr>
          <w:rFonts w:ascii="Times New Roman" w:hAnsi="Times New Roman" w:cs="Times New Roman"/>
          <w:sz w:val="28"/>
          <w:szCs w:val="28"/>
        </w:rPr>
        <w:t xml:space="preserve"> № 3609</w:t>
      </w:r>
      <w:r w:rsidR="00970157">
        <w:rPr>
          <w:rFonts w:ascii="Times New Roman" w:hAnsi="Times New Roman" w:cs="Times New Roman"/>
          <w:sz w:val="28"/>
          <w:szCs w:val="28"/>
        </w:rPr>
        <w:t>)</w:t>
      </w:r>
      <w:r w:rsidRPr="004D2CD6">
        <w:rPr>
          <w:rFonts w:ascii="Times New Roman" w:hAnsi="Times New Roman" w:cs="Times New Roman"/>
          <w:sz w:val="28"/>
          <w:szCs w:val="28"/>
        </w:rPr>
        <w:t xml:space="preserve"> повідомлено, що суддя Анохін</w:t>
      </w:r>
      <w:r w:rsidR="00970157">
        <w:rPr>
          <w:rFonts w:ascii="Times New Roman" w:hAnsi="Times New Roman" w:cs="Times New Roman"/>
          <w:sz w:val="28"/>
          <w:szCs w:val="28"/>
        </w:rPr>
        <w:t> А.М.</w:t>
      </w:r>
      <w:r w:rsidRPr="004D2CD6">
        <w:rPr>
          <w:rFonts w:ascii="Times New Roman" w:hAnsi="Times New Roman" w:cs="Times New Roman"/>
          <w:sz w:val="28"/>
          <w:szCs w:val="28"/>
        </w:rPr>
        <w:t xml:space="preserve"> є головуючим суддею у двох справах, а також, що відрядження судді не призведе </w:t>
      </w:r>
      <w:r w:rsidRPr="004D2CD6">
        <w:rPr>
          <w:rFonts w:ascii="Times New Roman" w:hAnsi="Times New Roman" w:cs="Times New Roman"/>
          <w:sz w:val="28"/>
          <w:szCs w:val="28"/>
        </w:rPr>
        <w:lastRenderedPageBreak/>
        <w:t xml:space="preserve">до надмірного навантаження на суддів </w:t>
      </w:r>
      <w:proofErr w:type="spellStart"/>
      <w:r w:rsidRPr="004D2CD6">
        <w:rPr>
          <w:rFonts w:ascii="Times New Roman" w:hAnsi="Times New Roman" w:cs="Times New Roman"/>
          <w:sz w:val="28"/>
          <w:szCs w:val="28"/>
        </w:rPr>
        <w:t>Козелецького</w:t>
      </w:r>
      <w:proofErr w:type="spellEnd"/>
      <w:r w:rsidRPr="004D2CD6">
        <w:rPr>
          <w:rFonts w:ascii="Times New Roman" w:hAnsi="Times New Roman" w:cs="Times New Roman"/>
          <w:sz w:val="28"/>
          <w:szCs w:val="28"/>
        </w:rPr>
        <w:t xml:space="preserve"> районного суду Чернігівської області.</w:t>
      </w:r>
    </w:p>
    <w:p w:rsidR="00470096" w:rsidRPr="004D2CD6" w:rsidRDefault="00B30B1B"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 xml:space="preserve">У згоді на відрядження Анохін А.М. зазначив додаткову інформацію </w:t>
      </w:r>
      <w:r w:rsidR="00470096" w:rsidRPr="004D2CD6">
        <w:rPr>
          <w:rFonts w:ascii="Times New Roman" w:hAnsi="Times New Roman" w:cs="Times New Roman"/>
          <w:sz w:val="28"/>
          <w:szCs w:val="28"/>
        </w:rPr>
        <w:t>щодо мотивів і підстав відрядження до Голосіївського рай</w:t>
      </w:r>
      <w:r w:rsidR="00CA5E93">
        <w:rPr>
          <w:rFonts w:ascii="Times New Roman" w:hAnsi="Times New Roman" w:cs="Times New Roman"/>
          <w:sz w:val="28"/>
          <w:szCs w:val="28"/>
        </w:rPr>
        <w:t>онного суду міста Києва, зокрема</w:t>
      </w:r>
      <w:r w:rsidR="00970157">
        <w:rPr>
          <w:rFonts w:ascii="Times New Roman" w:hAnsi="Times New Roman" w:cs="Times New Roman"/>
          <w:sz w:val="28"/>
          <w:szCs w:val="28"/>
        </w:rPr>
        <w:t>:</w:t>
      </w:r>
      <w:r w:rsidR="00CA5E93">
        <w:rPr>
          <w:rFonts w:ascii="Times New Roman" w:hAnsi="Times New Roman" w:cs="Times New Roman"/>
          <w:sz w:val="28"/>
          <w:szCs w:val="28"/>
        </w:rPr>
        <w:t xml:space="preserve"> </w:t>
      </w:r>
      <w:r w:rsidR="00470096" w:rsidRPr="004D2CD6">
        <w:rPr>
          <w:rFonts w:ascii="Times New Roman" w:hAnsi="Times New Roman" w:cs="Times New Roman"/>
          <w:sz w:val="28"/>
          <w:szCs w:val="28"/>
        </w:rPr>
        <w:t xml:space="preserve">з 2021 року до січня 2024 року </w:t>
      </w:r>
      <w:r w:rsidR="00CA5E93">
        <w:rPr>
          <w:rFonts w:ascii="Times New Roman" w:hAnsi="Times New Roman" w:cs="Times New Roman"/>
          <w:sz w:val="28"/>
          <w:szCs w:val="28"/>
        </w:rPr>
        <w:t xml:space="preserve">суддя </w:t>
      </w:r>
      <w:r w:rsidR="00470096" w:rsidRPr="004D2CD6">
        <w:rPr>
          <w:rFonts w:ascii="Times New Roman" w:hAnsi="Times New Roman" w:cs="Times New Roman"/>
          <w:sz w:val="28"/>
          <w:szCs w:val="28"/>
        </w:rPr>
        <w:t>здійснював правосуддя у Подільському районному суді м</w:t>
      </w:r>
      <w:r w:rsidR="00CA5E93">
        <w:rPr>
          <w:rFonts w:ascii="Times New Roman" w:hAnsi="Times New Roman" w:cs="Times New Roman"/>
          <w:sz w:val="28"/>
          <w:szCs w:val="28"/>
        </w:rPr>
        <w:t>іста</w:t>
      </w:r>
      <w:r w:rsidR="00470096" w:rsidRPr="004D2CD6">
        <w:rPr>
          <w:rFonts w:ascii="Times New Roman" w:hAnsi="Times New Roman" w:cs="Times New Roman"/>
          <w:sz w:val="28"/>
          <w:szCs w:val="28"/>
        </w:rPr>
        <w:t xml:space="preserve"> Києва</w:t>
      </w:r>
      <w:r w:rsidR="00CA5E93">
        <w:rPr>
          <w:rFonts w:ascii="Times New Roman" w:hAnsi="Times New Roman" w:cs="Times New Roman"/>
          <w:sz w:val="28"/>
          <w:szCs w:val="28"/>
        </w:rPr>
        <w:t xml:space="preserve">. Також суддя </w:t>
      </w:r>
      <w:r w:rsidR="00970157">
        <w:rPr>
          <w:rFonts w:ascii="Times New Roman" w:hAnsi="Times New Roman" w:cs="Times New Roman"/>
          <w:sz w:val="28"/>
          <w:szCs w:val="28"/>
        </w:rPr>
        <w:t>вказав</w:t>
      </w:r>
      <w:r w:rsidR="00CA5E93">
        <w:rPr>
          <w:rFonts w:ascii="Times New Roman" w:hAnsi="Times New Roman" w:cs="Times New Roman"/>
          <w:sz w:val="28"/>
          <w:szCs w:val="28"/>
        </w:rPr>
        <w:t xml:space="preserve"> обставини особистого характеру, </w:t>
      </w:r>
      <w:r w:rsidR="00CA5E93" w:rsidRPr="004D2CD6">
        <w:rPr>
          <w:rFonts w:ascii="Times New Roman" w:eastAsia="Times New Roman" w:hAnsi="Times New Roman" w:cs="Times New Roman"/>
          <w:sz w:val="28"/>
          <w:szCs w:val="28"/>
          <w:lang w:eastAsia="uk-UA"/>
        </w:rPr>
        <w:t>які</w:t>
      </w:r>
      <w:r w:rsidR="00970157">
        <w:rPr>
          <w:rFonts w:ascii="Times New Roman" w:eastAsia="Times New Roman" w:hAnsi="Times New Roman" w:cs="Times New Roman"/>
          <w:sz w:val="28"/>
          <w:szCs w:val="28"/>
          <w:lang w:eastAsia="uk-UA"/>
        </w:rPr>
        <w:t>,</w:t>
      </w:r>
      <w:r w:rsidR="00CA5E93" w:rsidRPr="004D2CD6">
        <w:rPr>
          <w:rFonts w:ascii="Times New Roman" w:eastAsia="Times New Roman" w:hAnsi="Times New Roman" w:cs="Times New Roman"/>
          <w:sz w:val="28"/>
          <w:szCs w:val="28"/>
          <w:lang w:eastAsia="uk-UA"/>
        </w:rPr>
        <w:t xml:space="preserve"> на його думку</w:t>
      </w:r>
      <w:r w:rsidR="00970157">
        <w:rPr>
          <w:rFonts w:ascii="Times New Roman" w:eastAsia="Times New Roman" w:hAnsi="Times New Roman" w:cs="Times New Roman"/>
          <w:sz w:val="28"/>
          <w:szCs w:val="28"/>
          <w:lang w:eastAsia="uk-UA"/>
        </w:rPr>
        <w:t>,</w:t>
      </w:r>
      <w:r w:rsidR="00CA5E93" w:rsidRPr="004D2CD6">
        <w:rPr>
          <w:rFonts w:ascii="Times New Roman" w:eastAsia="Times New Roman" w:hAnsi="Times New Roman" w:cs="Times New Roman"/>
          <w:sz w:val="28"/>
          <w:szCs w:val="28"/>
          <w:lang w:eastAsia="uk-UA"/>
        </w:rPr>
        <w:t xml:space="preserve"> мають бути враховані Комісією.</w:t>
      </w:r>
    </w:p>
    <w:p w:rsidR="00B30B1B" w:rsidRPr="004D2CD6" w:rsidRDefault="00B30B1B" w:rsidP="009C2D2A">
      <w:pPr>
        <w:shd w:val="clear" w:color="auto" w:fill="FFFFFF"/>
        <w:spacing w:after="0" w:line="360" w:lineRule="auto"/>
        <w:ind w:left="-142" w:firstLine="709"/>
        <w:jc w:val="both"/>
        <w:rPr>
          <w:rFonts w:ascii="Times New Roman" w:eastAsia="Times New Roman" w:hAnsi="Times New Roman" w:cs="Times New Roman"/>
          <w:sz w:val="28"/>
          <w:szCs w:val="28"/>
          <w:lang w:eastAsia="uk-UA"/>
        </w:rPr>
      </w:pPr>
      <w:r w:rsidRPr="004D2CD6">
        <w:rPr>
          <w:rFonts w:ascii="Times New Roman" w:hAnsi="Times New Roman" w:cs="Times New Roman"/>
          <w:sz w:val="28"/>
          <w:szCs w:val="28"/>
        </w:rPr>
        <w:t>Суддя Анохін А.М. 29</w:t>
      </w:r>
      <w:r w:rsidR="00945207">
        <w:rPr>
          <w:rFonts w:ascii="Times New Roman" w:hAnsi="Times New Roman" w:cs="Times New Roman"/>
          <w:sz w:val="28"/>
          <w:szCs w:val="28"/>
        </w:rPr>
        <w:t xml:space="preserve"> лютого </w:t>
      </w:r>
      <w:r w:rsidRPr="004D2CD6">
        <w:rPr>
          <w:rFonts w:ascii="Times New Roman" w:hAnsi="Times New Roman" w:cs="Times New Roman"/>
          <w:sz w:val="28"/>
          <w:szCs w:val="28"/>
        </w:rPr>
        <w:t>2024</w:t>
      </w:r>
      <w:r w:rsidR="004D2CD6">
        <w:rPr>
          <w:rFonts w:ascii="Times New Roman" w:hAnsi="Times New Roman" w:cs="Times New Roman"/>
          <w:sz w:val="28"/>
          <w:szCs w:val="28"/>
        </w:rPr>
        <w:t> року</w:t>
      </w:r>
      <w:r w:rsidRPr="004D2CD6">
        <w:rPr>
          <w:rFonts w:ascii="Times New Roman" w:hAnsi="Times New Roman" w:cs="Times New Roman"/>
          <w:sz w:val="28"/>
          <w:szCs w:val="28"/>
        </w:rPr>
        <w:t xml:space="preserve"> подав до Комісії заяву з додатковою інформацією щодо </w:t>
      </w:r>
      <w:r w:rsidR="00470096" w:rsidRPr="004D2CD6">
        <w:rPr>
          <w:rFonts w:ascii="Times New Roman" w:hAnsi="Times New Roman" w:cs="Times New Roman"/>
          <w:sz w:val="28"/>
          <w:szCs w:val="28"/>
        </w:rPr>
        <w:t>стану здоров’я його матері</w:t>
      </w:r>
      <w:r w:rsidRPr="004D2CD6">
        <w:rPr>
          <w:rFonts w:ascii="Times New Roman" w:eastAsia="Times New Roman" w:hAnsi="Times New Roman" w:cs="Times New Roman"/>
          <w:sz w:val="28"/>
          <w:szCs w:val="28"/>
          <w:lang w:eastAsia="uk-UA"/>
        </w:rPr>
        <w:t>.</w:t>
      </w:r>
    </w:p>
    <w:p w:rsidR="00581FF0" w:rsidRPr="004D2CD6" w:rsidRDefault="00581FF0" w:rsidP="009C2D2A">
      <w:pPr>
        <w:shd w:val="clear" w:color="auto" w:fill="FFFFFF"/>
        <w:spacing w:after="0" w:line="360" w:lineRule="auto"/>
        <w:ind w:left="-142" w:firstLine="709"/>
        <w:jc w:val="both"/>
        <w:rPr>
          <w:rFonts w:ascii="Times New Roman" w:eastAsia="Times New Roman" w:hAnsi="Times New Roman" w:cs="Times New Roman"/>
          <w:sz w:val="28"/>
          <w:szCs w:val="28"/>
          <w:lang w:eastAsia="uk-UA"/>
        </w:rPr>
      </w:pPr>
      <w:r w:rsidRPr="004D2CD6">
        <w:rPr>
          <w:rFonts w:ascii="Times New Roman" w:eastAsia="Times New Roman" w:hAnsi="Times New Roman" w:cs="Times New Roman"/>
          <w:sz w:val="28"/>
          <w:szCs w:val="28"/>
          <w:lang w:eastAsia="uk-UA"/>
        </w:rPr>
        <w:t xml:space="preserve">Під час засідання </w:t>
      </w:r>
      <w:r w:rsidRPr="004D2CD6">
        <w:rPr>
          <w:rFonts w:ascii="Times New Roman" w:hAnsi="Times New Roman" w:cs="Times New Roman"/>
          <w:sz w:val="28"/>
          <w:szCs w:val="28"/>
        </w:rPr>
        <w:t>Анохін А.М. поя</w:t>
      </w:r>
      <w:r w:rsidR="00970157">
        <w:rPr>
          <w:rFonts w:ascii="Times New Roman" w:hAnsi="Times New Roman" w:cs="Times New Roman"/>
          <w:sz w:val="28"/>
          <w:szCs w:val="28"/>
        </w:rPr>
        <w:t>снив, що показники навантаження</w:t>
      </w:r>
      <w:r w:rsidRPr="004D2CD6">
        <w:rPr>
          <w:rFonts w:ascii="Times New Roman" w:hAnsi="Times New Roman" w:cs="Times New Roman"/>
          <w:sz w:val="28"/>
          <w:szCs w:val="28"/>
        </w:rPr>
        <w:t xml:space="preserve"> надан</w:t>
      </w:r>
      <w:r w:rsidR="00970157">
        <w:rPr>
          <w:rFonts w:ascii="Times New Roman" w:hAnsi="Times New Roman" w:cs="Times New Roman"/>
          <w:sz w:val="28"/>
          <w:szCs w:val="28"/>
        </w:rPr>
        <w:t>о</w:t>
      </w:r>
      <w:r w:rsidRPr="004D2CD6">
        <w:rPr>
          <w:rFonts w:ascii="Times New Roman" w:hAnsi="Times New Roman" w:cs="Times New Roman"/>
          <w:sz w:val="28"/>
          <w:szCs w:val="28"/>
        </w:rPr>
        <w:t xml:space="preserve"> ДСА України станом на кінець 2023 року</w:t>
      </w:r>
      <w:r w:rsidR="00086775" w:rsidRPr="004D2CD6">
        <w:rPr>
          <w:rFonts w:ascii="Times New Roman" w:hAnsi="Times New Roman" w:cs="Times New Roman"/>
          <w:sz w:val="28"/>
          <w:szCs w:val="28"/>
        </w:rPr>
        <w:t>.</w:t>
      </w:r>
    </w:p>
    <w:p w:rsidR="008A0073" w:rsidRPr="004D2CD6" w:rsidRDefault="008A0073" w:rsidP="009C2D2A">
      <w:pPr>
        <w:shd w:val="clear" w:color="auto" w:fill="FFFFFF"/>
        <w:spacing w:after="0" w:line="360" w:lineRule="auto"/>
        <w:ind w:left="-142" w:firstLine="709"/>
        <w:jc w:val="both"/>
        <w:rPr>
          <w:rFonts w:ascii="Times New Roman" w:eastAsia="Times New Roman" w:hAnsi="Times New Roman" w:cs="Times New Roman"/>
          <w:sz w:val="28"/>
          <w:szCs w:val="28"/>
          <w:lang w:eastAsia="uk-UA"/>
        </w:rPr>
      </w:pPr>
      <w:r w:rsidRPr="004D2CD6">
        <w:rPr>
          <w:rFonts w:ascii="Times New Roman" w:eastAsia="Times New Roman" w:hAnsi="Times New Roman" w:cs="Times New Roman"/>
          <w:sz w:val="28"/>
          <w:szCs w:val="28"/>
          <w:lang w:eastAsia="uk-UA"/>
        </w:rPr>
        <w:t xml:space="preserve">Відповідно до, наданої </w:t>
      </w:r>
      <w:r w:rsidR="00970157">
        <w:rPr>
          <w:rFonts w:ascii="Times New Roman" w:eastAsia="Times New Roman" w:hAnsi="Times New Roman" w:cs="Times New Roman"/>
          <w:sz w:val="28"/>
          <w:szCs w:val="28"/>
          <w:lang w:eastAsia="uk-UA"/>
        </w:rPr>
        <w:t>ДСА України</w:t>
      </w:r>
      <w:r w:rsidRPr="004D2CD6">
        <w:rPr>
          <w:rFonts w:ascii="Times New Roman" w:eastAsia="Times New Roman" w:hAnsi="Times New Roman" w:cs="Times New Roman"/>
          <w:sz w:val="28"/>
          <w:szCs w:val="28"/>
          <w:lang w:eastAsia="uk-UA"/>
        </w:rPr>
        <w:t xml:space="preserve"> інформації про показники часу, необхідного для розгляду справ і матеріалів, які надійшли до апеляційних та місцевих судів за 2023 рік</w:t>
      </w:r>
      <w:r w:rsidR="00581FF0" w:rsidRPr="004D2CD6">
        <w:rPr>
          <w:rFonts w:ascii="Times New Roman" w:eastAsia="Times New Roman" w:hAnsi="Times New Roman" w:cs="Times New Roman"/>
          <w:sz w:val="28"/>
          <w:szCs w:val="28"/>
          <w:lang w:eastAsia="uk-UA"/>
        </w:rPr>
        <w:t>,</w:t>
      </w:r>
      <w:r w:rsidRPr="004D2CD6">
        <w:rPr>
          <w:rFonts w:ascii="Times New Roman" w:eastAsia="Times New Roman" w:hAnsi="Times New Roman" w:cs="Times New Roman"/>
          <w:sz w:val="28"/>
          <w:szCs w:val="28"/>
          <w:lang w:eastAsia="uk-UA"/>
        </w:rPr>
        <w:t xml:space="preserve"> </w:t>
      </w:r>
      <w:r w:rsidR="00222EA0" w:rsidRPr="004D2CD6">
        <w:rPr>
          <w:rFonts w:ascii="Times New Roman" w:hAnsi="Times New Roman" w:cs="Times New Roman"/>
          <w:bCs/>
          <w:sz w:val="28"/>
          <w:szCs w:val="28"/>
        </w:rPr>
        <w:t xml:space="preserve">нормативний час, потрібний суддям </w:t>
      </w:r>
      <w:proofErr w:type="spellStart"/>
      <w:r w:rsidR="00222EA0" w:rsidRPr="004D2CD6">
        <w:rPr>
          <w:rFonts w:ascii="Times New Roman" w:hAnsi="Times New Roman" w:cs="Times New Roman"/>
          <w:sz w:val="28"/>
          <w:szCs w:val="28"/>
        </w:rPr>
        <w:t>Козелецького</w:t>
      </w:r>
      <w:proofErr w:type="spellEnd"/>
      <w:r w:rsidR="00222EA0" w:rsidRPr="004D2CD6">
        <w:rPr>
          <w:rFonts w:ascii="Times New Roman" w:hAnsi="Times New Roman" w:cs="Times New Roman"/>
          <w:sz w:val="28"/>
          <w:szCs w:val="28"/>
        </w:rPr>
        <w:t xml:space="preserve"> районного суду Чернігівської області</w:t>
      </w:r>
      <w:r w:rsidR="00222EA0" w:rsidRPr="004D2CD6">
        <w:rPr>
          <w:rFonts w:ascii="Times New Roman" w:hAnsi="Times New Roman" w:cs="Times New Roman"/>
          <w:bCs/>
          <w:sz w:val="28"/>
          <w:szCs w:val="28"/>
        </w:rPr>
        <w:t xml:space="preserve"> для розгляду справ, що надійшли, становить 422 дні.</w:t>
      </w:r>
    </w:p>
    <w:p w:rsidR="00222EA0" w:rsidRPr="004D2CD6" w:rsidRDefault="00970157" w:rsidP="009C2D2A">
      <w:pPr>
        <w:shd w:val="clear" w:color="auto" w:fill="FFFFFF"/>
        <w:spacing w:after="0" w:line="360" w:lineRule="auto"/>
        <w:ind w:left="-142" w:firstLine="709"/>
        <w:jc w:val="both"/>
        <w:rPr>
          <w:rFonts w:ascii="Times New Roman" w:hAnsi="Times New Roman" w:cs="Times New Roman"/>
          <w:bCs/>
          <w:sz w:val="28"/>
          <w:szCs w:val="28"/>
        </w:rPr>
      </w:pPr>
      <w:r>
        <w:rPr>
          <w:rFonts w:ascii="Times New Roman" w:hAnsi="Times New Roman" w:cs="Times New Roman"/>
          <w:bCs/>
          <w:sz w:val="28"/>
          <w:szCs w:val="28"/>
        </w:rPr>
        <w:t>У разі</w:t>
      </w:r>
      <w:r w:rsidR="00222EA0" w:rsidRPr="004D2CD6">
        <w:rPr>
          <w:rFonts w:ascii="Times New Roman" w:hAnsi="Times New Roman" w:cs="Times New Roman"/>
          <w:bCs/>
          <w:sz w:val="28"/>
          <w:szCs w:val="28"/>
        </w:rPr>
        <w:t xml:space="preserve"> відрядження із суду одного судді нормативний час, потрібний суддям для розгляду справ, що надійшли, становитиме 527 днів.</w:t>
      </w:r>
    </w:p>
    <w:p w:rsidR="009545BE" w:rsidRPr="004D2CD6" w:rsidRDefault="009545BE" w:rsidP="009C2D2A">
      <w:pPr>
        <w:pStyle w:val="a3"/>
        <w:shd w:val="clear" w:color="auto" w:fill="FFFFFF"/>
        <w:tabs>
          <w:tab w:val="left" w:pos="993"/>
        </w:tabs>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 xml:space="preserve">Отже, відрядження судді Анохіна А.М. до іншого суду суттєво вплине на середній рівень навантаження </w:t>
      </w:r>
      <w:r w:rsidR="00970157">
        <w:rPr>
          <w:rFonts w:ascii="Times New Roman" w:hAnsi="Times New Roman" w:cs="Times New Roman"/>
          <w:sz w:val="28"/>
          <w:szCs w:val="28"/>
        </w:rPr>
        <w:t>в</w:t>
      </w:r>
      <w:r w:rsidRPr="004D2CD6">
        <w:rPr>
          <w:rFonts w:ascii="Times New Roman" w:hAnsi="Times New Roman" w:cs="Times New Roman"/>
          <w:sz w:val="28"/>
          <w:szCs w:val="28"/>
        </w:rPr>
        <w:t xml:space="preserve"> </w:t>
      </w:r>
      <w:proofErr w:type="spellStart"/>
      <w:r w:rsidRPr="004D2CD6">
        <w:rPr>
          <w:rFonts w:ascii="Times New Roman" w:hAnsi="Times New Roman" w:cs="Times New Roman"/>
          <w:sz w:val="28"/>
          <w:szCs w:val="28"/>
        </w:rPr>
        <w:t>Козелецькому</w:t>
      </w:r>
      <w:proofErr w:type="spellEnd"/>
      <w:r w:rsidRPr="004D2CD6">
        <w:rPr>
          <w:rFonts w:ascii="Times New Roman" w:hAnsi="Times New Roman" w:cs="Times New Roman"/>
          <w:sz w:val="28"/>
          <w:szCs w:val="28"/>
        </w:rPr>
        <w:t xml:space="preserve"> районному суді Чернігівської області.</w:t>
      </w:r>
    </w:p>
    <w:p w:rsidR="00342BD9" w:rsidRPr="004D2CD6" w:rsidRDefault="00E959AF" w:rsidP="009C2D2A">
      <w:pPr>
        <w:pStyle w:val="a3"/>
        <w:numPr>
          <w:ilvl w:val="0"/>
          <w:numId w:val="10"/>
        </w:num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Дніпропетровськ</w:t>
      </w:r>
      <w:r w:rsidR="00970157">
        <w:rPr>
          <w:rFonts w:ascii="Times New Roman" w:hAnsi="Times New Roman" w:cs="Times New Roman"/>
          <w:sz w:val="28"/>
          <w:szCs w:val="28"/>
        </w:rPr>
        <w:t>им</w:t>
      </w:r>
      <w:r w:rsidRPr="004D2CD6">
        <w:rPr>
          <w:rFonts w:ascii="Times New Roman" w:hAnsi="Times New Roman" w:cs="Times New Roman"/>
          <w:sz w:val="28"/>
          <w:szCs w:val="28"/>
        </w:rPr>
        <w:t xml:space="preserve"> районн</w:t>
      </w:r>
      <w:r w:rsidR="00970157">
        <w:rPr>
          <w:rFonts w:ascii="Times New Roman" w:hAnsi="Times New Roman" w:cs="Times New Roman"/>
          <w:sz w:val="28"/>
          <w:szCs w:val="28"/>
        </w:rPr>
        <w:t>им</w:t>
      </w:r>
      <w:r w:rsidRPr="004D2CD6">
        <w:rPr>
          <w:rFonts w:ascii="Times New Roman" w:hAnsi="Times New Roman" w:cs="Times New Roman"/>
          <w:sz w:val="28"/>
          <w:szCs w:val="28"/>
        </w:rPr>
        <w:t xml:space="preserve"> </w:t>
      </w:r>
      <w:r w:rsidR="00AF1B24" w:rsidRPr="004D2CD6">
        <w:rPr>
          <w:rFonts w:ascii="Times New Roman" w:hAnsi="Times New Roman" w:cs="Times New Roman"/>
          <w:sz w:val="28"/>
          <w:szCs w:val="28"/>
        </w:rPr>
        <w:t>суд</w:t>
      </w:r>
      <w:r w:rsidR="00970157">
        <w:rPr>
          <w:rFonts w:ascii="Times New Roman" w:hAnsi="Times New Roman" w:cs="Times New Roman"/>
          <w:sz w:val="28"/>
          <w:szCs w:val="28"/>
        </w:rPr>
        <w:t>ом</w:t>
      </w:r>
      <w:r w:rsidR="00AF1B24" w:rsidRPr="004D2CD6">
        <w:rPr>
          <w:rFonts w:ascii="Times New Roman" w:hAnsi="Times New Roman" w:cs="Times New Roman"/>
          <w:sz w:val="28"/>
          <w:szCs w:val="28"/>
        </w:rPr>
        <w:t xml:space="preserve"> Дніпропетровської області </w:t>
      </w:r>
      <w:r w:rsidR="00970157">
        <w:rPr>
          <w:rFonts w:ascii="Times New Roman" w:hAnsi="Times New Roman" w:cs="Times New Roman"/>
          <w:sz w:val="28"/>
          <w:szCs w:val="28"/>
        </w:rPr>
        <w:t xml:space="preserve">(лист </w:t>
      </w:r>
      <w:r w:rsidR="00AF1B24" w:rsidRPr="004D2CD6">
        <w:rPr>
          <w:rFonts w:ascii="Times New Roman" w:hAnsi="Times New Roman" w:cs="Times New Roman"/>
          <w:sz w:val="28"/>
          <w:szCs w:val="28"/>
        </w:rPr>
        <w:t>від 28</w:t>
      </w:r>
      <w:r w:rsidR="00945207">
        <w:rPr>
          <w:rFonts w:ascii="Times New Roman" w:hAnsi="Times New Roman" w:cs="Times New Roman"/>
          <w:sz w:val="28"/>
          <w:szCs w:val="28"/>
        </w:rPr>
        <w:t xml:space="preserve"> лютого </w:t>
      </w:r>
      <w:r w:rsidR="00AF1B24" w:rsidRPr="004D2CD6">
        <w:rPr>
          <w:rFonts w:ascii="Times New Roman" w:hAnsi="Times New Roman" w:cs="Times New Roman"/>
          <w:sz w:val="28"/>
          <w:szCs w:val="28"/>
        </w:rPr>
        <w:t>2024</w:t>
      </w:r>
      <w:r w:rsidR="004D2CD6">
        <w:rPr>
          <w:rFonts w:ascii="Times New Roman" w:hAnsi="Times New Roman" w:cs="Times New Roman"/>
          <w:sz w:val="28"/>
          <w:szCs w:val="28"/>
        </w:rPr>
        <w:t> року</w:t>
      </w:r>
      <w:r w:rsidR="00AF1B24" w:rsidRPr="004D2CD6">
        <w:rPr>
          <w:rFonts w:ascii="Times New Roman" w:hAnsi="Times New Roman" w:cs="Times New Roman"/>
          <w:sz w:val="28"/>
          <w:szCs w:val="28"/>
        </w:rPr>
        <w:t xml:space="preserve"> № 1/6/2024</w:t>
      </w:r>
      <w:r w:rsidR="00970157">
        <w:rPr>
          <w:rFonts w:ascii="Times New Roman" w:hAnsi="Times New Roman" w:cs="Times New Roman"/>
          <w:sz w:val="28"/>
          <w:szCs w:val="28"/>
        </w:rPr>
        <w:t>)</w:t>
      </w:r>
      <w:r w:rsidR="00AF1B24" w:rsidRPr="004D2CD6">
        <w:rPr>
          <w:rFonts w:ascii="Times New Roman" w:hAnsi="Times New Roman" w:cs="Times New Roman"/>
          <w:sz w:val="28"/>
          <w:szCs w:val="28"/>
        </w:rPr>
        <w:t xml:space="preserve"> повідомлено, </w:t>
      </w:r>
      <w:r w:rsidR="00342BD9" w:rsidRPr="004D2CD6">
        <w:rPr>
          <w:rFonts w:ascii="Times New Roman" w:hAnsi="Times New Roman" w:cs="Times New Roman"/>
          <w:sz w:val="28"/>
          <w:szCs w:val="28"/>
        </w:rPr>
        <w:t>що відрядження судді Бойка</w:t>
      </w:r>
      <w:r w:rsidR="00970157">
        <w:rPr>
          <w:rFonts w:ascii="Times New Roman" w:hAnsi="Times New Roman" w:cs="Times New Roman"/>
          <w:sz w:val="28"/>
          <w:szCs w:val="28"/>
        </w:rPr>
        <w:t> О.М.</w:t>
      </w:r>
      <w:r w:rsidR="00342BD9" w:rsidRPr="004D2CD6">
        <w:rPr>
          <w:rFonts w:ascii="Times New Roman" w:hAnsi="Times New Roman" w:cs="Times New Roman"/>
          <w:sz w:val="28"/>
          <w:szCs w:val="28"/>
        </w:rPr>
        <w:t xml:space="preserve"> призведе до надмірного навантаження на інших суддів.</w:t>
      </w:r>
    </w:p>
    <w:p w:rsidR="00342BD9" w:rsidRPr="004D2CD6" w:rsidRDefault="00AF1B24"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 xml:space="preserve">У листі зазначено, що </w:t>
      </w:r>
      <w:r w:rsidR="00342BD9" w:rsidRPr="004D2CD6">
        <w:rPr>
          <w:rFonts w:ascii="Times New Roman" w:hAnsi="Times New Roman" w:cs="Times New Roman"/>
          <w:sz w:val="28"/>
          <w:szCs w:val="28"/>
        </w:rPr>
        <w:t>рішенням Вищої ради правосуддя</w:t>
      </w:r>
      <w:r w:rsidR="00970157">
        <w:rPr>
          <w:rFonts w:ascii="Times New Roman" w:hAnsi="Times New Roman" w:cs="Times New Roman"/>
          <w:sz w:val="28"/>
          <w:szCs w:val="28"/>
        </w:rPr>
        <w:t xml:space="preserve"> </w:t>
      </w:r>
      <w:r w:rsidR="00970157" w:rsidRPr="004D2CD6">
        <w:rPr>
          <w:rFonts w:ascii="Times New Roman" w:hAnsi="Times New Roman" w:cs="Times New Roman"/>
          <w:sz w:val="28"/>
          <w:szCs w:val="28"/>
        </w:rPr>
        <w:t>від 25</w:t>
      </w:r>
      <w:r w:rsidR="00970157">
        <w:rPr>
          <w:rFonts w:ascii="Times New Roman" w:hAnsi="Times New Roman" w:cs="Times New Roman"/>
          <w:sz w:val="28"/>
          <w:szCs w:val="28"/>
        </w:rPr>
        <w:t xml:space="preserve"> липня </w:t>
      </w:r>
      <w:r w:rsidR="00970157" w:rsidRPr="004D2CD6">
        <w:rPr>
          <w:rFonts w:ascii="Times New Roman" w:hAnsi="Times New Roman" w:cs="Times New Roman"/>
          <w:sz w:val="28"/>
          <w:szCs w:val="28"/>
        </w:rPr>
        <w:t>2023</w:t>
      </w:r>
      <w:r w:rsidR="00970157">
        <w:rPr>
          <w:rFonts w:ascii="Times New Roman" w:hAnsi="Times New Roman" w:cs="Times New Roman"/>
          <w:sz w:val="28"/>
          <w:szCs w:val="28"/>
        </w:rPr>
        <w:t> року</w:t>
      </w:r>
      <w:r w:rsidR="00342BD9" w:rsidRPr="004D2CD6">
        <w:rPr>
          <w:rFonts w:ascii="Times New Roman" w:hAnsi="Times New Roman" w:cs="Times New Roman"/>
          <w:sz w:val="28"/>
          <w:szCs w:val="28"/>
        </w:rPr>
        <w:t xml:space="preserve"> № 747/0/15-23 з 07</w:t>
      </w:r>
      <w:r w:rsidR="004D2CD6">
        <w:rPr>
          <w:rFonts w:ascii="Times New Roman" w:hAnsi="Times New Roman" w:cs="Times New Roman"/>
          <w:sz w:val="28"/>
          <w:szCs w:val="28"/>
        </w:rPr>
        <w:t> серпня</w:t>
      </w:r>
      <w:r w:rsidR="00970157">
        <w:rPr>
          <w:rFonts w:ascii="Times New Roman" w:hAnsi="Times New Roman" w:cs="Times New Roman"/>
          <w:sz w:val="28"/>
          <w:szCs w:val="28"/>
        </w:rPr>
        <w:t xml:space="preserve"> </w:t>
      </w:r>
      <w:r w:rsidR="00342BD9" w:rsidRPr="004D2CD6">
        <w:rPr>
          <w:rFonts w:ascii="Times New Roman" w:hAnsi="Times New Roman" w:cs="Times New Roman"/>
          <w:sz w:val="28"/>
          <w:szCs w:val="28"/>
        </w:rPr>
        <w:t>2023</w:t>
      </w:r>
      <w:r w:rsidR="004D2CD6">
        <w:rPr>
          <w:rFonts w:ascii="Times New Roman" w:hAnsi="Times New Roman" w:cs="Times New Roman"/>
          <w:sz w:val="28"/>
          <w:szCs w:val="28"/>
        </w:rPr>
        <w:t> року</w:t>
      </w:r>
      <w:r w:rsidR="00342BD9" w:rsidRPr="004D2CD6">
        <w:rPr>
          <w:rFonts w:ascii="Times New Roman" w:hAnsi="Times New Roman" w:cs="Times New Roman"/>
          <w:sz w:val="28"/>
          <w:szCs w:val="28"/>
        </w:rPr>
        <w:t xml:space="preserve"> змінено територіальну підсудність справ Краматорського міського суду Донецької області шляхом її передачі до Дніпропетровського районного суду Дніпропетровської області.</w:t>
      </w:r>
    </w:p>
    <w:p w:rsidR="005E3D83" w:rsidRPr="004D2CD6" w:rsidRDefault="00AF1B24"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Станом на 28</w:t>
      </w:r>
      <w:r w:rsidR="00945207">
        <w:rPr>
          <w:rFonts w:ascii="Times New Roman" w:hAnsi="Times New Roman" w:cs="Times New Roman"/>
          <w:sz w:val="28"/>
          <w:szCs w:val="28"/>
        </w:rPr>
        <w:t xml:space="preserve"> лютого </w:t>
      </w:r>
      <w:r w:rsidRPr="004D2CD6">
        <w:rPr>
          <w:rFonts w:ascii="Times New Roman" w:hAnsi="Times New Roman" w:cs="Times New Roman"/>
          <w:sz w:val="28"/>
          <w:szCs w:val="28"/>
        </w:rPr>
        <w:t>2024</w:t>
      </w:r>
      <w:r w:rsidR="00A4673E">
        <w:rPr>
          <w:rFonts w:ascii="Times New Roman" w:hAnsi="Times New Roman" w:cs="Times New Roman"/>
          <w:sz w:val="28"/>
          <w:szCs w:val="28"/>
        </w:rPr>
        <w:t> року</w:t>
      </w:r>
      <w:r w:rsidRPr="004D2CD6">
        <w:rPr>
          <w:rFonts w:ascii="Times New Roman" w:hAnsi="Times New Roman" w:cs="Times New Roman"/>
          <w:sz w:val="28"/>
          <w:szCs w:val="28"/>
        </w:rPr>
        <w:t xml:space="preserve"> загалом у провадженні судді Бойка</w:t>
      </w:r>
      <w:r w:rsidR="00A4673E">
        <w:rPr>
          <w:rFonts w:ascii="Times New Roman" w:hAnsi="Times New Roman" w:cs="Times New Roman"/>
          <w:sz w:val="28"/>
          <w:szCs w:val="28"/>
        </w:rPr>
        <w:t> </w:t>
      </w:r>
      <w:r w:rsidRPr="004D2CD6">
        <w:rPr>
          <w:rFonts w:ascii="Times New Roman" w:hAnsi="Times New Roman" w:cs="Times New Roman"/>
          <w:sz w:val="28"/>
          <w:szCs w:val="28"/>
        </w:rPr>
        <w:t>О.М. перебувало 496 справ.</w:t>
      </w:r>
    </w:p>
    <w:p w:rsidR="00B30B1B" w:rsidRPr="004D2CD6" w:rsidRDefault="00E62A48" w:rsidP="009C2D2A">
      <w:pPr>
        <w:shd w:val="clear" w:color="auto" w:fill="FFFFFF"/>
        <w:spacing w:after="0" w:line="360" w:lineRule="auto"/>
        <w:ind w:left="-142" w:firstLine="709"/>
        <w:jc w:val="both"/>
        <w:rPr>
          <w:rFonts w:ascii="Times New Roman" w:eastAsia="Times New Roman" w:hAnsi="Times New Roman" w:cs="Times New Roman"/>
          <w:sz w:val="28"/>
          <w:szCs w:val="28"/>
          <w:lang w:eastAsia="uk-UA"/>
        </w:rPr>
      </w:pPr>
      <w:r w:rsidRPr="004D2CD6">
        <w:rPr>
          <w:rFonts w:ascii="Times New Roman" w:hAnsi="Times New Roman" w:cs="Times New Roman"/>
          <w:sz w:val="28"/>
          <w:szCs w:val="28"/>
        </w:rPr>
        <w:lastRenderedPageBreak/>
        <w:t>Суддя Бойко О.М. 29</w:t>
      </w:r>
      <w:r w:rsidR="00945207">
        <w:rPr>
          <w:rFonts w:ascii="Times New Roman" w:hAnsi="Times New Roman" w:cs="Times New Roman"/>
          <w:sz w:val="28"/>
          <w:szCs w:val="28"/>
        </w:rPr>
        <w:t xml:space="preserve"> лютого </w:t>
      </w:r>
      <w:r w:rsidRPr="004D2CD6">
        <w:rPr>
          <w:rFonts w:ascii="Times New Roman" w:hAnsi="Times New Roman" w:cs="Times New Roman"/>
          <w:sz w:val="28"/>
          <w:szCs w:val="28"/>
        </w:rPr>
        <w:t>2024</w:t>
      </w:r>
      <w:r w:rsidR="00A4673E">
        <w:rPr>
          <w:rFonts w:ascii="Times New Roman" w:hAnsi="Times New Roman" w:cs="Times New Roman"/>
          <w:sz w:val="28"/>
          <w:szCs w:val="28"/>
        </w:rPr>
        <w:t> року</w:t>
      </w:r>
      <w:r w:rsidRPr="004D2CD6">
        <w:rPr>
          <w:rFonts w:ascii="Times New Roman" w:hAnsi="Times New Roman" w:cs="Times New Roman"/>
          <w:sz w:val="28"/>
          <w:szCs w:val="28"/>
        </w:rPr>
        <w:t xml:space="preserve"> подав до Комісії заяву з додатковою інформацією щодо мотивів і підстав відрядження до Голосіївського районного суду міста Києва. </w:t>
      </w:r>
      <w:r w:rsidRPr="004D2CD6">
        <w:rPr>
          <w:rFonts w:ascii="Times New Roman" w:eastAsia="Times New Roman" w:hAnsi="Times New Roman" w:cs="Times New Roman"/>
          <w:sz w:val="28"/>
          <w:szCs w:val="28"/>
          <w:lang w:eastAsia="uk-UA"/>
        </w:rPr>
        <w:t>У заяві він наголошує, що станом на 28</w:t>
      </w:r>
      <w:r w:rsidR="00A4673E">
        <w:rPr>
          <w:rFonts w:ascii="Times New Roman" w:eastAsia="Times New Roman" w:hAnsi="Times New Roman" w:cs="Times New Roman"/>
          <w:sz w:val="28"/>
          <w:szCs w:val="28"/>
          <w:lang w:eastAsia="uk-UA"/>
        </w:rPr>
        <w:t> </w:t>
      </w:r>
      <w:r w:rsidRPr="004D2CD6">
        <w:rPr>
          <w:rFonts w:ascii="Times New Roman" w:eastAsia="Times New Roman" w:hAnsi="Times New Roman" w:cs="Times New Roman"/>
          <w:sz w:val="28"/>
          <w:szCs w:val="28"/>
          <w:lang w:eastAsia="uk-UA"/>
        </w:rPr>
        <w:t>лютого 2024</w:t>
      </w:r>
      <w:r w:rsidRPr="009C2D2A">
        <w:rPr>
          <w:rFonts w:ascii="Times New Roman" w:eastAsia="Times New Roman" w:hAnsi="Times New Roman" w:cs="Times New Roman"/>
          <w:sz w:val="26"/>
          <w:szCs w:val="26"/>
          <w:lang w:eastAsia="uk-UA"/>
        </w:rPr>
        <w:t xml:space="preserve"> </w:t>
      </w:r>
      <w:r w:rsidRPr="004D2CD6">
        <w:rPr>
          <w:rFonts w:ascii="Times New Roman" w:eastAsia="Times New Roman" w:hAnsi="Times New Roman" w:cs="Times New Roman"/>
          <w:sz w:val="28"/>
          <w:szCs w:val="28"/>
          <w:lang w:eastAsia="uk-UA"/>
        </w:rPr>
        <w:t>року</w:t>
      </w:r>
      <w:r w:rsidRPr="009C2D2A">
        <w:rPr>
          <w:rFonts w:ascii="Times New Roman" w:eastAsia="Times New Roman" w:hAnsi="Times New Roman" w:cs="Times New Roman"/>
          <w:sz w:val="26"/>
          <w:szCs w:val="26"/>
          <w:lang w:eastAsia="uk-UA"/>
        </w:rPr>
        <w:t xml:space="preserve"> </w:t>
      </w:r>
      <w:r w:rsidR="00970157">
        <w:rPr>
          <w:rFonts w:ascii="Times New Roman" w:eastAsia="Times New Roman" w:hAnsi="Times New Roman" w:cs="Times New Roman"/>
          <w:sz w:val="28"/>
          <w:szCs w:val="28"/>
          <w:lang w:eastAsia="uk-UA"/>
        </w:rPr>
        <w:t>в</w:t>
      </w:r>
      <w:r w:rsidRPr="009C2D2A">
        <w:rPr>
          <w:rFonts w:ascii="Times New Roman" w:eastAsia="Times New Roman" w:hAnsi="Times New Roman" w:cs="Times New Roman"/>
          <w:sz w:val="26"/>
          <w:szCs w:val="26"/>
          <w:lang w:eastAsia="uk-UA"/>
        </w:rPr>
        <w:t xml:space="preserve"> </w:t>
      </w:r>
      <w:r w:rsidR="00B30B1B" w:rsidRPr="004D2CD6">
        <w:rPr>
          <w:rFonts w:ascii="Times New Roman" w:eastAsia="Times New Roman" w:hAnsi="Times New Roman" w:cs="Times New Roman"/>
          <w:sz w:val="28"/>
          <w:szCs w:val="28"/>
          <w:lang w:eastAsia="uk-UA"/>
        </w:rPr>
        <w:t>нього</w:t>
      </w:r>
      <w:r w:rsidR="00B30B1B" w:rsidRPr="009C2D2A">
        <w:rPr>
          <w:rFonts w:ascii="Times New Roman" w:eastAsia="Times New Roman" w:hAnsi="Times New Roman" w:cs="Times New Roman"/>
          <w:sz w:val="26"/>
          <w:szCs w:val="26"/>
          <w:lang w:eastAsia="uk-UA"/>
        </w:rPr>
        <w:t xml:space="preserve"> </w:t>
      </w:r>
      <w:r w:rsidR="00970157">
        <w:rPr>
          <w:rFonts w:ascii="Times New Roman" w:eastAsia="Times New Roman" w:hAnsi="Times New Roman" w:cs="Times New Roman"/>
          <w:sz w:val="28"/>
          <w:szCs w:val="28"/>
          <w:lang w:eastAsia="uk-UA"/>
        </w:rPr>
        <w:t>у</w:t>
      </w:r>
      <w:r w:rsidRPr="009C2D2A">
        <w:rPr>
          <w:rFonts w:ascii="Times New Roman" w:eastAsia="Times New Roman" w:hAnsi="Times New Roman" w:cs="Times New Roman"/>
          <w:sz w:val="26"/>
          <w:szCs w:val="26"/>
          <w:lang w:eastAsia="uk-UA"/>
        </w:rPr>
        <w:t xml:space="preserve"> </w:t>
      </w:r>
      <w:r w:rsidRPr="004D2CD6">
        <w:rPr>
          <w:rFonts w:ascii="Times New Roman" w:eastAsia="Times New Roman" w:hAnsi="Times New Roman" w:cs="Times New Roman"/>
          <w:sz w:val="28"/>
          <w:szCs w:val="28"/>
          <w:lang w:eastAsia="uk-UA"/>
        </w:rPr>
        <w:t>провадженні</w:t>
      </w:r>
      <w:r w:rsidRPr="009C2D2A">
        <w:rPr>
          <w:rFonts w:ascii="Times New Roman" w:eastAsia="Times New Roman" w:hAnsi="Times New Roman" w:cs="Times New Roman"/>
          <w:sz w:val="26"/>
          <w:szCs w:val="26"/>
          <w:lang w:eastAsia="uk-UA"/>
        </w:rPr>
        <w:t xml:space="preserve"> </w:t>
      </w:r>
      <w:r w:rsidRPr="004D2CD6">
        <w:rPr>
          <w:rFonts w:ascii="Times New Roman" w:eastAsia="Times New Roman" w:hAnsi="Times New Roman" w:cs="Times New Roman"/>
          <w:sz w:val="28"/>
          <w:szCs w:val="28"/>
          <w:lang w:eastAsia="uk-UA"/>
        </w:rPr>
        <w:t>відсутні</w:t>
      </w:r>
      <w:r w:rsidRPr="009C2D2A">
        <w:rPr>
          <w:rFonts w:ascii="Times New Roman" w:eastAsia="Times New Roman" w:hAnsi="Times New Roman" w:cs="Times New Roman"/>
          <w:sz w:val="26"/>
          <w:szCs w:val="26"/>
          <w:lang w:eastAsia="uk-UA"/>
        </w:rPr>
        <w:t xml:space="preserve"> </w:t>
      </w:r>
      <w:r w:rsidRPr="004D2CD6">
        <w:rPr>
          <w:rFonts w:ascii="Times New Roman" w:eastAsia="Times New Roman" w:hAnsi="Times New Roman" w:cs="Times New Roman"/>
          <w:sz w:val="28"/>
          <w:szCs w:val="28"/>
          <w:lang w:eastAsia="uk-UA"/>
        </w:rPr>
        <w:t>справи,</w:t>
      </w:r>
      <w:r w:rsidRPr="009C2D2A">
        <w:rPr>
          <w:rFonts w:ascii="Times New Roman" w:eastAsia="Times New Roman" w:hAnsi="Times New Roman" w:cs="Times New Roman"/>
          <w:sz w:val="26"/>
          <w:szCs w:val="26"/>
          <w:lang w:eastAsia="uk-UA"/>
        </w:rPr>
        <w:t xml:space="preserve"> </w:t>
      </w:r>
      <w:r w:rsidRPr="004D2CD6">
        <w:rPr>
          <w:rFonts w:ascii="Times New Roman" w:eastAsia="Times New Roman" w:hAnsi="Times New Roman" w:cs="Times New Roman"/>
          <w:sz w:val="28"/>
          <w:szCs w:val="28"/>
          <w:lang w:eastAsia="uk-UA"/>
        </w:rPr>
        <w:t>які</w:t>
      </w:r>
      <w:r w:rsidRPr="009C2D2A">
        <w:rPr>
          <w:rFonts w:ascii="Times New Roman" w:eastAsia="Times New Roman" w:hAnsi="Times New Roman" w:cs="Times New Roman"/>
          <w:sz w:val="26"/>
          <w:szCs w:val="26"/>
          <w:lang w:eastAsia="uk-UA"/>
        </w:rPr>
        <w:t xml:space="preserve"> </w:t>
      </w:r>
      <w:r w:rsidRPr="004D2CD6">
        <w:rPr>
          <w:rFonts w:ascii="Times New Roman" w:eastAsia="Times New Roman" w:hAnsi="Times New Roman" w:cs="Times New Roman"/>
          <w:sz w:val="28"/>
          <w:szCs w:val="28"/>
          <w:lang w:eastAsia="uk-UA"/>
        </w:rPr>
        <w:t>можуть</w:t>
      </w:r>
      <w:r w:rsidRPr="009C2D2A">
        <w:rPr>
          <w:rFonts w:ascii="Times New Roman" w:eastAsia="Times New Roman" w:hAnsi="Times New Roman" w:cs="Times New Roman"/>
          <w:sz w:val="26"/>
          <w:szCs w:val="26"/>
          <w:lang w:eastAsia="uk-UA"/>
        </w:rPr>
        <w:t xml:space="preserve"> </w:t>
      </w:r>
      <w:r w:rsidRPr="004D2CD6">
        <w:rPr>
          <w:rFonts w:ascii="Times New Roman" w:eastAsia="Times New Roman" w:hAnsi="Times New Roman" w:cs="Times New Roman"/>
          <w:sz w:val="28"/>
          <w:szCs w:val="28"/>
          <w:lang w:eastAsia="uk-UA"/>
        </w:rPr>
        <w:t>становити</w:t>
      </w:r>
      <w:r w:rsidRPr="009C2D2A">
        <w:rPr>
          <w:rFonts w:ascii="Times New Roman" w:eastAsia="Times New Roman" w:hAnsi="Times New Roman" w:cs="Times New Roman"/>
          <w:sz w:val="26"/>
          <w:szCs w:val="26"/>
          <w:lang w:eastAsia="uk-UA"/>
        </w:rPr>
        <w:t xml:space="preserve"> </w:t>
      </w:r>
      <w:r w:rsidRPr="004D2CD6">
        <w:rPr>
          <w:rFonts w:ascii="Times New Roman" w:eastAsia="Times New Roman" w:hAnsi="Times New Roman" w:cs="Times New Roman"/>
          <w:sz w:val="28"/>
          <w:szCs w:val="28"/>
          <w:lang w:eastAsia="uk-UA"/>
        </w:rPr>
        <w:t>значний суспільний інтерес, а також відсутні кримінальні провадження, в яких обвинуваченим застосований запобіжний захід у вигляді тримання під вартою.</w:t>
      </w:r>
    </w:p>
    <w:p w:rsidR="00E62A48" w:rsidRPr="004D2CD6" w:rsidRDefault="00B30B1B" w:rsidP="009C2D2A">
      <w:pPr>
        <w:shd w:val="clear" w:color="auto" w:fill="FFFFFF"/>
        <w:spacing w:after="0" w:line="360" w:lineRule="auto"/>
        <w:ind w:left="-142" w:firstLine="709"/>
        <w:jc w:val="both"/>
        <w:rPr>
          <w:rFonts w:ascii="Times New Roman" w:eastAsia="Times New Roman" w:hAnsi="Times New Roman" w:cs="Times New Roman"/>
          <w:sz w:val="28"/>
          <w:szCs w:val="28"/>
          <w:lang w:eastAsia="uk-UA"/>
        </w:rPr>
      </w:pPr>
      <w:r w:rsidRPr="004D2CD6">
        <w:rPr>
          <w:rFonts w:ascii="Times New Roman" w:eastAsia="Times New Roman" w:hAnsi="Times New Roman" w:cs="Times New Roman"/>
          <w:sz w:val="28"/>
          <w:szCs w:val="28"/>
          <w:lang w:eastAsia="uk-UA"/>
        </w:rPr>
        <w:t>Т</w:t>
      </w:r>
      <w:r w:rsidR="00970157">
        <w:rPr>
          <w:rFonts w:ascii="Times New Roman" w:eastAsia="Times New Roman" w:hAnsi="Times New Roman" w:cs="Times New Roman"/>
          <w:sz w:val="28"/>
          <w:szCs w:val="28"/>
          <w:lang w:eastAsia="uk-UA"/>
        </w:rPr>
        <w:t>акож суддя зазначив, що загалом</w:t>
      </w:r>
      <w:r w:rsidRPr="004D2CD6">
        <w:rPr>
          <w:rFonts w:ascii="Times New Roman" w:eastAsia="Times New Roman" w:hAnsi="Times New Roman" w:cs="Times New Roman"/>
          <w:sz w:val="28"/>
          <w:szCs w:val="28"/>
          <w:lang w:eastAsia="uk-UA"/>
        </w:rPr>
        <w:t xml:space="preserve"> станом на 28</w:t>
      </w:r>
      <w:r w:rsidR="00A4673E" w:rsidRPr="00A4673E">
        <w:rPr>
          <w:rFonts w:ascii="Times New Roman" w:eastAsia="Times New Roman" w:hAnsi="Times New Roman" w:cs="Times New Roman"/>
          <w:sz w:val="28"/>
          <w:szCs w:val="28"/>
          <w:lang w:eastAsia="uk-UA"/>
        </w:rPr>
        <w:t xml:space="preserve"> </w:t>
      </w:r>
      <w:r w:rsidR="00A4673E" w:rsidRPr="004D2CD6">
        <w:rPr>
          <w:rFonts w:ascii="Times New Roman" w:eastAsia="Times New Roman" w:hAnsi="Times New Roman" w:cs="Times New Roman"/>
          <w:sz w:val="28"/>
          <w:szCs w:val="28"/>
          <w:lang w:eastAsia="uk-UA"/>
        </w:rPr>
        <w:t xml:space="preserve">лютого </w:t>
      </w:r>
      <w:r w:rsidRPr="004D2CD6">
        <w:rPr>
          <w:rFonts w:ascii="Times New Roman" w:eastAsia="Times New Roman" w:hAnsi="Times New Roman" w:cs="Times New Roman"/>
          <w:sz w:val="28"/>
          <w:szCs w:val="28"/>
          <w:lang w:eastAsia="uk-UA"/>
        </w:rPr>
        <w:t>2024 р</w:t>
      </w:r>
      <w:r w:rsidR="00A4673E">
        <w:rPr>
          <w:rFonts w:ascii="Times New Roman" w:eastAsia="Times New Roman" w:hAnsi="Times New Roman" w:cs="Times New Roman"/>
          <w:sz w:val="28"/>
          <w:szCs w:val="28"/>
          <w:lang w:eastAsia="uk-UA"/>
        </w:rPr>
        <w:t>о</w:t>
      </w:r>
      <w:r w:rsidRPr="004D2CD6">
        <w:rPr>
          <w:rFonts w:ascii="Times New Roman" w:eastAsia="Times New Roman" w:hAnsi="Times New Roman" w:cs="Times New Roman"/>
          <w:sz w:val="28"/>
          <w:szCs w:val="28"/>
          <w:lang w:eastAsia="uk-UA"/>
        </w:rPr>
        <w:t>к</w:t>
      </w:r>
      <w:r w:rsidR="00A4673E">
        <w:rPr>
          <w:rFonts w:ascii="Times New Roman" w:eastAsia="Times New Roman" w:hAnsi="Times New Roman" w:cs="Times New Roman"/>
          <w:sz w:val="28"/>
          <w:szCs w:val="28"/>
          <w:lang w:eastAsia="uk-UA"/>
        </w:rPr>
        <w:t>у</w:t>
      </w:r>
      <w:r w:rsidRPr="004D2CD6">
        <w:rPr>
          <w:rFonts w:ascii="Times New Roman" w:eastAsia="Times New Roman" w:hAnsi="Times New Roman" w:cs="Times New Roman"/>
          <w:sz w:val="28"/>
          <w:szCs w:val="28"/>
          <w:lang w:eastAsia="uk-UA"/>
        </w:rPr>
        <w:t xml:space="preserve"> </w:t>
      </w:r>
      <w:r w:rsidR="00970157">
        <w:rPr>
          <w:rFonts w:ascii="Times New Roman" w:eastAsia="Times New Roman" w:hAnsi="Times New Roman" w:cs="Times New Roman"/>
          <w:sz w:val="28"/>
          <w:szCs w:val="28"/>
          <w:lang w:eastAsia="uk-UA"/>
        </w:rPr>
        <w:t>в</w:t>
      </w:r>
      <w:r w:rsidRPr="004D2CD6">
        <w:rPr>
          <w:rFonts w:ascii="Times New Roman" w:eastAsia="Times New Roman" w:hAnsi="Times New Roman" w:cs="Times New Roman"/>
          <w:sz w:val="28"/>
          <w:szCs w:val="28"/>
          <w:lang w:eastAsia="uk-UA"/>
        </w:rPr>
        <w:t xml:space="preserve"> нього у провадженні перебуває 496 справ, з яких: 80 справ про адміністративні правопорушення (розгляд </w:t>
      </w:r>
      <w:r w:rsidR="00A4673E">
        <w:rPr>
          <w:rFonts w:ascii="Times New Roman" w:eastAsia="Times New Roman" w:hAnsi="Times New Roman" w:cs="Times New Roman"/>
          <w:sz w:val="28"/>
          <w:szCs w:val="28"/>
          <w:lang w:eastAsia="uk-UA"/>
        </w:rPr>
        <w:t>яких планується закінчити до 21 березня</w:t>
      </w:r>
      <w:r w:rsidR="00945207">
        <w:rPr>
          <w:rFonts w:ascii="Times New Roman" w:eastAsia="Times New Roman" w:hAnsi="Times New Roman" w:cs="Times New Roman"/>
          <w:sz w:val="28"/>
          <w:szCs w:val="28"/>
          <w:lang w:eastAsia="uk-UA"/>
        </w:rPr>
        <w:t xml:space="preserve"> </w:t>
      </w:r>
      <w:r w:rsidRPr="004D2CD6">
        <w:rPr>
          <w:rFonts w:ascii="Times New Roman" w:eastAsia="Times New Roman" w:hAnsi="Times New Roman" w:cs="Times New Roman"/>
          <w:sz w:val="28"/>
          <w:szCs w:val="28"/>
          <w:lang w:eastAsia="uk-UA"/>
        </w:rPr>
        <w:t>2024</w:t>
      </w:r>
      <w:r w:rsidR="00A4673E">
        <w:rPr>
          <w:rFonts w:ascii="Times New Roman" w:eastAsia="Times New Roman" w:hAnsi="Times New Roman" w:cs="Times New Roman"/>
          <w:sz w:val="28"/>
          <w:szCs w:val="28"/>
          <w:lang w:eastAsia="uk-UA"/>
        </w:rPr>
        <w:t> </w:t>
      </w:r>
      <w:r w:rsidRPr="004D2CD6">
        <w:rPr>
          <w:rFonts w:ascii="Times New Roman" w:eastAsia="Times New Roman" w:hAnsi="Times New Roman" w:cs="Times New Roman"/>
          <w:sz w:val="28"/>
          <w:szCs w:val="28"/>
          <w:lang w:eastAsia="uk-UA"/>
        </w:rPr>
        <w:t>року), 32</w:t>
      </w:r>
      <w:r w:rsidR="00970157">
        <w:rPr>
          <w:rFonts w:ascii="Times New Roman" w:eastAsia="Times New Roman" w:hAnsi="Times New Roman" w:cs="Times New Roman"/>
          <w:sz w:val="28"/>
          <w:szCs w:val="28"/>
          <w:lang w:eastAsia="uk-UA"/>
        </w:rPr>
        <w:t> </w:t>
      </w:r>
      <w:r w:rsidRPr="004D2CD6">
        <w:rPr>
          <w:rFonts w:ascii="Times New Roman" w:eastAsia="Times New Roman" w:hAnsi="Times New Roman" w:cs="Times New Roman"/>
          <w:sz w:val="28"/>
          <w:szCs w:val="28"/>
          <w:lang w:eastAsia="uk-UA"/>
        </w:rPr>
        <w:t>справи</w:t>
      </w:r>
      <w:r w:rsidRPr="009C2D2A">
        <w:rPr>
          <w:rFonts w:ascii="Times New Roman" w:eastAsia="Times New Roman" w:hAnsi="Times New Roman" w:cs="Times New Roman"/>
          <w:sz w:val="32"/>
          <w:szCs w:val="32"/>
          <w:lang w:eastAsia="uk-UA"/>
        </w:rPr>
        <w:t xml:space="preserve"> </w:t>
      </w:r>
      <w:r w:rsidRPr="004D2CD6">
        <w:rPr>
          <w:rFonts w:ascii="Times New Roman" w:eastAsia="Times New Roman" w:hAnsi="Times New Roman" w:cs="Times New Roman"/>
          <w:sz w:val="28"/>
          <w:szCs w:val="28"/>
          <w:lang w:eastAsia="uk-UA"/>
        </w:rPr>
        <w:t>за</w:t>
      </w:r>
      <w:r w:rsidRPr="009C2D2A">
        <w:rPr>
          <w:rFonts w:ascii="Times New Roman" w:eastAsia="Times New Roman" w:hAnsi="Times New Roman" w:cs="Times New Roman"/>
          <w:sz w:val="32"/>
          <w:szCs w:val="32"/>
          <w:lang w:eastAsia="uk-UA"/>
        </w:rPr>
        <w:t xml:space="preserve"> </w:t>
      </w:r>
      <w:r w:rsidRPr="004D2CD6">
        <w:rPr>
          <w:rFonts w:ascii="Times New Roman" w:eastAsia="Times New Roman" w:hAnsi="Times New Roman" w:cs="Times New Roman"/>
          <w:sz w:val="28"/>
          <w:szCs w:val="28"/>
          <w:lang w:eastAsia="uk-UA"/>
        </w:rPr>
        <w:t>категорією</w:t>
      </w:r>
      <w:r w:rsidRPr="009C2D2A">
        <w:rPr>
          <w:rFonts w:ascii="Times New Roman" w:eastAsia="Times New Roman" w:hAnsi="Times New Roman" w:cs="Times New Roman"/>
          <w:sz w:val="32"/>
          <w:szCs w:val="32"/>
          <w:lang w:eastAsia="uk-UA"/>
        </w:rPr>
        <w:t xml:space="preserve"> </w:t>
      </w:r>
      <w:r w:rsidRPr="004D2CD6">
        <w:rPr>
          <w:rFonts w:ascii="Times New Roman" w:eastAsia="Times New Roman" w:hAnsi="Times New Roman" w:cs="Times New Roman"/>
          <w:sz w:val="28"/>
          <w:szCs w:val="28"/>
          <w:lang w:eastAsia="uk-UA"/>
        </w:rPr>
        <w:t>слідчого</w:t>
      </w:r>
      <w:r w:rsidRPr="009C2D2A">
        <w:rPr>
          <w:rFonts w:ascii="Times New Roman" w:eastAsia="Times New Roman" w:hAnsi="Times New Roman" w:cs="Times New Roman"/>
          <w:sz w:val="32"/>
          <w:szCs w:val="32"/>
          <w:lang w:eastAsia="uk-UA"/>
        </w:rPr>
        <w:t xml:space="preserve"> </w:t>
      </w:r>
      <w:r w:rsidRPr="004D2CD6">
        <w:rPr>
          <w:rFonts w:ascii="Times New Roman" w:eastAsia="Times New Roman" w:hAnsi="Times New Roman" w:cs="Times New Roman"/>
          <w:sz w:val="28"/>
          <w:szCs w:val="28"/>
          <w:lang w:eastAsia="uk-UA"/>
        </w:rPr>
        <w:t>судді</w:t>
      </w:r>
      <w:r w:rsidRPr="009C2D2A">
        <w:rPr>
          <w:rFonts w:ascii="Times New Roman" w:eastAsia="Times New Roman" w:hAnsi="Times New Roman" w:cs="Times New Roman"/>
          <w:sz w:val="32"/>
          <w:szCs w:val="32"/>
          <w:lang w:eastAsia="uk-UA"/>
        </w:rPr>
        <w:t xml:space="preserve"> </w:t>
      </w:r>
      <w:r w:rsidRPr="004D2CD6">
        <w:rPr>
          <w:rFonts w:ascii="Times New Roman" w:eastAsia="Times New Roman" w:hAnsi="Times New Roman" w:cs="Times New Roman"/>
          <w:sz w:val="28"/>
          <w:szCs w:val="28"/>
          <w:lang w:eastAsia="uk-UA"/>
        </w:rPr>
        <w:t>(термінові),</w:t>
      </w:r>
      <w:r w:rsidRPr="009C2D2A">
        <w:rPr>
          <w:rFonts w:ascii="Times New Roman" w:eastAsia="Times New Roman" w:hAnsi="Times New Roman" w:cs="Times New Roman"/>
          <w:sz w:val="32"/>
          <w:szCs w:val="32"/>
          <w:lang w:eastAsia="uk-UA"/>
        </w:rPr>
        <w:t xml:space="preserve"> </w:t>
      </w:r>
      <w:r w:rsidRPr="004D2CD6">
        <w:rPr>
          <w:rFonts w:ascii="Times New Roman" w:eastAsia="Times New Roman" w:hAnsi="Times New Roman" w:cs="Times New Roman"/>
          <w:sz w:val="28"/>
          <w:szCs w:val="28"/>
          <w:lang w:eastAsia="uk-UA"/>
        </w:rPr>
        <w:t>383</w:t>
      </w:r>
      <w:r w:rsidRPr="009C2D2A">
        <w:rPr>
          <w:rFonts w:ascii="Times New Roman" w:eastAsia="Times New Roman" w:hAnsi="Times New Roman" w:cs="Times New Roman"/>
          <w:sz w:val="32"/>
          <w:szCs w:val="32"/>
          <w:lang w:eastAsia="uk-UA"/>
        </w:rPr>
        <w:t xml:space="preserve"> </w:t>
      </w:r>
      <w:r w:rsidRPr="004D2CD6">
        <w:rPr>
          <w:rFonts w:ascii="Times New Roman" w:eastAsia="Times New Roman" w:hAnsi="Times New Roman" w:cs="Times New Roman"/>
          <w:sz w:val="28"/>
          <w:szCs w:val="28"/>
          <w:lang w:eastAsia="uk-UA"/>
        </w:rPr>
        <w:t>цивільні</w:t>
      </w:r>
      <w:r w:rsidRPr="009C2D2A">
        <w:rPr>
          <w:rFonts w:ascii="Times New Roman" w:eastAsia="Times New Roman" w:hAnsi="Times New Roman" w:cs="Times New Roman"/>
          <w:sz w:val="32"/>
          <w:szCs w:val="32"/>
          <w:lang w:eastAsia="uk-UA"/>
        </w:rPr>
        <w:t xml:space="preserve"> </w:t>
      </w:r>
      <w:r w:rsidRPr="004D2CD6">
        <w:rPr>
          <w:rFonts w:ascii="Times New Roman" w:eastAsia="Times New Roman" w:hAnsi="Times New Roman" w:cs="Times New Roman"/>
          <w:sz w:val="28"/>
          <w:szCs w:val="28"/>
          <w:lang w:eastAsia="uk-UA"/>
        </w:rPr>
        <w:t>справи</w:t>
      </w:r>
      <w:r w:rsidRPr="009C2D2A">
        <w:rPr>
          <w:rFonts w:ascii="Times New Roman" w:eastAsia="Times New Roman" w:hAnsi="Times New Roman" w:cs="Times New Roman"/>
          <w:sz w:val="32"/>
          <w:szCs w:val="32"/>
          <w:lang w:eastAsia="uk-UA"/>
        </w:rPr>
        <w:t xml:space="preserve"> </w:t>
      </w:r>
      <w:r w:rsidRPr="004D2CD6">
        <w:rPr>
          <w:rFonts w:ascii="Times New Roman" w:eastAsia="Times New Roman" w:hAnsi="Times New Roman" w:cs="Times New Roman"/>
          <w:sz w:val="28"/>
          <w:szCs w:val="28"/>
          <w:lang w:eastAsia="uk-UA"/>
        </w:rPr>
        <w:t>(із</w:t>
      </w:r>
      <w:r w:rsidRPr="009C2D2A">
        <w:rPr>
          <w:rFonts w:ascii="Times New Roman" w:eastAsia="Times New Roman" w:hAnsi="Times New Roman" w:cs="Times New Roman"/>
          <w:sz w:val="32"/>
          <w:szCs w:val="32"/>
          <w:lang w:eastAsia="uk-UA"/>
        </w:rPr>
        <w:t xml:space="preserve"> </w:t>
      </w:r>
      <w:r w:rsidRPr="004D2CD6">
        <w:rPr>
          <w:rFonts w:ascii="Times New Roman" w:eastAsia="Times New Roman" w:hAnsi="Times New Roman" w:cs="Times New Roman"/>
          <w:sz w:val="28"/>
          <w:szCs w:val="28"/>
          <w:lang w:eastAsia="uk-UA"/>
        </w:rPr>
        <w:t>них</w:t>
      </w:r>
      <w:r w:rsidRPr="009C2D2A">
        <w:rPr>
          <w:rFonts w:ascii="Times New Roman" w:eastAsia="Times New Roman" w:hAnsi="Times New Roman" w:cs="Times New Roman"/>
          <w:sz w:val="32"/>
          <w:szCs w:val="32"/>
          <w:lang w:eastAsia="uk-UA"/>
        </w:rPr>
        <w:t xml:space="preserve"> </w:t>
      </w:r>
      <w:r w:rsidRPr="004D2CD6">
        <w:rPr>
          <w:rFonts w:ascii="Times New Roman" w:eastAsia="Times New Roman" w:hAnsi="Times New Roman" w:cs="Times New Roman"/>
          <w:sz w:val="28"/>
          <w:szCs w:val="28"/>
          <w:lang w:eastAsia="uk-UA"/>
        </w:rPr>
        <w:t xml:space="preserve">у провадженні менше трьох місяців перебувають 185 справ, більше шести місяців </w:t>
      </w:r>
      <w:r w:rsidR="00970157">
        <w:rPr>
          <w:rFonts w:ascii="Times New Roman" w:eastAsia="Times New Roman" w:hAnsi="Times New Roman" w:cs="Times New Roman"/>
          <w:sz w:val="28"/>
          <w:szCs w:val="28"/>
          <w:lang w:eastAsia="uk-UA"/>
        </w:rPr>
        <w:t>–</w:t>
      </w:r>
      <w:r w:rsidRPr="004D2CD6">
        <w:rPr>
          <w:rFonts w:ascii="Times New Roman" w:eastAsia="Times New Roman" w:hAnsi="Times New Roman" w:cs="Times New Roman"/>
          <w:sz w:val="28"/>
          <w:szCs w:val="28"/>
          <w:lang w:eastAsia="uk-UA"/>
        </w:rPr>
        <w:t xml:space="preserve"> 26 справ, більше 1 року </w:t>
      </w:r>
      <w:r w:rsidR="00970157">
        <w:rPr>
          <w:rFonts w:ascii="Times New Roman" w:eastAsia="Times New Roman" w:hAnsi="Times New Roman" w:cs="Times New Roman"/>
          <w:sz w:val="28"/>
          <w:szCs w:val="28"/>
          <w:lang w:eastAsia="uk-UA"/>
        </w:rPr>
        <w:t>–</w:t>
      </w:r>
      <w:r w:rsidRPr="004D2CD6">
        <w:rPr>
          <w:rFonts w:ascii="Times New Roman" w:eastAsia="Times New Roman" w:hAnsi="Times New Roman" w:cs="Times New Roman"/>
          <w:sz w:val="28"/>
          <w:szCs w:val="28"/>
          <w:lang w:eastAsia="uk-UA"/>
        </w:rPr>
        <w:t xml:space="preserve"> 30 справ).</w:t>
      </w:r>
    </w:p>
    <w:p w:rsidR="00B30B1B" w:rsidRPr="004D2CD6" w:rsidRDefault="00B30B1B" w:rsidP="009C2D2A">
      <w:pPr>
        <w:shd w:val="clear" w:color="auto" w:fill="FFFFFF"/>
        <w:spacing w:after="0" w:line="360" w:lineRule="auto"/>
        <w:ind w:left="-142" w:firstLine="709"/>
        <w:jc w:val="both"/>
        <w:rPr>
          <w:rFonts w:ascii="Times New Roman" w:eastAsia="Times New Roman" w:hAnsi="Times New Roman" w:cs="Times New Roman"/>
          <w:sz w:val="28"/>
          <w:szCs w:val="28"/>
          <w:lang w:eastAsia="uk-UA"/>
        </w:rPr>
      </w:pPr>
      <w:r w:rsidRPr="004D2CD6">
        <w:rPr>
          <w:rFonts w:ascii="Times New Roman" w:eastAsia="Times New Roman" w:hAnsi="Times New Roman" w:cs="Times New Roman"/>
          <w:sz w:val="28"/>
          <w:szCs w:val="28"/>
          <w:lang w:eastAsia="uk-UA"/>
        </w:rPr>
        <w:t>Окремо суддя наголосив, що на зборах суддів Дніпропетровського районного суду Дніпропетровської області з 8 присутніх суддів тільки 5 висловили суб’єктивну думку про те, що його відрядження може призвести до збільшення навантаження на суддів Дніпропетровського районного суду, але не до надмірного навантаження.</w:t>
      </w:r>
    </w:p>
    <w:p w:rsidR="00B30B1B" w:rsidRPr="004D2CD6" w:rsidRDefault="00B30B1B" w:rsidP="009C2D2A">
      <w:pPr>
        <w:shd w:val="clear" w:color="auto" w:fill="FFFFFF"/>
        <w:spacing w:after="0" w:line="360" w:lineRule="auto"/>
        <w:ind w:left="-142" w:firstLine="709"/>
        <w:jc w:val="both"/>
        <w:rPr>
          <w:rFonts w:ascii="Times New Roman" w:eastAsia="Times New Roman" w:hAnsi="Times New Roman" w:cs="Times New Roman"/>
          <w:sz w:val="28"/>
          <w:szCs w:val="28"/>
          <w:lang w:eastAsia="uk-UA"/>
        </w:rPr>
      </w:pPr>
      <w:r w:rsidRPr="004D2CD6">
        <w:rPr>
          <w:rFonts w:ascii="Times New Roman" w:eastAsia="Times New Roman" w:hAnsi="Times New Roman" w:cs="Times New Roman"/>
          <w:sz w:val="28"/>
          <w:szCs w:val="28"/>
          <w:lang w:eastAsia="uk-UA"/>
        </w:rPr>
        <w:t>У вказаній заяві суддя</w:t>
      </w:r>
      <w:r w:rsidR="00970157">
        <w:rPr>
          <w:rFonts w:ascii="Times New Roman" w:eastAsia="Times New Roman" w:hAnsi="Times New Roman" w:cs="Times New Roman"/>
          <w:sz w:val="28"/>
          <w:szCs w:val="28"/>
          <w:lang w:eastAsia="uk-UA"/>
        </w:rPr>
        <w:t>,</w:t>
      </w:r>
      <w:r w:rsidRPr="004D2CD6">
        <w:rPr>
          <w:rFonts w:ascii="Times New Roman" w:eastAsia="Times New Roman" w:hAnsi="Times New Roman" w:cs="Times New Roman"/>
          <w:sz w:val="28"/>
          <w:szCs w:val="28"/>
          <w:lang w:eastAsia="uk-UA"/>
        </w:rPr>
        <w:t xml:space="preserve"> зокрема</w:t>
      </w:r>
      <w:r w:rsidR="00970157">
        <w:rPr>
          <w:rFonts w:ascii="Times New Roman" w:eastAsia="Times New Roman" w:hAnsi="Times New Roman" w:cs="Times New Roman"/>
          <w:sz w:val="28"/>
          <w:szCs w:val="28"/>
          <w:lang w:eastAsia="uk-UA"/>
        </w:rPr>
        <w:t>,</w:t>
      </w:r>
      <w:r w:rsidRPr="004D2CD6">
        <w:rPr>
          <w:rFonts w:ascii="Times New Roman" w:eastAsia="Times New Roman" w:hAnsi="Times New Roman" w:cs="Times New Roman"/>
          <w:sz w:val="28"/>
          <w:szCs w:val="28"/>
          <w:lang w:eastAsia="uk-UA"/>
        </w:rPr>
        <w:t xml:space="preserve"> навів розрахунки статистичних відомостей щодо навантаження на суддів та особисті обставини, які</w:t>
      </w:r>
      <w:r w:rsidR="00970157">
        <w:rPr>
          <w:rFonts w:ascii="Times New Roman" w:eastAsia="Times New Roman" w:hAnsi="Times New Roman" w:cs="Times New Roman"/>
          <w:sz w:val="28"/>
          <w:szCs w:val="28"/>
          <w:lang w:eastAsia="uk-UA"/>
        </w:rPr>
        <w:t>,</w:t>
      </w:r>
      <w:r w:rsidRPr="004D2CD6">
        <w:rPr>
          <w:rFonts w:ascii="Times New Roman" w:eastAsia="Times New Roman" w:hAnsi="Times New Roman" w:cs="Times New Roman"/>
          <w:sz w:val="28"/>
          <w:szCs w:val="28"/>
          <w:lang w:eastAsia="uk-UA"/>
        </w:rPr>
        <w:t xml:space="preserve"> на його думку</w:t>
      </w:r>
      <w:r w:rsidR="00970157">
        <w:rPr>
          <w:rFonts w:ascii="Times New Roman" w:eastAsia="Times New Roman" w:hAnsi="Times New Roman" w:cs="Times New Roman"/>
          <w:sz w:val="28"/>
          <w:szCs w:val="28"/>
          <w:lang w:eastAsia="uk-UA"/>
        </w:rPr>
        <w:t>,</w:t>
      </w:r>
      <w:r w:rsidRPr="004D2CD6">
        <w:rPr>
          <w:rFonts w:ascii="Times New Roman" w:eastAsia="Times New Roman" w:hAnsi="Times New Roman" w:cs="Times New Roman"/>
          <w:sz w:val="28"/>
          <w:szCs w:val="28"/>
          <w:lang w:eastAsia="uk-UA"/>
        </w:rPr>
        <w:t xml:space="preserve"> мають бути враховані Комісією.</w:t>
      </w:r>
    </w:p>
    <w:p w:rsidR="00222EA0" w:rsidRPr="004D2CD6" w:rsidRDefault="00970157" w:rsidP="009C2D2A">
      <w:pPr>
        <w:shd w:val="clear" w:color="auto" w:fill="FFFFFF"/>
        <w:spacing w:after="0" w:line="360" w:lineRule="auto"/>
        <w:ind w:left="-142"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Відповідно до</w:t>
      </w:r>
      <w:r w:rsidR="00222EA0" w:rsidRPr="004D2CD6">
        <w:rPr>
          <w:rFonts w:ascii="Times New Roman" w:eastAsia="Times New Roman" w:hAnsi="Times New Roman" w:cs="Times New Roman"/>
          <w:sz w:val="28"/>
          <w:szCs w:val="28"/>
          <w:lang w:eastAsia="uk-UA"/>
        </w:rPr>
        <w:t xml:space="preserve"> наданої </w:t>
      </w:r>
      <w:r>
        <w:rPr>
          <w:rFonts w:ascii="Times New Roman" w:eastAsia="Times New Roman" w:hAnsi="Times New Roman" w:cs="Times New Roman"/>
          <w:sz w:val="28"/>
          <w:szCs w:val="28"/>
          <w:lang w:eastAsia="uk-UA"/>
        </w:rPr>
        <w:t>ДСА України</w:t>
      </w:r>
      <w:r w:rsidR="00222EA0" w:rsidRPr="004D2CD6">
        <w:rPr>
          <w:rFonts w:ascii="Times New Roman" w:eastAsia="Times New Roman" w:hAnsi="Times New Roman" w:cs="Times New Roman"/>
          <w:sz w:val="28"/>
          <w:szCs w:val="28"/>
          <w:lang w:eastAsia="uk-UA"/>
        </w:rPr>
        <w:t xml:space="preserve"> інформації про показники часу, необхідного для розгляду справ і матеріалів, які надійшли до апеляційних та місцевих судів за 2023 рік</w:t>
      </w:r>
      <w:r>
        <w:rPr>
          <w:rFonts w:ascii="Times New Roman" w:eastAsia="Times New Roman" w:hAnsi="Times New Roman" w:cs="Times New Roman"/>
          <w:sz w:val="28"/>
          <w:szCs w:val="28"/>
          <w:lang w:eastAsia="uk-UA"/>
        </w:rPr>
        <w:t>,</w:t>
      </w:r>
      <w:r w:rsidR="00222EA0" w:rsidRPr="004D2CD6">
        <w:rPr>
          <w:rFonts w:ascii="Times New Roman" w:eastAsia="Times New Roman" w:hAnsi="Times New Roman" w:cs="Times New Roman"/>
          <w:sz w:val="28"/>
          <w:szCs w:val="28"/>
          <w:lang w:eastAsia="uk-UA"/>
        </w:rPr>
        <w:t xml:space="preserve"> </w:t>
      </w:r>
      <w:r w:rsidR="00222EA0" w:rsidRPr="004D2CD6">
        <w:rPr>
          <w:rFonts w:ascii="Times New Roman" w:hAnsi="Times New Roman" w:cs="Times New Roman"/>
          <w:bCs/>
          <w:sz w:val="28"/>
          <w:szCs w:val="28"/>
        </w:rPr>
        <w:t xml:space="preserve">нормативний час, потрібний суддям </w:t>
      </w:r>
      <w:r w:rsidR="00222EA0" w:rsidRPr="004D2CD6">
        <w:rPr>
          <w:rFonts w:ascii="Times New Roman" w:hAnsi="Times New Roman" w:cs="Times New Roman"/>
          <w:sz w:val="28"/>
          <w:szCs w:val="28"/>
        </w:rPr>
        <w:t>Дніпропетровського районного суду Дніпропетровської області</w:t>
      </w:r>
      <w:r w:rsidR="00222EA0" w:rsidRPr="004D2CD6">
        <w:rPr>
          <w:rFonts w:ascii="Times New Roman" w:hAnsi="Times New Roman" w:cs="Times New Roman"/>
          <w:bCs/>
          <w:sz w:val="28"/>
          <w:szCs w:val="28"/>
        </w:rPr>
        <w:t xml:space="preserve"> для розгляду справ, що надійшли, становить 544 дні.</w:t>
      </w:r>
    </w:p>
    <w:p w:rsidR="00222EA0" w:rsidRPr="004D2CD6" w:rsidRDefault="00970157" w:rsidP="009C2D2A">
      <w:pPr>
        <w:shd w:val="clear" w:color="auto" w:fill="FFFFFF"/>
        <w:spacing w:after="0" w:line="360" w:lineRule="auto"/>
        <w:ind w:left="-142" w:firstLine="709"/>
        <w:jc w:val="both"/>
        <w:rPr>
          <w:rFonts w:ascii="Times New Roman" w:hAnsi="Times New Roman" w:cs="Times New Roman"/>
          <w:bCs/>
          <w:sz w:val="28"/>
          <w:szCs w:val="28"/>
        </w:rPr>
      </w:pPr>
      <w:r>
        <w:rPr>
          <w:rFonts w:ascii="Times New Roman" w:hAnsi="Times New Roman" w:cs="Times New Roman"/>
          <w:bCs/>
          <w:sz w:val="28"/>
          <w:szCs w:val="28"/>
        </w:rPr>
        <w:t>У разі</w:t>
      </w:r>
      <w:r w:rsidR="00222EA0" w:rsidRPr="004D2CD6">
        <w:rPr>
          <w:rFonts w:ascii="Times New Roman" w:hAnsi="Times New Roman" w:cs="Times New Roman"/>
          <w:bCs/>
          <w:sz w:val="28"/>
          <w:szCs w:val="28"/>
        </w:rPr>
        <w:t xml:space="preserve"> відрядження із суду одного судді нормативний час, потрібний суддям для розгляду справ, що надійшли, становитиме 633 дн</w:t>
      </w:r>
      <w:r>
        <w:rPr>
          <w:rFonts w:ascii="Times New Roman" w:hAnsi="Times New Roman" w:cs="Times New Roman"/>
          <w:bCs/>
          <w:sz w:val="28"/>
          <w:szCs w:val="28"/>
        </w:rPr>
        <w:t>і</w:t>
      </w:r>
      <w:r w:rsidR="00222EA0" w:rsidRPr="004D2CD6">
        <w:rPr>
          <w:rFonts w:ascii="Times New Roman" w:hAnsi="Times New Roman" w:cs="Times New Roman"/>
          <w:bCs/>
          <w:sz w:val="28"/>
          <w:szCs w:val="28"/>
        </w:rPr>
        <w:t>.</w:t>
      </w:r>
    </w:p>
    <w:p w:rsidR="009545BE" w:rsidRPr="004D2CD6" w:rsidRDefault="009545BE" w:rsidP="009C2D2A">
      <w:pPr>
        <w:pStyle w:val="a3"/>
        <w:shd w:val="clear" w:color="auto" w:fill="FFFFFF"/>
        <w:tabs>
          <w:tab w:val="left" w:pos="993"/>
        </w:tabs>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 xml:space="preserve">Отже, відрядження судді Бойка О.М. до іншого суду суттєво вплине на середній рівень навантаження </w:t>
      </w:r>
      <w:r w:rsidR="00581FF0" w:rsidRPr="004D2CD6">
        <w:rPr>
          <w:rFonts w:ascii="Times New Roman" w:hAnsi="Times New Roman" w:cs="Times New Roman"/>
          <w:sz w:val="28"/>
          <w:szCs w:val="28"/>
        </w:rPr>
        <w:t xml:space="preserve">та доступ до правосуддя </w:t>
      </w:r>
      <w:r w:rsidR="00970157">
        <w:rPr>
          <w:rFonts w:ascii="Times New Roman" w:hAnsi="Times New Roman" w:cs="Times New Roman"/>
          <w:sz w:val="28"/>
          <w:szCs w:val="28"/>
        </w:rPr>
        <w:t>в</w:t>
      </w:r>
      <w:r w:rsidRPr="004D2CD6">
        <w:rPr>
          <w:rFonts w:ascii="Times New Roman" w:hAnsi="Times New Roman" w:cs="Times New Roman"/>
          <w:sz w:val="28"/>
          <w:szCs w:val="28"/>
        </w:rPr>
        <w:t xml:space="preserve"> Дніпропетровському районному суді Дніпропетровської області.</w:t>
      </w:r>
    </w:p>
    <w:p w:rsidR="005E3D83" w:rsidRPr="004D2CD6" w:rsidRDefault="00AF1B24" w:rsidP="009C2D2A">
      <w:pPr>
        <w:pStyle w:val="a3"/>
        <w:numPr>
          <w:ilvl w:val="0"/>
          <w:numId w:val="10"/>
        </w:num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lastRenderedPageBreak/>
        <w:t>Миронівськ</w:t>
      </w:r>
      <w:r w:rsidR="00970157">
        <w:rPr>
          <w:rFonts w:ascii="Times New Roman" w:hAnsi="Times New Roman" w:cs="Times New Roman"/>
          <w:sz w:val="28"/>
          <w:szCs w:val="28"/>
        </w:rPr>
        <w:t>им</w:t>
      </w:r>
      <w:r w:rsidRPr="004D2CD6">
        <w:rPr>
          <w:rFonts w:ascii="Times New Roman" w:hAnsi="Times New Roman" w:cs="Times New Roman"/>
          <w:sz w:val="28"/>
          <w:szCs w:val="28"/>
        </w:rPr>
        <w:t xml:space="preserve"> районн</w:t>
      </w:r>
      <w:r w:rsidR="00970157">
        <w:rPr>
          <w:rFonts w:ascii="Times New Roman" w:hAnsi="Times New Roman" w:cs="Times New Roman"/>
          <w:sz w:val="28"/>
          <w:szCs w:val="28"/>
        </w:rPr>
        <w:t>им</w:t>
      </w:r>
      <w:r w:rsidRPr="004D2CD6">
        <w:rPr>
          <w:rFonts w:ascii="Times New Roman" w:hAnsi="Times New Roman" w:cs="Times New Roman"/>
          <w:sz w:val="28"/>
          <w:szCs w:val="28"/>
        </w:rPr>
        <w:t xml:space="preserve"> суд</w:t>
      </w:r>
      <w:r w:rsidR="00970157">
        <w:rPr>
          <w:rFonts w:ascii="Times New Roman" w:hAnsi="Times New Roman" w:cs="Times New Roman"/>
          <w:sz w:val="28"/>
          <w:szCs w:val="28"/>
        </w:rPr>
        <w:t>ом</w:t>
      </w:r>
      <w:r w:rsidRPr="004D2CD6">
        <w:rPr>
          <w:rFonts w:ascii="Times New Roman" w:hAnsi="Times New Roman" w:cs="Times New Roman"/>
          <w:sz w:val="28"/>
          <w:szCs w:val="28"/>
        </w:rPr>
        <w:t xml:space="preserve"> Київської області </w:t>
      </w:r>
      <w:r w:rsidR="00970157">
        <w:rPr>
          <w:rFonts w:ascii="Times New Roman" w:hAnsi="Times New Roman" w:cs="Times New Roman"/>
          <w:sz w:val="28"/>
          <w:szCs w:val="28"/>
        </w:rPr>
        <w:t xml:space="preserve">(лист </w:t>
      </w:r>
      <w:r w:rsidR="00432570" w:rsidRPr="004D2CD6">
        <w:rPr>
          <w:rFonts w:ascii="Times New Roman" w:hAnsi="Times New Roman" w:cs="Times New Roman"/>
          <w:sz w:val="28"/>
          <w:szCs w:val="28"/>
        </w:rPr>
        <w:t>від</w:t>
      </w:r>
      <w:r w:rsidR="00970157">
        <w:rPr>
          <w:rFonts w:ascii="Times New Roman" w:hAnsi="Times New Roman" w:cs="Times New Roman"/>
          <w:sz w:val="28"/>
          <w:szCs w:val="28"/>
        </w:rPr>
        <w:t> </w:t>
      </w:r>
      <w:r w:rsidR="00432570" w:rsidRPr="004D2CD6">
        <w:rPr>
          <w:rFonts w:ascii="Times New Roman" w:hAnsi="Times New Roman" w:cs="Times New Roman"/>
          <w:sz w:val="28"/>
          <w:szCs w:val="28"/>
        </w:rPr>
        <w:t>23</w:t>
      </w:r>
      <w:r w:rsidR="00A4673E">
        <w:rPr>
          <w:rFonts w:ascii="Times New Roman" w:hAnsi="Times New Roman" w:cs="Times New Roman"/>
          <w:sz w:val="28"/>
          <w:szCs w:val="28"/>
        </w:rPr>
        <w:t> лютого </w:t>
      </w:r>
      <w:r w:rsidR="00432570" w:rsidRPr="004D2CD6">
        <w:rPr>
          <w:rFonts w:ascii="Times New Roman" w:hAnsi="Times New Roman" w:cs="Times New Roman"/>
          <w:sz w:val="28"/>
          <w:szCs w:val="28"/>
        </w:rPr>
        <w:t>2024</w:t>
      </w:r>
      <w:r w:rsidR="00A4673E">
        <w:rPr>
          <w:rFonts w:ascii="Times New Roman" w:hAnsi="Times New Roman" w:cs="Times New Roman"/>
          <w:sz w:val="28"/>
          <w:szCs w:val="28"/>
        </w:rPr>
        <w:t> року</w:t>
      </w:r>
      <w:r w:rsidR="00432570" w:rsidRPr="004D2CD6">
        <w:rPr>
          <w:rFonts w:ascii="Times New Roman" w:hAnsi="Times New Roman" w:cs="Times New Roman"/>
          <w:sz w:val="28"/>
          <w:szCs w:val="28"/>
        </w:rPr>
        <w:t xml:space="preserve"> № 01-11/6/24</w:t>
      </w:r>
      <w:r w:rsidR="00970157">
        <w:rPr>
          <w:rFonts w:ascii="Times New Roman" w:hAnsi="Times New Roman" w:cs="Times New Roman"/>
          <w:sz w:val="28"/>
          <w:szCs w:val="28"/>
        </w:rPr>
        <w:t>)</w:t>
      </w:r>
      <w:r w:rsidR="00432570" w:rsidRPr="004D2CD6">
        <w:rPr>
          <w:rFonts w:ascii="Times New Roman" w:hAnsi="Times New Roman" w:cs="Times New Roman"/>
          <w:sz w:val="28"/>
          <w:szCs w:val="28"/>
        </w:rPr>
        <w:t xml:space="preserve"> повідомлено, що суддя Гаврищук</w:t>
      </w:r>
      <w:r w:rsidR="00970157">
        <w:rPr>
          <w:rFonts w:ascii="Times New Roman" w:hAnsi="Times New Roman" w:cs="Times New Roman"/>
          <w:sz w:val="28"/>
          <w:szCs w:val="28"/>
        </w:rPr>
        <w:t> А.В.</w:t>
      </w:r>
      <w:r w:rsidR="00432570" w:rsidRPr="004D2CD6">
        <w:rPr>
          <w:rFonts w:ascii="Times New Roman" w:hAnsi="Times New Roman" w:cs="Times New Roman"/>
          <w:sz w:val="28"/>
          <w:szCs w:val="28"/>
        </w:rPr>
        <w:t xml:space="preserve"> не</w:t>
      </w:r>
      <w:r w:rsidR="00432570" w:rsidRPr="009C2D2A">
        <w:rPr>
          <w:rFonts w:ascii="Times New Roman" w:hAnsi="Times New Roman" w:cs="Times New Roman"/>
          <w:sz w:val="26"/>
          <w:szCs w:val="26"/>
        </w:rPr>
        <w:t xml:space="preserve"> </w:t>
      </w:r>
      <w:r w:rsidR="00432570" w:rsidRPr="004D2CD6">
        <w:rPr>
          <w:rFonts w:ascii="Times New Roman" w:hAnsi="Times New Roman" w:cs="Times New Roman"/>
          <w:sz w:val="28"/>
          <w:szCs w:val="28"/>
        </w:rPr>
        <w:t>є</w:t>
      </w:r>
      <w:r w:rsidR="00432570" w:rsidRPr="009C2D2A">
        <w:rPr>
          <w:rFonts w:ascii="Times New Roman" w:hAnsi="Times New Roman" w:cs="Times New Roman"/>
          <w:sz w:val="26"/>
          <w:szCs w:val="26"/>
        </w:rPr>
        <w:t xml:space="preserve"> </w:t>
      </w:r>
      <w:r w:rsidR="00432570" w:rsidRPr="004D2CD6">
        <w:rPr>
          <w:rFonts w:ascii="Times New Roman" w:hAnsi="Times New Roman" w:cs="Times New Roman"/>
          <w:sz w:val="28"/>
          <w:szCs w:val="28"/>
        </w:rPr>
        <w:t>суддею-доповідачем</w:t>
      </w:r>
      <w:r w:rsidR="00432570" w:rsidRPr="009C2D2A">
        <w:rPr>
          <w:rFonts w:ascii="Times New Roman" w:hAnsi="Times New Roman" w:cs="Times New Roman"/>
          <w:sz w:val="26"/>
          <w:szCs w:val="26"/>
        </w:rPr>
        <w:t xml:space="preserve"> </w:t>
      </w:r>
      <w:r w:rsidR="00970157">
        <w:rPr>
          <w:rFonts w:ascii="Times New Roman" w:hAnsi="Times New Roman" w:cs="Times New Roman"/>
          <w:sz w:val="28"/>
          <w:szCs w:val="28"/>
        </w:rPr>
        <w:t>у</w:t>
      </w:r>
      <w:r w:rsidR="00432570" w:rsidRPr="009C2D2A">
        <w:rPr>
          <w:rFonts w:ascii="Times New Roman" w:hAnsi="Times New Roman" w:cs="Times New Roman"/>
          <w:sz w:val="26"/>
          <w:szCs w:val="26"/>
        </w:rPr>
        <w:t xml:space="preserve"> </w:t>
      </w:r>
      <w:r w:rsidR="00432570" w:rsidRPr="004D2CD6">
        <w:rPr>
          <w:rFonts w:ascii="Times New Roman" w:hAnsi="Times New Roman" w:cs="Times New Roman"/>
          <w:sz w:val="28"/>
          <w:szCs w:val="28"/>
        </w:rPr>
        <w:t>жодній</w:t>
      </w:r>
      <w:r w:rsidR="00432570" w:rsidRPr="009C2D2A">
        <w:rPr>
          <w:rFonts w:ascii="Times New Roman" w:hAnsi="Times New Roman" w:cs="Times New Roman"/>
          <w:sz w:val="26"/>
          <w:szCs w:val="26"/>
        </w:rPr>
        <w:t xml:space="preserve"> </w:t>
      </w:r>
      <w:r w:rsidR="00432570" w:rsidRPr="004D2CD6">
        <w:rPr>
          <w:rFonts w:ascii="Times New Roman" w:hAnsi="Times New Roman" w:cs="Times New Roman"/>
          <w:sz w:val="28"/>
          <w:szCs w:val="28"/>
        </w:rPr>
        <w:t>справі.</w:t>
      </w:r>
      <w:r w:rsidR="00432570" w:rsidRPr="009C2D2A">
        <w:rPr>
          <w:rFonts w:ascii="Times New Roman" w:hAnsi="Times New Roman" w:cs="Times New Roman"/>
          <w:sz w:val="26"/>
          <w:szCs w:val="26"/>
        </w:rPr>
        <w:t xml:space="preserve"> </w:t>
      </w:r>
      <w:r w:rsidR="00432570" w:rsidRPr="004D2CD6">
        <w:rPr>
          <w:rFonts w:ascii="Times New Roman" w:hAnsi="Times New Roman" w:cs="Times New Roman"/>
          <w:sz w:val="28"/>
          <w:szCs w:val="28"/>
        </w:rPr>
        <w:t>Також</w:t>
      </w:r>
      <w:r w:rsidR="00432570" w:rsidRPr="009C2D2A">
        <w:rPr>
          <w:rFonts w:ascii="Times New Roman" w:hAnsi="Times New Roman" w:cs="Times New Roman"/>
          <w:sz w:val="26"/>
          <w:szCs w:val="26"/>
        </w:rPr>
        <w:t xml:space="preserve"> </w:t>
      </w:r>
      <w:r w:rsidR="00432570" w:rsidRPr="004D2CD6">
        <w:rPr>
          <w:rFonts w:ascii="Times New Roman" w:hAnsi="Times New Roman" w:cs="Times New Roman"/>
          <w:sz w:val="28"/>
          <w:szCs w:val="28"/>
        </w:rPr>
        <w:t>надано</w:t>
      </w:r>
      <w:r w:rsidR="00432570" w:rsidRPr="009C2D2A">
        <w:rPr>
          <w:rFonts w:ascii="Times New Roman" w:hAnsi="Times New Roman" w:cs="Times New Roman"/>
          <w:sz w:val="26"/>
          <w:szCs w:val="26"/>
        </w:rPr>
        <w:t xml:space="preserve"> </w:t>
      </w:r>
      <w:r w:rsidR="00432570" w:rsidRPr="004D2CD6">
        <w:rPr>
          <w:rFonts w:ascii="Times New Roman" w:hAnsi="Times New Roman" w:cs="Times New Roman"/>
          <w:sz w:val="28"/>
          <w:szCs w:val="28"/>
        </w:rPr>
        <w:t>копію</w:t>
      </w:r>
      <w:r w:rsidR="00432570" w:rsidRPr="009C2D2A">
        <w:rPr>
          <w:rFonts w:ascii="Times New Roman" w:hAnsi="Times New Roman" w:cs="Times New Roman"/>
          <w:sz w:val="26"/>
          <w:szCs w:val="26"/>
        </w:rPr>
        <w:t xml:space="preserve"> </w:t>
      </w:r>
      <w:r w:rsidR="00432570" w:rsidRPr="004D2CD6">
        <w:rPr>
          <w:rFonts w:ascii="Times New Roman" w:hAnsi="Times New Roman" w:cs="Times New Roman"/>
          <w:sz w:val="28"/>
          <w:szCs w:val="28"/>
        </w:rPr>
        <w:t>протоколу</w:t>
      </w:r>
      <w:r w:rsidR="00432570" w:rsidRPr="009C2D2A">
        <w:rPr>
          <w:rFonts w:ascii="Times New Roman" w:hAnsi="Times New Roman" w:cs="Times New Roman"/>
          <w:sz w:val="26"/>
          <w:szCs w:val="26"/>
        </w:rPr>
        <w:t xml:space="preserve"> </w:t>
      </w:r>
      <w:r w:rsidR="00432570" w:rsidRPr="004D2CD6">
        <w:rPr>
          <w:rFonts w:ascii="Times New Roman" w:hAnsi="Times New Roman" w:cs="Times New Roman"/>
          <w:sz w:val="28"/>
          <w:szCs w:val="28"/>
        </w:rPr>
        <w:t>зборів суддів Миронівського районного суду Київської області від</w:t>
      </w:r>
      <w:r w:rsidR="00970157">
        <w:rPr>
          <w:rFonts w:ascii="Times New Roman" w:hAnsi="Times New Roman" w:cs="Times New Roman"/>
          <w:sz w:val="28"/>
          <w:szCs w:val="28"/>
        </w:rPr>
        <w:t> </w:t>
      </w:r>
      <w:r w:rsidR="00A4673E" w:rsidRPr="004D2CD6">
        <w:rPr>
          <w:rFonts w:ascii="Times New Roman" w:hAnsi="Times New Roman" w:cs="Times New Roman"/>
          <w:sz w:val="28"/>
          <w:szCs w:val="28"/>
        </w:rPr>
        <w:t>23</w:t>
      </w:r>
      <w:r w:rsidR="00A4673E">
        <w:rPr>
          <w:rFonts w:ascii="Times New Roman" w:hAnsi="Times New Roman" w:cs="Times New Roman"/>
          <w:sz w:val="28"/>
          <w:szCs w:val="28"/>
        </w:rPr>
        <w:t> лютого</w:t>
      </w:r>
      <w:r w:rsidR="00970157">
        <w:rPr>
          <w:rFonts w:ascii="Times New Roman" w:hAnsi="Times New Roman" w:cs="Times New Roman"/>
          <w:sz w:val="28"/>
          <w:szCs w:val="28"/>
        </w:rPr>
        <w:t xml:space="preserve"> </w:t>
      </w:r>
      <w:r w:rsidR="00A4673E" w:rsidRPr="004D2CD6">
        <w:rPr>
          <w:rFonts w:ascii="Times New Roman" w:hAnsi="Times New Roman" w:cs="Times New Roman"/>
          <w:sz w:val="28"/>
          <w:szCs w:val="28"/>
        </w:rPr>
        <w:t>2024</w:t>
      </w:r>
      <w:r w:rsidR="00A4673E">
        <w:rPr>
          <w:rFonts w:ascii="Times New Roman" w:hAnsi="Times New Roman" w:cs="Times New Roman"/>
          <w:sz w:val="28"/>
          <w:szCs w:val="28"/>
        </w:rPr>
        <w:t> року</w:t>
      </w:r>
      <w:r w:rsidR="00A4673E" w:rsidRPr="004D2CD6">
        <w:rPr>
          <w:rFonts w:ascii="Times New Roman" w:hAnsi="Times New Roman" w:cs="Times New Roman"/>
          <w:sz w:val="28"/>
          <w:szCs w:val="28"/>
        </w:rPr>
        <w:t xml:space="preserve"> </w:t>
      </w:r>
      <w:r w:rsidR="00432570" w:rsidRPr="004D2CD6">
        <w:rPr>
          <w:rFonts w:ascii="Times New Roman" w:hAnsi="Times New Roman" w:cs="Times New Roman"/>
          <w:sz w:val="28"/>
          <w:szCs w:val="28"/>
        </w:rPr>
        <w:t>№ 2</w:t>
      </w:r>
      <w:r w:rsidR="00970157">
        <w:rPr>
          <w:rFonts w:ascii="Times New Roman" w:hAnsi="Times New Roman" w:cs="Times New Roman"/>
          <w:sz w:val="28"/>
          <w:szCs w:val="28"/>
        </w:rPr>
        <w:t>,</w:t>
      </w:r>
      <w:r w:rsidR="00432570" w:rsidRPr="004D2CD6">
        <w:rPr>
          <w:rFonts w:ascii="Times New Roman" w:hAnsi="Times New Roman" w:cs="Times New Roman"/>
          <w:sz w:val="28"/>
          <w:szCs w:val="28"/>
        </w:rPr>
        <w:t xml:space="preserve"> згідно з яким у разі відрядження судді Гаврищука</w:t>
      </w:r>
      <w:r w:rsidR="001B38A3">
        <w:rPr>
          <w:rFonts w:ascii="Times New Roman" w:hAnsi="Times New Roman" w:cs="Times New Roman"/>
          <w:sz w:val="28"/>
          <w:szCs w:val="28"/>
        </w:rPr>
        <w:t> </w:t>
      </w:r>
      <w:r w:rsidR="00432570" w:rsidRPr="004D2CD6">
        <w:rPr>
          <w:rFonts w:ascii="Times New Roman" w:hAnsi="Times New Roman" w:cs="Times New Roman"/>
          <w:sz w:val="28"/>
          <w:szCs w:val="28"/>
        </w:rPr>
        <w:t>А.В. надмірного навантаження на суддів</w:t>
      </w:r>
      <w:r w:rsidR="001B38A3">
        <w:rPr>
          <w:rFonts w:ascii="Times New Roman" w:hAnsi="Times New Roman" w:cs="Times New Roman"/>
          <w:sz w:val="28"/>
          <w:szCs w:val="28"/>
        </w:rPr>
        <w:t xml:space="preserve"> не виникне</w:t>
      </w:r>
      <w:r w:rsidR="00A87CD6" w:rsidRPr="004D2CD6">
        <w:rPr>
          <w:rFonts w:ascii="Times New Roman" w:hAnsi="Times New Roman" w:cs="Times New Roman"/>
          <w:sz w:val="28"/>
          <w:szCs w:val="28"/>
        </w:rPr>
        <w:t>.</w:t>
      </w:r>
      <w:r w:rsidR="00432570" w:rsidRPr="004D2CD6">
        <w:rPr>
          <w:rFonts w:ascii="Times New Roman" w:hAnsi="Times New Roman" w:cs="Times New Roman"/>
          <w:sz w:val="28"/>
          <w:szCs w:val="28"/>
        </w:rPr>
        <w:t xml:space="preserve"> </w:t>
      </w:r>
      <w:r w:rsidR="001B38A3">
        <w:rPr>
          <w:rFonts w:ascii="Times New Roman" w:hAnsi="Times New Roman" w:cs="Times New Roman"/>
          <w:sz w:val="28"/>
          <w:szCs w:val="28"/>
        </w:rPr>
        <w:t>К</w:t>
      </w:r>
      <w:r w:rsidR="00432570" w:rsidRPr="004D2CD6">
        <w:rPr>
          <w:rFonts w:ascii="Times New Roman" w:hAnsi="Times New Roman" w:cs="Times New Roman"/>
          <w:sz w:val="28"/>
          <w:szCs w:val="28"/>
        </w:rPr>
        <w:t xml:space="preserve">ількість суддів, що здійснюють правосуддя становитиме 3 судді </w:t>
      </w:r>
      <w:r w:rsidR="001B38A3">
        <w:rPr>
          <w:rFonts w:ascii="Times New Roman" w:hAnsi="Times New Roman" w:cs="Times New Roman"/>
          <w:sz w:val="28"/>
          <w:szCs w:val="28"/>
        </w:rPr>
        <w:t xml:space="preserve">(крім того </w:t>
      </w:r>
      <w:r w:rsidR="00432570" w:rsidRPr="004D2CD6">
        <w:rPr>
          <w:rFonts w:ascii="Times New Roman" w:hAnsi="Times New Roman" w:cs="Times New Roman"/>
          <w:sz w:val="28"/>
          <w:szCs w:val="28"/>
        </w:rPr>
        <w:t>2 судді</w:t>
      </w:r>
      <w:r w:rsidR="001B38A3">
        <w:rPr>
          <w:rFonts w:ascii="Times New Roman" w:hAnsi="Times New Roman" w:cs="Times New Roman"/>
          <w:sz w:val="28"/>
          <w:szCs w:val="28"/>
        </w:rPr>
        <w:t>в</w:t>
      </w:r>
      <w:r w:rsidR="00432570" w:rsidRPr="004D2CD6">
        <w:rPr>
          <w:rFonts w:ascii="Times New Roman" w:hAnsi="Times New Roman" w:cs="Times New Roman"/>
          <w:sz w:val="28"/>
          <w:szCs w:val="28"/>
        </w:rPr>
        <w:t xml:space="preserve"> очікують на призначення</w:t>
      </w:r>
      <w:r w:rsidR="001B38A3">
        <w:rPr>
          <w:rFonts w:ascii="Times New Roman" w:hAnsi="Times New Roman" w:cs="Times New Roman"/>
          <w:sz w:val="28"/>
          <w:szCs w:val="28"/>
        </w:rPr>
        <w:t>);</w:t>
      </w:r>
      <w:r w:rsidR="00432570" w:rsidRPr="004D2CD6">
        <w:rPr>
          <w:rFonts w:ascii="Times New Roman" w:hAnsi="Times New Roman" w:cs="Times New Roman"/>
          <w:sz w:val="28"/>
          <w:szCs w:val="28"/>
        </w:rPr>
        <w:t xml:space="preserve"> повторному автоматизованому розподілу підлягатимуть близько 30 судових справ.</w:t>
      </w:r>
    </w:p>
    <w:p w:rsidR="00222EA0" w:rsidRPr="004D2CD6" w:rsidRDefault="00222EA0"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 xml:space="preserve">Відповідно до, наданої </w:t>
      </w:r>
      <w:r w:rsidR="001B38A3">
        <w:rPr>
          <w:rFonts w:ascii="Times New Roman" w:hAnsi="Times New Roman" w:cs="Times New Roman"/>
          <w:sz w:val="28"/>
          <w:szCs w:val="28"/>
        </w:rPr>
        <w:t>ДСА України</w:t>
      </w:r>
      <w:r w:rsidRPr="004D2CD6">
        <w:rPr>
          <w:rFonts w:ascii="Times New Roman" w:hAnsi="Times New Roman" w:cs="Times New Roman"/>
          <w:sz w:val="28"/>
          <w:szCs w:val="28"/>
        </w:rPr>
        <w:t xml:space="preserve"> інформації про показники часу, необхідного для розгляду справ і матеріалів, які надійшли до апеляційних та місцевих судів за 2023 рік</w:t>
      </w:r>
      <w:r w:rsidR="001B38A3">
        <w:rPr>
          <w:rFonts w:ascii="Times New Roman" w:hAnsi="Times New Roman" w:cs="Times New Roman"/>
          <w:sz w:val="28"/>
          <w:szCs w:val="28"/>
        </w:rPr>
        <w:t>,</w:t>
      </w:r>
      <w:r w:rsidRPr="004D2CD6">
        <w:rPr>
          <w:rFonts w:ascii="Times New Roman" w:hAnsi="Times New Roman" w:cs="Times New Roman"/>
          <w:sz w:val="28"/>
          <w:szCs w:val="28"/>
        </w:rPr>
        <w:t xml:space="preserve"> нормативний час, потрібний суддям Миронівського районного суду Київської області для розгляду справ, що надійшли, становить 216 дні</w:t>
      </w:r>
      <w:r w:rsidR="001B38A3">
        <w:rPr>
          <w:rFonts w:ascii="Times New Roman" w:hAnsi="Times New Roman" w:cs="Times New Roman"/>
          <w:sz w:val="28"/>
          <w:szCs w:val="28"/>
        </w:rPr>
        <w:t>в</w:t>
      </w:r>
      <w:r w:rsidRPr="004D2CD6">
        <w:rPr>
          <w:rFonts w:ascii="Times New Roman" w:hAnsi="Times New Roman" w:cs="Times New Roman"/>
          <w:sz w:val="28"/>
          <w:szCs w:val="28"/>
        </w:rPr>
        <w:t>.</w:t>
      </w:r>
    </w:p>
    <w:p w:rsidR="00222EA0" w:rsidRPr="004D2CD6" w:rsidRDefault="001B38A3" w:rsidP="009C2D2A">
      <w:pPr>
        <w:shd w:val="clear" w:color="auto" w:fill="FFFFFF"/>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У разі</w:t>
      </w:r>
      <w:r w:rsidR="00222EA0" w:rsidRPr="004D2CD6">
        <w:rPr>
          <w:rFonts w:ascii="Times New Roman" w:hAnsi="Times New Roman" w:cs="Times New Roman"/>
          <w:sz w:val="28"/>
          <w:szCs w:val="28"/>
        </w:rPr>
        <w:t xml:space="preserve"> відрядження із суду одного судді нормативний час, потрібний суддям для розгляду справ, що надійшли, становитиме 288 дн</w:t>
      </w:r>
      <w:r w:rsidR="00CA5E93">
        <w:rPr>
          <w:rFonts w:ascii="Times New Roman" w:hAnsi="Times New Roman" w:cs="Times New Roman"/>
          <w:sz w:val="28"/>
          <w:szCs w:val="28"/>
        </w:rPr>
        <w:t>ів</w:t>
      </w:r>
      <w:r w:rsidR="00222EA0" w:rsidRPr="004D2CD6">
        <w:rPr>
          <w:rFonts w:ascii="Times New Roman" w:hAnsi="Times New Roman" w:cs="Times New Roman"/>
          <w:sz w:val="28"/>
          <w:szCs w:val="28"/>
        </w:rPr>
        <w:t>.</w:t>
      </w:r>
    </w:p>
    <w:p w:rsidR="009545BE" w:rsidRPr="004D2CD6" w:rsidRDefault="009545BE" w:rsidP="009C2D2A">
      <w:pPr>
        <w:pStyle w:val="a3"/>
        <w:shd w:val="clear" w:color="auto" w:fill="FFFFFF"/>
        <w:tabs>
          <w:tab w:val="left" w:pos="993"/>
        </w:tabs>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Отже, відрядження судді Гаврищука</w:t>
      </w:r>
      <w:r w:rsidR="001B38A3">
        <w:rPr>
          <w:rFonts w:ascii="Times New Roman" w:hAnsi="Times New Roman" w:cs="Times New Roman"/>
          <w:sz w:val="28"/>
          <w:szCs w:val="28"/>
        </w:rPr>
        <w:t> </w:t>
      </w:r>
      <w:r w:rsidRPr="004D2CD6">
        <w:rPr>
          <w:rFonts w:ascii="Times New Roman" w:hAnsi="Times New Roman" w:cs="Times New Roman"/>
          <w:sz w:val="28"/>
          <w:szCs w:val="28"/>
        </w:rPr>
        <w:t>А.В. до іншого суду суттєво</w:t>
      </w:r>
      <w:r w:rsidR="001B38A3">
        <w:rPr>
          <w:rFonts w:ascii="Times New Roman" w:hAnsi="Times New Roman" w:cs="Times New Roman"/>
          <w:sz w:val="28"/>
          <w:szCs w:val="28"/>
        </w:rPr>
        <w:t xml:space="preserve"> не</w:t>
      </w:r>
      <w:r w:rsidRPr="004D2CD6">
        <w:rPr>
          <w:rFonts w:ascii="Times New Roman" w:hAnsi="Times New Roman" w:cs="Times New Roman"/>
          <w:sz w:val="28"/>
          <w:szCs w:val="28"/>
        </w:rPr>
        <w:t xml:space="preserve"> впли</w:t>
      </w:r>
      <w:r w:rsidR="001B38A3">
        <w:rPr>
          <w:rFonts w:ascii="Times New Roman" w:hAnsi="Times New Roman" w:cs="Times New Roman"/>
          <w:sz w:val="28"/>
          <w:szCs w:val="28"/>
        </w:rPr>
        <w:t>не</w:t>
      </w:r>
      <w:r w:rsidRPr="004D2CD6">
        <w:rPr>
          <w:rFonts w:ascii="Times New Roman" w:hAnsi="Times New Roman" w:cs="Times New Roman"/>
          <w:sz w:val="28"/>
          <w:szCs w:val="28"/>
        </w:rPr>
        <w:t xml:space="preserve"> на середній рівень навантаження </w:t>
      </w:r>
      <w:r w:rsidR="001B38A3">
        <w:rPr>
          <w:rFonts w:ascii="Times New Roman" w:hAnsi="Times New Roman" w:cs="Times New Roman"/>
          <w:sz w:val="28"/>
          <w:szCs w:val="28"/>
        </w:rPr>
        <w:t>в</w:t>
      </w:r>
      <w:r w:rsidRPr="004D2CD6">
        <w:rPr>
          <w:rFonts w:ascii="Times New Roman" w:hAnsi="Times New Roman" w:cs="Times New Roman"/>
          <w:sz w:val="28"/>
          <w:szCs w:val="28"/>
        </w:rPr>
        <w:t xml:space="preserve"> Миронівському районному суді Київської області.</w:t>
      </w:r>
    </w:p>
    <w:p w:rsidR="00A009F6" w:rsidRPr="004D2CD6" w:rsidRDefault="00A009F6" w:rsidP="009C2D2A">
      <w:pPr>
        <w:pStyle w:val="a3"/>
        <w:numPr>
          <w:ilvl w:val="0"/>
          <w:numId w:val="10"/>
        </w:num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Хмельницьк</w:t>
      </w:r>
      <w:r w:rsidR="001B38A3">
        <w:rPr>
          <w:rFonts w:ascii="Times New Roman" w:hAnsi="Times New Roman" w:cs="Times New Roman"/>
          <w:sz w:val="28"/>
          <w:szCs w:val="28"/>
        </w:rPr>
        <w:t>им</w:t>
      </w:r>
      <w:r w:rsidRPr="004D2CD6">
        <w:rPr>
          <w:rFonts w:ascii="Times New Roman" w:hAnsi="Times New Roman" w:cs="Times New Roman"/>
          <w:sz w:val="28"/>
          <w:szCs w:val="28"/>
        </w:rPr>
        <w:t xml:space="preserve"> міськрайонн</w:t>
      </w:r>
      <w:r w:rsidR="001B38A3">
        <w:rPr>
          <w:rFonts w:ascii="Times New Roman" w:hAnsi="Times New Roman" w:cs="Times New Roman"/>
          <w:sz w:val="28"/>
          <w:szCs w:val="28"/>
        </w:rPr>
        <w:t>им</w:t>
      </w:r>
      <w:r w:rsidRPr="004D2CD6">
        <w:rPr>
          <w:rFonts w:ascii="Times New Roman" w:hAnsi="Times New Roman" w:cs="Times New Roman"/>
          <w:sz w:val="28"/>
          <w:szCs w:val="28"/>
        </w:rPr>
        <w:t xml:space="preserve"> суд</w:t>
      </w:r>
      <w:r w:rsidR="001B38A3">
        <w:rPr>
          <w:rFonts w:ascii="Times New Roman" w:hAnsi="Times New Roman" w:cs="Times New Roman"/>
          <w:sz w:val="28"/>
          <w:szCs w:val="28"/>
        </w:rPr>
        <w:t>ом</w:t>
      </w:r>
      <w:r w:rsidRPr="004D2CD6">
        <w:rPr>
          <w:rFonts w:ascii="Times New Roman" w:hAnsi="Times New Roman" w:cs="Times New Roman"/>
          <w:sz w:val="28"/>
          <w:szCs w:val="28"/>
        </w:rPr>
        <w:t xml:space="preserve"> Хмельницької області </w:t>
      </w:r>
      <w:r w:rsidR="001B38A3">
        <w:rPr>
          <w:rFonts w:ascii="Times New Roman" w:hAnsi="Times New Roman" w:cs="Times New Roman"/>
          <w:sz w:val="28"/>
          <w:szCs w:val="28"/>
        </w:rPr>
        <w:t xml:space="preserve">(лист </w:t>
      </w:r>
      <w:r w:rsidRPr="004D2CD6">
        <w:rPr>
          <w:rFonts w:ascii="Times New Roman" w:hAnsi="Times New Roman" w:cs="Times New Roman"/>
          <w:sz w:val="28"/>
          <w:szCs w:val="28"/>
        </w:rPr>
        <w:t>від</w:t>
      </w:r>
      <w:r w:rsidR="001B38A3">
        <w:rPr>
          <w:rFonts w:ascii="Times New Roman" w:hAnsi="Times New Roman" w:cs="Times New Roman"/>
          <w:sz w:val="28"/>
          <w:szCs w:val="28"/>
        </w:rPr>
        <w:t> </w:t>
      </w:r>
      <w:r w:rsidR="008A0073" w:rsidRPr="004D2CD6">
        <w:rPr>
          <w:rFonts w:ascii="Times New Roman" w:hAnsi="Times New Roman" w:cs="Times New Roman"/>
          <w:sz w:val="28"/>
          <w:szCs w:val="28"/>
        </w:rPr>
        <w:t>27</w:t>
      </w:r>
      <w:r w:rsidR="00A4673E">
        <w:rPr>
          <w:rFonts w:ascii="Times New Roman" w:hAnsi="Times New Roman" w:cs="Times New Roman"/>
          <w:sz w:val="28"/>
          <w:szCs w:val="28"/>
        </w:rPr>
        <w:t> лютого</w:t>
      </w:r>
      <w:r w:rsidR="001B38A3">
        <w:rPr>
          <w:rFonts w:ascii="Times New Roman" w:hAnsi="Times New Roman" w:cs="Times New Roman"/>
          <w:sz w:val="28"/>
          <w:szCs w:val="28"/>
        </w:rPr>
        <w:t xml:space="preserve"> </w:t>
      </w:r>
      <w:r w:rsidRPr="004D2CD6">
        <w:rPr>
          <w:rFonts w:ascii="Times New Roman" w:hAnsi="Times New Roman" w:cs="Times New Roman"/>
          <w:sz w:val="28"/>
          <w:szCs w:val="28"/>
        </w:rPr>
        <w:t>2024</w:t>
      </w:r>
      <w:r w:rsidR="00A4673E">
        <w:rPr>
          <w:rFonts w:ascii="Times New Roman" w:hAnsi="Times New Roman" w:cs="Times New Roman"/>
          <w:sz w:val="28"/>
          <w:szCs w:val="28"/>
        </w:rPr>
        <w:t> року</w:t>
      </w:r>
      <w:r w:rsidRPr="004D2CD6">
        <w:rPr>
          <w:rFonts w:ascii="Times New Roman" w:hAnsi="Times New Roman" w:cs="Times New Roman"/>
          <w:sz w:val="28"/>
          <w:szCs w:val="28"/>
        </w:rPr>
        <w:t xml:space="preserve"> №</w:t>
      </w:r>
      <w:r w:rsidR="009545BE" w:rsidRPr="004D2CD6">
        <w:rPr>
          <w:rFonts w:ascii="Times New Roman" w:hAnsi="Times New Roman" w:cs="Times New Roman"/>
          <w:sz w:val="28"/>
          <w:szCs w:val="28"/>
        </w:rPr>
        <w:t> </w:t>
      </w:r>
      <w:r w:rsidRPr="004D2CD6">
        <w:rPr>
          <w:rFonts w:ascii="Times New Roman" w:hAnsi="Times New Roman" w:cs="Times New Roman"/>
          <w:sz w:val="28"/>
          <w:szCs w:val="28"/>
        </w:rPr>
        <w:t>ЕП</w:t>
      </w:r>
      <w:r w:rsidR="008A0073" w:rsidRPr="004D2CD6">
        <w:rPr>
          <w:rFonts w:ascii="Times New Roman" w:hAnsi="Times New Roman" w:cs="Times New Roman"/>
          <w:sz w:val="28"/>
          <w:szCs w:val="28"/>
        </w:rPr>
        <w:t>35</w:t>
      </w:r>
      <w:r w:rsidRPr="004D2CD6">
        <w:rPr>
          <w:rFonts w:ascii="Times New Roman" w:hAnsi="Times New Roman" w:cs="Times New Roman"/>
          <w:sz w:val="28"/>
          <w:szCs w:val="28"/>
        </w:rPr>
        <w:t>/24</w:t>
      </w:r>
      <w:r w:rsidR="001B38A3">
        <w:rPr>
          <w:rFonts w:ascii="Times New Roman" w:hAnsi="Times New Roman" w:cs="Times New Roman"/>
          <w:sz w:val="28"/>
          <w:szCs w:val="28"/>
        </w:rPr>
        <w:t xml:space="preserve">) повідомлено, що суддю Коваль В.О. </w:t>
      </w:r>
      <w:r w:rsidRPr="004D2CD6">
        <w:rPr>
          <w:rFonts w:ascii="Times New Roman" w:hAnsi="Times New Roman" w:cs="Times New Roman"/>
          <w:sz w:val="28"/>
          <w:szCs w:val="28"/>
        </w:rPr>
        <w:t>зарахован</w:t>
      </w:r>
      <w:r w:rsidR="001B38A3">
        <w:rPr>
          <w:rFonts w:ascii="Times New Roman" w:hAnsi="Times New Roman" w:cs="Times New Roman"/>
          <w:sz w:val="28"/>
          <w:szCs w:val="28"/>
        </w:rPr>
        <w:t>о</w:t>
      </w:r>
      <w:r w:rsidRPr="004D2CD6">
        <w:rPr>
          <w:rFonts w:ascii="Times New Roman" w:hAnsi="Times New Roman" w:cs="Times New Roman"/>
          <w:sz w:val="28"/>
          <w:szCs w:val="28"/>
        </w:rPr>
        <w:t xml:space="preserve"> до </w:t>
      </w:r>
      <w:r w:rsidR="008A0073" w:rsidRPr="004D2CD6">
        <w:rPr>
          <w:rFonts w:ascii="Times New Roman" w:hAnsi="Times New Roman" w:cs="Times New Roman"/>
          <w:sz w:val="28"/>
          <w:szCs w:val="28"/>
        </w:rPr>
        <w:t>штату суду 29</w:t>
      </w:r>
      <w:r w:rsidR="00A4673E">
        <w:rPr>
          <w:rFonts w:ascii="Times New Roman" w:hAnsi="Times New Roman" w:cs="Times New Roman"/>
          <w:sz w:val="28"/>
          <w:szCs w:val="28"/>
        </w:rPr>
        <w:t> січня</w:t>
      </w:r>
      <w:r w:rsidR="00945207">
        <w:rPr>
          <w:rFonts w:ascii="Times New Roman" w:hAnsi="Times New Roman" w:cs="Times New Roman"/>
          <w:sz w:val="28"/>
          <w:szCs w:val="28"/>
        </w:rPr>
        <w:t xml:space="preserve"> </w:t>
      </w:r>
      <w:r w:rsidR="008A0073" w:rsidRPr="004D2CD6">
        <w:rPr>
          <w:rFonts w:ascii="Times New Roman" w:hAnsi="Times New Roman" w:cs="Times New Roman"/>
          <w:sz w:val="28"/>
          <w:szCs w:val="28"/>
        </w:rPr>
        <w:t>2014</w:t>
      </w:r>
      <w:r w:rsidR="00A4673E">
        <w:rPr>
          <w:rFonts w:ascii="Times New Roman" w:hAnsi="Times New Roman" w:cs="Times New Roman"/>
          <w:sz w:val="28"/>
          <w:szCs w:val="28"/>
        </w:rPr>
        <w:t> року</w:t>
      </w:r>
      <w:r w:rsidRPr="004D2CD6">
        <w:rPr>
          <w:rFonts w:ascii="Times New Roman" w:hAnsi="Times New Roman" w:cs="Times New Roman"/>
          <w:sz w:val="28"/>
          <w:szCs w:val="28"/>
        </w:rPr>
        <w:t xml:space="preserve">. </w:t>
      </w:r>
    </w:p>
    <w:p w:rsidR="00E63229" w:rsidRPr="004D2CD6" w:rsidRDefault="00A009F6"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 xml:space="preserve">Відповідно до рішення Вищої ради правосуддя </w:t>
      </w:r>
      <w:r w:rsidR="00822F36" w:rsidRPr="004D2CD6">
        <w:rPr>
          <w:rFonts w:ascii="Times New Roman" w:hAnsi="Times New Roman" w:cs="Times New Roman"/>
          <w:sz w:val="28"/>
          <w:szCs w:val="28"/>
        </w:rPr>
        <w:t>від 07</w:t>
      </w:r>
      <w:r w:rsidR="00945207">
        <w:rPr>
          <w:rFonts w:ascii="Times New Roman" w:hAnsi="Times New Roman" w:cs="Times New Roman"/>
          <w:sz w:val="28"/>
          <w:szCs w:val="28"/>
        </w:rPr>
        <w:t xml:space="preserve"> грудня </w:t>
      </w:r>
      <w:r w:rsidR="00822F36" w:rsidRPr="004D2CD6">
        <w:rPr>
          <w:rFonts w:ascii="Times New Roman" w:hAnsi="Times New Roman" w:cs="Times New Roman"/>
          <w:sz w:val="28"/>
          <w:szCs w:val="28"/>
        </w:rPr>
        <w:t>2021</w:t>
      </w:r>
      <w:r w:rsidR="00A4673E">
        <w:rPr>
          <w:rFonts w:ascii="Times New Roman" w:hAnsi="Times New Roman" w:cs="Times New Roman"/>
          <w:sz w:val="28"/>
          <w:szCs w:val="28"/>
        </w:rPr>
        <w:t xml:space="preserve"> року </w:t>
      </w:r>
      <w:r w:rsidRPr="004D2CD6">
        <w:rPr>
          <w:rFonts w:ascii="Times New Roman" w:hAnsi="Times New Roman" w:cs="Times New Roman"/>
          <w:sz w:val="28"/>
          <w:szCs w:val="28"/>
        </w:rPr>
        <w:t>№</w:t>
      </w:r>
      <w:r w:rsidR="00A87CD6" w:rsidRPr="004D2CD6">
        <w:rPr>
          <w:rFonts w:ascii="Times New Roman" w:hAnsi="Times New Roman" w:cs="Times New Roman"/>
          <w:sz w:val="28"/>
          <w:szCs w:val="28"/>
        </w:rPr>
        <w:t> </w:t>
      </w:r>
      <w:r w:rsidRPr="004D2CD6">
        <w:rPr>
          <w:rFonts w:ascii="Times New Roman" w:hAnsi="Times New Roman" w:cs="Times New Roman"/>
          <w:sz w:val="28"/>
          <w:szCs w:val="28"/>
        </w:rPr>
        <w:t>2291/0/15-21 судд</w:t>
      </w:r>
      <w:r w:rsidR="006E1DB4" w:rsidRPr="004D2CD6">
        <w:rPr>
          <w:rFonts w:ascii="Times New Roman" w:hAnsi="Times New Roman" w:cs="Times New Roman"/>
          <w:sz w:val="28"/>
          <w:szCs w:val="28"/>
        </w:rPr>
        <w:t>ю</w:t>
      </w:r>
      <w:r w:rsidRPr="004D2CD6">
        <w:rPr>
          <w:rFonts w:ascii="Times New Roman" w:hAnsi="Times New Roman" w:cs="Times New Roman"/>
          <w:sz w:val="28"/>
          <w:szCs w:val="28"/>
        </w:rPr>
        <w:t xml:space="preserve"> Коваль В.О. відрядж</w:t>
      </w:r>
      <w:r w:rsidR="006E1DB4" w:rsidRPr="004D2CD6">
        <w:rPr>
          <w:rFonts w:ascii="Times New Roman" w:hAnsi="Times New Roman" w:cs="Times New Roman"/>
          <w:sz w:val="28"/>
          <w:szCs w:val="28"/>
        </w:rPr>
        <w:t>ено</w:t>
      </w:r>
      <w:r w:rsidRPr="004D2CD6">
        <w:rPr>
          <w:rFonts w:ascii="Times New Roman" w:hAnsi="Times New Roman" w:cs="Times New Roman"/>
          <w:sz w:val="28"/>
          <w:szCs w:val="28"/>
        </w:rPr>
        <w:t xml:space="preserve"> до Святошинського районного суду міста Києва для здійснення правосуддя строком на один рік</w:t>
      </w:r>
      <w:r w:rsidR="004A5F30" w:rsidRPr="004D2CD6">
        <w:rPr>
          <w:rFonts w:ascii="Times New Roman" w:hAnsi="Times New Roman" w:cs="Times New Roman"/>
          <w:sz w:val="28"/>
          <w:szCs w:val="28"/>
        </w:rPr>
        <w:t xml:space="preserve"> з 14 грудня 2021 року</w:t>
      </w:r>
      <w:r w:rsidRPr="004D2CD6">
        <w:rPr>
          <w:rFonts w:ascii="Times New Roman" w:hAnsi="Times New Roman" w:cs="Times New Roman"/>
          <w:sz w:val="28"/>
          <w:szCs w:val="28"/>
        </w:rPr>
        <w:t>.</w:t>
      </w:r>
    </w:p>
    <w:p w:rsidR="00A009F6" w:rsidRPr="004D2CD6" w:rsidRDefault="004A5F30"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Р</w:t>
      </w:r>
      <w:r w:rsidR="00A009F6" w:rsidRPr="004D2CD6">
        <w:rPr>
          <w:rFonts w:ascii="Times New Roman" w:hAnsi="Times New Roman" w:cs="Times New Roman"/>
          <w:sz w:val="28"/>
          <w:szCs w:val="28"/>
        </w:rPr>
        <w:t>ішення</w:t>
      </w:r>
      <w:r w:rsidRPr="004D2CD6">
        <w:rPr>
          <w:rFonts w:ascii="Times New Roman" w:hAnsi="Times New Roman" w:cs="Times New Roman"/>
          <w:sz w:val="28"/>
          <w:szCs w:val="28"/>
        </w:rPr>
        <w:t>м</w:t>
      </w:r>
      <w:r w:rsidR="00A009F6" w:rsidRPr="004D2CD6">
        <w:rPr>
          <w:rFonts w:ascii="Times New Roman" w:hAnsi="Times New Roman" w:cs="Times New Roman"/>
          <w:sz w:val="28"/>
          <w:szCs w:val="28"/>
        </w:rPr>
        <w:t xml:space="preserve"> </w:t>
      </w:r>
      <w:r w:rsidRPr="004D2CD6">
        <w:rPr>
          <w:rFonts w:ascii="Times New Roman" w:hAnsi="Times New Roman" w:cs="Times New Roman"/>
          <w:sz w:val="28"/>
          <w:szCs w:val="28"/>
        </w:rPr>
        <w:t>Г</w:t>
      </w:r>
      <w:r w:rsidR="00A009F6" w:rsidRPr="004D2CD6">
        <w:rPr>
          <w:rFonts w:ascii="Times New Roman" w:hAnsi="Times New Roman" w:cs="Times New Roman"/>
          <w:sz w:val="28"/>
          <w:szCs w:val="28"/>
        </w:rPr>
        <w:t xml:space="preserve">олови Верховного </w:t>
      </w:r>
      <w:r w:rsidRPr="004D2CD6">
        <w:rPr>
          <w:rFonts w:ascii="Times New Roman" w:hAnsi="Times New Roman" w:cs="Times New Roman"/>
          <w:sz w:val="28"/>
          <w:szCs w:val="28"/>
        </w:rPr>
        <w:t>С</w:t>
      </w:r>
      <w:r w:rsidR="00A009F6" w:rsidRPr="004D2CD6">
        <w:rPr>
          <w:rFonts w:ascii="Times New Roman" w:hAnsi="Times New Roman" w:cs="Times New Roman"/>
          <w:sz w:val="28"/>
          <w:szCs w:val="28"/>
        </w:rPr>
        <w:t xml:space="preserve">уду </w:t>
      </w:r>
      <w:r w:rsidRPr="004D2CD6">
        <w:rPr>
          <w:rFonts w:ascii="Times New Roman" w:hAnsi="Times New Roman" w:cs="Times New Roman"/>
          <w:sz w:val="28"/>
          <w:szCs w:val="28"/>
        </w:rPr>
        <w:t>від</w:t>
      </w:r>
      <w:r w:rsidR="00A4673E">
        <w:rPr>
          <w:rFonts w:ascii="Times New Roman" w:hAnsi="Times New Roman" w:cs="Times New Roman"/>
          <w:sz w:val="28"/>
          <w:szCs w:val="28"/>
        </w:rPr>
        <w:t xml:space="preserve"> </w:t>
      </w:r>
      <w:r w:rsidRPr="004D2CD6">
        <w:rPr>
          <w:rFonts w:ascii="Times New Roman" w:hAnsi="Times New Roman" w:cs="Times New Roman"/>
          <w:sz w:val="28"/>
          <w:szCs w:val="28"/>
        </w:rPr>
        <w:t>14 листопада 2022 року</w:t>
      </w:r>
      <w:r w:rsidR="00A4673E">
        <w:rPr>
          <w:rFonts w:ascii="Times New Roman" w:hAnsi="Times New Roman" w:cs="Times New Roman"/>
          <w:sz w:val="28"/>
          <w:szCs w:val="28"/>
        </w:rPr>
        <w:t xml:space="preserve"> </w:t>
      </w:r>
      <w:r w:rsidR="00033942" w:rsidRPr="004D2CD6">
        <w:rPr>
          <w:rFonts w:ascii="Times New Roman" w:hAnsi="Times New Roman" w:cs="Times New Roman"/>
          <w:sz w:val="28"/>
          <w:szCs w:val="28"/>
        </w:rPr>
        <w:t>№</w:t>
      </w:r>
      <w:r w:rsidR="00A87CD6" w:rsidRPr="004D2CD6">
        <w:rPr>
          <w:rFonts w:ascii="Times New Roman" w:hAnsi="Times New Roman" w:cs="Times New Roman"/>
          <w:sz w:val="28"/>
          <w:szCs w:val="28"/>
        </w:rPr>
        <w:t> </w:t>
      </w:r>
      <w:r w:rsidR="00822F36" w:rsidRPr="004D2CD6">
        <w:rPr>
          <w:rFonts w:ascii="Times New Roman" w:hAnsi="Times New Roman" w:cs="Times New Roman"/>
          <w:sz w:val="28"/>
          <w:szCs w:val="28"/>
        </w:rPr>
        <w:t xml:space="preserve">521/0/149-22 </w:t>
      </w:r>
      <w:r w:rsidRPr="004D2CD6">
        <w:rPr>
          <w:rFonts w:ascii="Times New Roman" w:hAnsi="Times New Roman" w:cs="Times New Roman"/>
          <w:sz w:val="28"/>
          <w:szCs w:val="28"/>
        </w:rPr>
        <w:t xml:space="preserve">строк відрядження </w:t>
      </w:r>
      <w:r w:rsidR="00822F36" w:rsidRPr="004D2CD6">
        <w:rPr>
          <w:rFonts w:ascii="Times New Roman" w:hAnsi="Times New Roman" w:cs="Times New Roman"/>
          <w:sz w:val="28"/>
          <w:szCs w:val="28"/>
        </w:rPr>
        <w:t>судді Коваль</w:t>
      </w:r>
      <w:r w:rsidR="00CA5E93">
        <w:rPr>
          <w:rFonts w:ascii="Times New Roman" w:hAnsi="Times New Roman" w:cs="Times New Roman"/>
          <w:sz w:val="28"/>
          <w:szCs w:val="28"/>
        </w:rPr>
        <w:t> </w:t>
      </w:r>
      <w:r w:rsidR="00822F36" w:rsidRPr="004D2CD6">
        <w:rPr>
          <w:rFonts w:ascii="Times New Roman" w:hAnsi="Times New Roman" w:cs="Times New Roman"/>
          <w:sz w:val="28"/>
          <w:szCs w:val="28"/>
        </w:rPr>
        <w:t xml:space="preserve">В.О. </w:t>
      </w:r>
      <w:r w:rsidRPr="004D2CD6">
        <w:rPr>
          <w:rFonts w:ascii="Times New Roman" w:hAnsi="Times New Roman" w:cs="Times New Roman"/>
          <w:sz w:val="28"/>
          <w:szCs w:val="28"/>
        </w:rPr>
        <w:t>до Святошинського районного суду міста Києва продовжено на один рік.</w:t>
      </w:r>
    </w:p>
    <w:p w:rsidR="004A5F30" w:rsidRPr="004D2CD6" w:rsidRDefault="004A5F30"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lastRenderedPageBreak/>
        <w:t>У зв’язку із закінченням строку відрядження до Святошинсь</w:t>
      </w:r>
      <w:r w:rsidR="006E1DB4" w:rsidRPr="004D2CD6">
        <w:rPr>
          <w:rFonts w:ascii="Times New Roman" w:hAnsi="Times New Roman" w:cs="Times New Roman"/>
          <w:sz w:val="28"/>
          <w:szCs w:val="28"/>
        </w:rPr>
        <w:t>кого районного суду міста Києва</w:t>
      </w:r>
      <w:r w:rsidRPr="004D2CD6">
        <w:rPr>
          <w:rFonts w:ascii="Times New Roman" w:hAnsi="Times New Roman" w:cs="Times New Roman"/>
          <w:sz w:val="28"/>
          <w:szCs w:val="28"/>
        </w:rPr>
        <w:t xml:space="preserve"> наказом голови Хмельницького міськрайонного суду Хмельницької області </w:t>
      </w:r>
      <w:r w:rsidR="00822F36" w:rsidRPr="004D2CD6">
        <w:rPr>
          <w:rFonts w:ascii="Times New Roman" w:hAnsi="Times New Roman" w:cs="Times New Roman"/>
          <w:sz w:val="28"/>
          <w:szCs w:val="28"/>
        </w:rPr>
        <w:t>від 14</w:t>
      </w:r>
      <w:r w:rsidR="00A4673E">
        <w:rPr>
          <w:rFonts w:ascii="Times New Roman" w:hAnsi="Times New Roman" w:cs="Times New Roman"/>
          <w:sz w:val="28"/>
          <w:szCs w:val="28"/>
        </w:rPr>
        <w:t> грудня</w:t>
      </w:r>
      <w:r w:rsidR="00945207">
        <w:rPr>
          <w:rFonts w:ascii="Times New Roman" w:hAnsi="Times New Roman" w:cs="Times New Roman"/>
          <w:sz w:val="28"/>
          <w:szCs w:val="28"/>
        </w:rPr>
        <w:t xml:space="preserve"> </w:t>
      </w:r>
      <w:r w:rsidR="00822F36" w:rsidRPr="004D2CD6">
        <w:rPr>
          <w:rFonts w:ascii="Times New Roman" w:hAnsi="Times New Roman" w:cs="Times New Roman"/>
          <w:sz w:val="28"/>
          <w:szCs w:val="28"/>
        </w:rPr>
        <w:t>2023</w:t>
      </w:r>
      <w:r w:rsidR="00A4673E">
        <w:rPr>
          <w:rFonts w:ascii="Times New Roman" w:hAnsi="Times New Roman" w:cs="Times New Roman"/>
          <w:sz w:val="28"/>
          <w:szCs w:val="28"/>
        </w:rPr>
        <w:t> року</w:t>
      </w:r>
      <w:r w:rsidR="00822F36" w:rsidRPr="004D2CD6">
        <w:rPr>
          <w:rFonts w:ascii="Times New Roman" w:hAnsi="Times New Roman" w:cs="Times New Roman"/>
          <w:sz w:val="28"/>
          <w:szCs w:val="28"/>
        </w:rPr>
        <w:t xml:space="preserve"> </w:t>
      </w:r>
      <w:r w:rsidRPr="004D2CD6">
        <w:rPr>
          <w:rFonts w:ascii="Times New Roman" w:hAnsi="Times New Roman" w:cs="Times New Roman"/>
          <w:sz w:val="28"/>
          <w:szCs w:val="28"/>
        </w:rPr>
        <w:t>№</w:t>
      </w:r>
      <w:r w:rsidR="00A4673E">
        <w:rPr>
          <w:rFonts w:ascii="Times New Roman" w:hAnsi="Times New Roman" w:cs="Times New Roman"/>
          <w:sz w:val="28"/>
          <w:szCs w:val="28"/>
        </w:rPr>
        <w:t> </w:t>
      </w:r>
      <w:r w:rsidRPr="004D2CD6">
        <w:rPr>
          <w:rFonts w:ascii="Times New Roman" w:hAnsi="Times New Roman" w:cs="Times New Roman"/>
          <w:sz w:val="28"/>
          <w:szCs w:val="28"/>
        </w:rPr>
        <w:t>201-к суддю Коваль</w:t>
      </w:r>
      <w:r w:rsidR="00CA5E93">
        <w:rPr>
          <w:rFonts w:ascii="Times New Roman" w:hAnsi="Times New Roman" w:cs="Times New Roman"/>
          <w:sz w:val="28"/>
          <w:szCs w:val="28"/>
        </w:rPr>
        <w:t> В.О.</w:t>
      </w:r>
      <w:r w:rsidRPr="004D2CD6">
        <w:rPr>
          <w:rFonts w:ascii="Times New Roman" w:hAnsi="Times New Roman" w:cs="Times New Roman"/>
          <w:sz w:val="28"/>
          <w:szCs w:val="28"/>
        </w:rPr>
        <w:t xml:space="preserve"> зараховано до штату цього суду.</w:t>
      </w:r>
    </w:p>
    <w:p w:rsidR="004A5F30" w:rsidRPr="004D2CD6" w:rsidRDefault="008A0073"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З 14</w:t>
      </w:r>
      <w:r w:rsidR="00945207">
        <w:rPr>
          <w:rFonts w:ascii="Times New Roman" w:hAnsi="Times New Roman" w:cs="Times New Roman"/>
          <w:sz w:val="28"/>
          <w:szCs w:val="28"/>
        </w:rPr>
        <w:t xml:space="preserve"> грудня </w:t>
      </w:r>
      <w:r w:rsidRPr="004D2CD6">
        <w:rPr>
          <w:rFonts w:ascii="Times New Roman" w:hAnsi="Times New Roman" w:cs="Times New Roman"/>
          <w:sz w:val="28"/>
          <w:szCs w:val="28"/>
        </w:rPr>
        <w:t>2023</w:t>
      </w:r>
      <w:r w:rsidR="00A4673E">
        <w:rPr>
          <w:rFonts w:ascii="Times New Roman" w:hAnsi="Times New Roman" w:cs="Times New Roman"/>
          <w:sz w:val="28"/>
          <w:szCs w:val="28"/>
        </w:rPr>
        <w:t> року</w:t>
      </w:r>
      <w:r w:rsidRPr="004D2CD6">
        <w:rPr>
          <w:rFonts w:ascii="Times New Roman" w:hAnsi="Times New Roman" w:cs="Times New Roman"/>
          <w:sz w:val="28"/>
          <w:szCs w:val="28"/>
        </w:rPr>
        <w:t xml:space="preserve"> суддя Коваль В.О. перебуває у відпустці. </w:t>
      </w:r>
      <w:r w:rsidR="004A5F30" w:rsidRPr="004D2CD6">
        <w:rPr>
          <w:rFonts w:ascii="Times New Roman" w:hAnsi="Times New Roman" w:cs="Times New Roman"/>
          <w:sz w:val="28"/>
          <w:szCs w:val="28"/>
        </w:rPr>
        <w:t>Станом на 2</w:t>
      </w:r>
      <w:r w:rsidRPr="004D2CD6">
        <w:rPr>
          <w:rFonts w:ascii="Times New Roman" w:hAnsi="Times New Roman" w:cs="Times New Roman"/>
          <w:sz w:val="28"/>
          <w:szCs w:val="28"/>
        </w:rPr>
        <w:t>7</w:t>
      </w:r>
      <w:r w:rsidR="00945207">
        <w:rPr>
          <w:rFonts w:ascii="Times New Roman" w:hAnsi="Times New Roman" w:cs="Times New Roman"/>
          <w:sz w:val="28"/>
          <w:szCs w:val="28"/>
        </w:rPr>
        <w:t xml:space="preserve"> лютого </w:t>
      </w:r>
      <w:r w:rsidR="004A5F30" w:rsidRPr="004D2CD6">
        <w:rPr>
          <w:rFonts w:ascii="Times New Roman" w:hAnsi="Times New Roman" w:cs="Times New Roman"/>
          <w:sz w:val="28"/>
          <w:szCs w:val="28"/>
        </w:rPr>
        <w:t>2024</w:t>
      </w:r>
      <w:r w:rsidR="00CA5E93">
        <w:rPr>
          <w:rFonts w:ascii="Times New Roman" w:hAnsi="Times New Roman" w:cs="Times New Roman"/>
          <w:sz w:val="28"/>
          <w:szCs w:val="28"/>
        </w:rPr>
        <w:t> року</w:t>
      </w:r>
      <w:r w:rsidR="004A5F30" w:rsidRPr="004D2CD6">
        <w:rPr>
          <w:rFonts w:ascii="Times New Roman" w:hAnsi="Times New Roman" w:cs="Times New Roman"/>
          <w:sz w:val="28"/>
          <w:szCs w:val="28"/>
        </w:rPr>
        <w:t xml:space="preserve"> справи </w:t>
      </w:r>
      <w:r w:rsidR="001B38A3">
        <w:rPr>
          <w:rFonts w:ascii="Times New Roman" w:hAnsi="Times New Roman" w:cs="Times New Roman"/>
          <w:sz w:val="28"/>
          <w:szCs w:val="28"/>
        </w:rPr>
        <w:t>в</w:t>
      </w:r>
      <w:r w:rsidR="004A5F30" w:rsidRPr="004D2CD6">
        <w:rPr>
          <w:rFonts w:ascii="Times New Roman" w:hAnsi="Times New Roman" w:cs="Times New Roman"/>
          <w:sz w:val="28"/>
          <w:szCs w:val="28"/>
        </w:rPr>
        <w:t xml:space="preserve"> її провадженні відсутні.</w:t>
      </w:r>
    </w:p>
    <w:p w:rsidR="00A009F6" w:rsidRPr="004D2CD6" w:rsidRDefault="006E1DB4"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У штаті</w:t>
      </w:r>
      <w:r w:rsidR="004A5F30" w:rsidRPr="004D2CD6">
        <w:rPr>
          <w:rFonts w:ascii="Times New Roman" w:hAnsi="Times New Roman" w:cs="Times New Roman"/>
          <w:sz w:val="28"/>
          <w:szCs w:val="28"/>
        </w:rPr>
        <w:t xml:space="preserve"> Хмельницького міськрайонного суду Хмельницької області</w:t>
      </w:r>
      <w:r w:rsidR="00A87CD6" w:rsidRPr="004D2CD6">
        <w:rPr>
          <w:rFonts w:ascii="Times New Roman" w:hAnsi="Times New Roman" w:cs="Times New Roman"/>
          <w:sz w:val="28"/>
          <w:szCs w:val="28"/>
        </w:rPr>
        <w:t xml:space="preserve"> </w:t>
      </w:r>
      <w:r w:rsidR="004A5F30" w:rsidRPr="004D2CD6">
        <w:rPr>
          <w:rFonts w:ascii="Times New Roman" w:hAnsi="Times New Roman" w:cs="Times New Roman"/>
          <w:sz w:val="28"/>
          <w:szCs w:val="28"/>
        </w:rPr>
        <w:t xml:space="preserve">37 </w:t>
      </w:r>
      <w:r w:rsidRPr="004D2CD6">
        <w:rPr>
          <w:rFonts w:ascii="Times New Roman" w:hAnsi="Times New Roman" w:cs="Times New Roman"/>
          <w:sz w:val="28"/>
          <w:szCs w:val="28"/>
        </w:rPr>
        <w:t xml:space="preserve">посад </w:t>
      </w:r>
      <w:r w:rsidR="004A5F30" w:rsidRPr="004D2CD6">
        <w:rPr>
          <w:rFonts w:ascii="Times New Roman" w:hAnsi="Times New Roman" w:cs="Times New Roman"/>
          <w:sz w:val="28"/>
          <w:szCs w:val="28"/>
        </w:rPr>
        <w:t>суддів, фактична чисельність</w:t>
      </w:r>
      <w:r w:rsidRPr="004D2CD6">
        <w:rPr>
          <w:rFonts w:ascii="Times New Roman" w:hAnsi="Times New Roman" w:cs="Times New Roman"/>
          <w:sz w:val="28"/>
          <w:szCs w:val="28"/>
        </w:rPr>
        <w:t xml:space="preserve"> – </w:t>
      </w:r>
      <w:r w:rsidR="004A5F30" w:rsidRPr="004D2CD6">
        <w:rPr>
          <w:rFonts w:ascii="Times New Roman" w:hAnsi="Times New Roman" w:cs="Times New Roman"/>
          <w:sz w:val="28"/>
          <w:szCs w:val="28"/>
        </w:rPr>
        <w:t>33</w:t>
      </w:r>
      <w:r w:rsidRPr="004D2CD6">
        <w:rPr>
          <w:rFonts w:ascii="Times New Roman" w:hAnsi="Times New Roman" w:cs="Times New Roman"/>
          <w:sz w:val="28"/>
          <w:szCs w:val="28"/>
        </w:rPr>
        <w:t xml:space="preserve"> </w:t>
      </w:r>
      <w:r w:rsidR="00FD59FB" w:rsidRPr="004D2CD6">
        <w:rPr>
          <w:rFonts w:ascii="Times New Roman" w:hAnsi="Times New Roman" w:cs="Times New Roman"/>
          <w:sz w:val="28"/>
          <w:szCs w:val="28"/>
        </w:rPr>
        <w:t>судді</w:t>
      </w:r>
      <w:r w:rsidR="008A0073" w:rsidRPr="004D2CD6">
        <w:rPr>
          <w:rFonts w:ascii="Times New Roman" w:hAnsi="Times New Roman" w:cs="Times New Roman"/>
          <w:sz w:val="28"/>
          <w:szCs w:val="28"/>
        </w:rPr>
        <w:t>, повноважна чисельність – 32 судді</w:t>
      </w:r>
      <w:r w:rsidR="00A87CD6" w:rsidRPr="004D2CD6">
        <w:rPr>
          <w:rFonts w:ascii="Times New Roman" w:hAnsi="Times New Roman" w:cs="Times New Roman"/>
          <w:sz w:val="28"/>
          <w:szCs w:val="28"/>
        </w:rPr>
        <w:t>.</w:t>
      </w:r>
    </w:p>
    <w:p w:rsidR="00A009F6" w:rsidRPr="004D2CD6" w:rsidRDefault="006E1DB4"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Як зазначено у листі</w:t>
      </w:r>
      <w:r w:rsidR="0064679D" w:rsidRPr="004D2CD6">
        <w:rPr>
          <w:rFonts w:ascii="Times New Roman" w:hAnsi="Times New Roman" w:cs="Times New Roman"/>
          <w:sz w:val="28"/>
          <w:szCs w:val="28"/>
        </w:rPr>
        <w:t xml:space="preserve"> Хмельницького міськрайонного суду Хмельницької області</w:t>
      </w:r>
      <w:r w:rsidR="00855FCE" w:rsidRPr="004D2CD6">
        <w:rPr>
          <w:rFonts w:ascii="Times New Roman" w:hAnsi="Times New Roman" w:cs="Times New Roman"/>
          <w:sz w:val="28"/>
          <w:szCs w:val="28"/>
        </w:rPr>
        <w:t xml:space="preserve">, відрядження судді Коваль В.О. до іншого суду </w:t>
      </w:r>
      <w:r w:rsidRPr="004D2CD6">
        <w:rPr>
          <w:rFonts w:ascii="Times New Roman" w:hAnsi="Times New Roman" w:cs="Times New Roman"/>
          <w:sz w:val="28"/>
          <w:szCs w:val="28"/>
        </w:rPr>
        <w:t>жодним</w:t>
      </w:r>
      <w:r w:rsidR="00855FCE" w:rsidRPr="004D2CD6">
        <w:rPr>
          <w:rFonts w:ascii="Times New Roman" w:hAnsi="Times New Roman" w:cs="Times New Roman"/>
          <w:sz w:val="28"/>
          <w:szCs w:val="28"/>
        </w:rPr>
        <w:t xml:space="preserve"> чином не вплине на роботу Хмельницького міськрайонного суду Хмельницької області, оскільки</w:t>
      </w:r>
      <w:r w:rsidR="0064679D" w:rsidRPr="004D2CD6">
        <w:rPr>
          <w:rFonts w:ascii="Times New Roman" w:hAnsi="Times New Roman" w:cs="Times New Roman"/>
          <w:sz w:val="28"/>
          <w:szCs w:val="28"/>
          <w:lang w:val="ru-RU"/>
        </w:rPr>
        <w:t xml:space="preserve"> </w:t>
      </w:r>
      <w:r w:rsidR="0064679D" w:rsidRPr="004D2CD6">
        <w:rPr>
          <w:rFonts w:ascii="Times New Roman" w:hAnsi="Times New Roman" w:cs="Times New Roman"/>
          <w:sz w:val="28"/>
          <w:szCs w:val="28"/>
        </w:rPr>
        <w:t>вона</w:t>
      </w:r>
      <w:r w:rsidR="00855FCE" w:rsidRPr="004D2CD6">
        <w:rPr>
          <w:rFonts w:ascii="Times New Roman" w:hAnsi="Times New Roman" w:cs="Times New Roman"/>
          <w:sz w:val="28"/>
          <w:szCs w:val="28"/>
        </w:rPr>
        <w:t xml:space="preserve"> з першого дня </w:t>
      </w:r>
      <w:r w:rsidR="00C33303" w:rsidRPr="004D2CD6">
        <w:rPr>
          <w:rFonts w:ascii="Times New Roman" w:hAnsi="Times New Roman" w:cs="Times New Roman"/>
          <w:sz w:val="28"/>
          <w:szCs w:val="28"/>
        </w:rPr>
        <w:t>п</w:t>
      </w:r>
      <w:r w:rsidR="0064679D" w:rsidRPr="004D2CD6">
        <w:rPr>
          <w:rFonts w:ascii="Times New Roman" w:hAnsi="Times New Roman" w:cs="Times New Roman"/>
          <w:sz w:val="28"/>
          <w:szCs w:val="28"/>
        </w:rPr>
        <w:t xml:space="preserve">ризначення </w:t>
      </w:r>
      <w:r w:rsidRPr="004D2CD6">
        <w:rPr>
          <w:rFonts w:ascii="Times New Roman" w:hAnsi="Times New Roman" w:cs="Times New Roman"/>
          <w:sz w:val="28"/>
          <w:szCs w:val="28"/>
        </w:rPr>
        <w:t xml:space="preserve">на посаду судді </w:t>
      </w:r>
      <w:r w:rsidR="00945207">
        <w:rPr>
          <w:rFonts w:ascii="Times New Roman" w:hAnsi="Times New Roman" w:cs="Times New Roman"/>
          <w:sz w:val="28"/>
          <w:szCs w:val="28"/>
        </w:rPr>
        <w:t>ІНФОРМАЦІЯ_2</w:t>
      </w:r>
      <w:r w:rsidRPr="004D2CD6">
        <w:rPr>
          <w:rFonts w:ascii="Times New Roman" w:hAnsi="Times New Roman" w:cs="Times New Roman"/>
          <w:sz w:val="28"/>
          <w:szCs w:val="28"/>
        </w:rPr>
        <w:t xml:space="preserve">. Коваль В.О. </w:t>
      </w:r>
      <w:r w:rsidR="0064679D" w:rsidRPr="004D2CD6">
        <w:rPr>
          <w:rFonts w:ascii="Times New Roman" w:hAnsi="Times New Roman" w:cs="Times New Roman"/>
          <w:sz w:val="28"/>
          <w:szCs w:val="28"/>
        </w:rPr>
        <w:t>здійсн</w:t>
      </w:r>
      <w:r w:rsidR="00F62B98" w:rsidRPr="004D2CD6">
        <w:rPr>
          <w:rFonts w:ascii="Times New Roman" w:hAnsi="Times New Roman" w:cs="Times New Roman"/>
          <w:sz w:val="28"/>
          <w:szCs w:val="28"/>
        </w:rPr>
        <w:t>ювала судочинство з 01</w:t>
      </w:r>
      <w:r w:rsidR="00945207">
        <w:rPr>
          <w:rFonts w:ascii="Times New Roman" w:hAnsi="Times New Roman" w:cs="Times New Roman"/>
          <w:sz w:val="28"/>
          <w:szCs w:val="28"/>
        </w:rPr>
        <w:t xml:space="preserve"> листопада </w:t>
      </w:r>
      <w:r w:rsidR="00F62B98" w:rsidRPr="004D2CD6">
        <w:rPr>
          <w:rFonts w:ascii="Times New Roman" w:hAnsi="Times New Roman" w:cs="Times New Roman"/>
          <w:sz w:val="28"/>
          <w:szCs w:val="28"/>
        </w:rPr>
        <w:t>2021</w:t>
      </w:r>
      <w:r w:rsidR="00A4673E">
        <w:rPr>
          <w:rFonts w:ascii="Times New Roman" w:hAnsi="Times New Roman" w:cs="Times New Roman"/>
          <w:sz w:val="28"/>
          <w:szCs w:val="28"/>
        </w:rPr>
        <w:t> року</w:t>
      </w:r>
      <w:r w:rsidR="00F62B98" w:rsidRPr="004D2CD6">
        <w:rPr>
          <w:rFonts w:ascii="Times New Roman" w:hAnsi="Times New Roman" w:cs="Times New Roman"/>
          <w:sz w:val="28"/>
          <w:szCs w:val="28"/>
        </w:rPr>
        <w:t xml:space="preserve"> д</w:t>
      </w:r>
      <w:r w:rsidR="0064679D" w:rsidRPr="004D2CD6">
        <w:rPr>
          <w:rFonts w:ascii="Times New Roman" w:hAnsi="Times New Roman" w:cs="Times New Roman"/>
          <w:sz w:val="28"/>
          <w:szCs w:val="28"/>
        </w:rPr>
        <w:t>о 13</w:t>
      </w:r>
      <w:r w:rsidR="00945207">
        <w:rPr>
          <w:rFonts w:ascii="Times New Roman" w:hAnsi="Times New Roman" w:cs="Times New Roman"/>
          <w:sz w:val="28"/>
          <w:szCs w:val="28"/>
        </w:rPr>
        <w:t xml:space="preserve"> грудня </w:t>
      </w:r>
      <w:r w:rsidR="0064679D" w:rsidRPr="004D2CD6">
        <w:rPr>
          <w:rFonts w:ascii="Times New Roman" w:hAnsi="Times New Roman" w:cs="Times New Roman"/>
          <w:sz w:val="28"/>
          <w:szCs w:val="28"/>
        </w:rPr>
        <w:t>2021</w:t>
      </w:r>
      <w:r w:rsidR="00A4673E">
        <w:rPr>
          <w:rFonts w:ascii="Times New Roman" w:hAnsi="Times New Roman" w:cs="Times New Roman"/>
          <w:sz w:val="28"/>
          <w:szCs w:val="28"/>
        </w:rPr>
        <w:t> року</w:t>
      </w:r>
      <w:r w:rsidR="00F62B98" w:rsidRPr="004D2CD6">
        <w:rPr>
          <w:rFonts w:ascii="Times New Roman" w:hAnsi="Times New Roman" w:cs="Times New Roman"/>
          <w:sz w:val="28"/>
          <w:szCs w:val="28"/>
        </w:rPr>
        <w:t>,</w:t>
      </w:r>
      <w:r w:rsidR="0064679D" w:rsidRPr="004D2CD6">
        <w:rPr>
          <w:rFonts w:ascii="Times New Roman" w:hAnsi="Times New Roman" w:cs="Times New Roman"/>
          <w:sz w:val="28"/>
          <w:szCs w:val="28"/>
        </w:rPr>
        <w:t xml:space="preserve"> після чого перебувала у відрядженн</w:t>
      </w:r>
      <w:r w:rsidR="00F62B98" w:rsidRPr="004D2CD6">
        <w:rPr>
          <w:rFonts w:ascii="Times New Roman" w:hAnsi="Times New Roman" w:cs="Times New Roman"/>
          <w:sz w:val="28"/>
          <w:szCs w:val="28"/>
        </w:rPr>
        <w:t>і</w:t>
      </w:r>
      <w:r w:rsidR="0064679D" w:rsidRPr="004D2CD6">
        <w:rPr>
          <w:rFonts w:ascii="Times New Roman" w:hAnsi="Times New Roman" w:cs="Times New Roman"/>
          <w:sz w:val="28"/>
          <w:szCs w:val="28"/>
        </w:rPr>
        <w:t xml:space="preserve"> до 14</w:t>
      </w:r>
      <w:r w:rsidR="00945207">
        <w:rPr>
          <w:rFonts w:ascii="Times New Roman" w:hAnsi="Times New Roman" w:cs="Times New Roman"/>
          <w:sz w:val="28"/>
          <w:szCs w:val="28"/>
        </w:rPr>
        <w:t xml:space="preserve"> грудня </w:t>
      </w:r>
      <w:r w:rsidR="0064679D" w:rsidRPr="004D2CD6">
        <w:rPr>
          <w:rFonts w:ascii="Times New Roman" w:hAnsi="Times New Roman" w:cs="Times New Roman"/>
          <w:sz w:val="28"/>
          <w:szCs w:val="28"/>
        </w:rPr>
        <w:t>2023</w:t>
      </w:r>
      <w:r w:rsidR="00A4673E">
        <w:rPr>
          <w:rFonts w:ascii="Times New Roman" w:hAnsi="Times New Roman" w:cs="Times New Roman"/>
          <w:sz w:val="28"/>
          <w:szCs w:val="28"/>
        </w:rPr>
        <w:t> року</w:t>
      </w:r>
      <w:r w:rsidR="0064679D" w:rsidRPr="004D2CD6">
        <w:rPr>
          <w:rFonts w:ascii="Times New Roman" w:hAnsi="Times New Roman" w:cs="Times New Roman"/>
          <w:sz w:val="28"/>
          <w:szCs w:val="28"/>
        </w:rPr>
        <w:t>.</w:t>
      </w:r>
    </w:p>
    <w:p w:rsidR="00222EA0" w:rsidRPr="004D2CD6" w:rsidRDefault="00222EA0"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 xml:space="preserve">Відповідно до, наданої </w:t>
      </w:r>
      <w:r w:rsidR="001B38A3">
        <w:rPr>
          <w:rFonts w:ascii="Times New Roman" w:hAnsi="Times New Roman" w:cs="Times New Roman"/>
          <w:sz w:val="28"/>
          <w:szCs w:val="28"/>
        </w:rPr>
        <w:t>ДСА України</w:t>
      </w:r>
      <w:r w:rsidRPr="004D2CD6">
        <w:rPr>
          <w:rFonts w:ascii="Times New Roman" w:hAnsi="Times New Roman" w:cs="Times New Roman"/>
          <w:sz w:val="28"/>
          <w:szCs w:val="28"/>
        </w:rPr>
        <w:t xml:space="preserve"> інформації про показники часу, необхідного для розгляду справ і матеріалів, які надійшли до апеляційних та місцевих судів за 2023 рік</w:t>
      </w:r>
      <w:r w:rsidR="001B38A3">
        <w:rPr>
          <w:rFonts w:ascii="Times New Roman" w:hAnsi="Times New Roman" w:cs="Times New Roman"/>
          <w:sz w:val="28"/>
          <w:szCs w:val="28"/>
        </w:rPr>
        <w:t>,</w:t>
      </w:r>
      <w:r w:rsidRPr="004D2CD6">
        <w:rPr>
          <w:rFonts w:ascii="Times New Roman" w:hAnsi="Times New Roman" w:cs="Times New Roman"/>
          <w:sz w:val="28"/>
          <w:szCs w:val="28"/>
        </w:rPr>
        <w:t xml:space="preserve"> нормативний час, потрібний суддям Хмельницького міськрайонного суду Хмельницької області для розгляду справ, що надійшли, становить 385 дні</w:t>
      </w:r>
      <w:r w:rsidR="00CA5E93">
        <w:rPr>
          <w:rFonts w:ascii="Times New Roman" w:hAnsi="Times New Roman" w:cs="Times New Roman"/>
          <w:sz w:val="28"/>
          <w:szCs w:val="28"/>
        </w:rPr>
        <w:t>в</w:t>
      </w:r>
      <w:r w:rsidRPr="004D2CD6">
        <w:rPr>
          <w:rFonts w:ascii="Times New Roman" w:hAnsi="Times New Roman" w:cs="Times New Roman"/>
          <w:sz w:val="28"/>
          <w:szCs w:val="28"/>
        </w:rPr>
        <w:t>.</w:t>
      </w:r>
    </w:p>
    <w:p w:rsidR="00222EA0" w:rsidRPr="004D2CD6" w:rsidRDefault="001B38A3" w:rsidP="009C2D2A">
      <w:pPr>
        <w:shd w:val="clear" w:color="auto" w:fill="FFFFFF"/>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У разі</w:t>
      </w:r>
      <w:r w:rsidR="00222EA0" w:rsidRPr="004D2CD6">
        <w:rPr>
          <w:rFonts w:ascii="Times New Roman" w:hAnsi="Times New Roman" w:cs="Times New Roman"/>
          <w:sz w:val="28"/>
          <w:szCs w:val="28"/>
        </w:rPr>
        <w:t xml:space="preserve"> відрядження із суду одного судді нормативний час, потрібний суддям для розгляду справ, що надійшли, становитиме 398 дн</w:t>
      </w:r>
      <w:r>
        <w:rPr>
          <w:rFonts w:ascii="Times New Roman" w:hAnsi="Times New Roman" w:cs="Times New Roman"/>
          <w:sz w:val="28"/>
          <w:szCs w:val="28"/>
        </w:rPr>
        <w:t>ів</w:t>
      </w:r>
      <w:r w:rsidR="00222EA0" w:rsidRPr="004D2CD6">
        <w:rPr>
          <w:rFonts w:ascii="Times New Roman" w:hAnsi="Times New Roman" w:cs="Times New Roman"/>
          <w:sz w:val="28"/>
          <w:szCs w:val="28"/>
        </w:rPr>
        <w:t>.</w:t>
      </w:r>
    </w:p>
    <w:p w:rsidR="009545BE" w:rsidRPr="004D2CD6" w:rsidRDefault="009545BE" w:rsidP="009C2D2A">
      <w:pPr>
        <w:pStyle w:val="a3"/>
        <w:shd w:val="clear" w:color="auto" w:fill="FFFFFF"/>
        <w:tabs>
          <w:tab w:val="left" w:pos="993"/>
        </w:tabs>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Отже, відрядження судді Коваль В.О. до іншого суду суттєво</w:t>
      </w:r>
      <w:r w:rsidR="001B38A3">
        <w:rPr>
          <w:rFonts w:ascii="Times New Roman" w:hAnsi="Times New Roman" w:cs="Times New Roman"/>
          <w:sz w:val="28"/>
          <w:szCs w:val="28"/>
        </w:rPr>
        <w:t xml:space="preserve"> не</w:t>
      </w:r>
      <w:r w:rsidRPr="004D2CD6">
        <w:rPr>
          <w:rFonts w:ascii="Times New Roman" w:hAnsi="Times New Roman" w:cs="Times New Roman"/>
          <w:sz w:val="28"/>
          <w:szCs w:val="28"/>
        </w:rPr>
        <w:t xml:space="preserve"> впли</w:t>
      </w:r>
      <w:r w:rsidR="001B38A3">
        <w:rPr>
          <w:rFonts w:ascii="Times New Roman" w:hAnsi="Times New Roman" w:cs="Times New Roman"/>
          <w:sz w:val="28"/>
          <w:szCs w:val="28"/>
        </w:rPr>
        <w:t>не</w:t>
      </w:r>
      <w:r w:rsidRPr="004D2CD6">
        <w:rPr>
          <w:rFonts w:ascii="Times New Roman" w:hAnsi="Times New Roman" w:cs="Times New Roman"/>
          <w:sz w:val="28"/>
          <w:szCs w:val="28"/>
        </w:rPr>
        <w:t xml:space="preserve"> на середній рівень навантаження </w:t>
      </w:r>
      <w:r w:rsidR="001B38A3">
        <w:rPr>
          <w:rFonts w:ascii="Times New Roman" w:hAnsi="Times New Roman" w:cs="Times New Roman"/>
          <w:sz w:val="28"/>
          <w:szCs w:val="28"/>
        </w:rPr>
        <w:t>в</w:t>
      </w:r>
      <w:r w:rsidRPr="004D2CD6">
        <w:rPr>
          <w:rFonts w:ascii="Times New Roman" w:hAnsi="Times New Roman" w:cs="Times New Roman"/>
          <w:sz w:val="28"/>
          <w:szCs w:val="28"/>
        </w:rPr>
        <w:t xml:space="preserve"> Хмельницькому міськрайонному суді Хмельницької області.</w:t>
      </w:r>
    </w:p>
    <w:p w:rsidR="00A87CD6" w:rsidRPr="004D2CD6" w:rsidRDefault="00A87CD6" w:rsidP="009C2D2A">
      <w:pPr>
        <w:pStyle w:val="a3"/>
        <w:numPr>
          <w:ilvl w:val="0"/>
          <w:numId w:val="10"/>
        </w:numPr>
        <w:shd w:val="clear" w:color="auto" w:fill="FFFFFF"/>
        <w:spacing w:after="0" w:line="360" w:lineRule="auto"/>
        <w:ind w:left="-142" w:firstLine="709"/>
        <w:jc w:val="both"/>
        <w:rPr>
          <w:rFonts w:ascii="Times New Roman" w:hAnsi="Times New Roman" w:cs="Times New Roman"/>
          <w:sz w:val="28"/>
          <w:szCs w:val="28"/>
        </w:rPr>
      </w:pPr>
      <w:proofErr w:type="spellStart"/>
      <w:r w:rsidRPr="004D2CD6">
        <w:rPr>
          <w:rFonts w:ascii="Times New Roman" w:hAnsi="Times New Roman" w:cs="Times New Roman"/>
          <w:sz w:val="28"/>
          <w:szCs w:val="28"/>
        </w:rPr>
        <w:t>Борзнянськ</w:t>
      </w:r>
      <w:r w:rsidR="001B38A3">
        <w:rPr>
          <w:rFonts w:ascii="Times New Roman" w:hAnsi="Times New Roman" w:cs="Times New Roman"/>
          <w:sz w:val="28"/>
          <w:szCs w:val="28"/>
        </w:rPr>
        <w:t>им</w:t>
      </w:r>
      <w:proofErr w:type="spellEnd"/>
      <w:r w:rsidRPr="004D2CD6">
        <w:rPr>
          <w:rFonts w:ascii="Times New Roman" w:hAnsi="Times New Roman" w:cs="Times New Roman"/>
          <w:sz w:val="28"/>
          <w:szCs w:val="28"/>
        </w:rPr>
        <w:t xml:space="preserve"> районн</w:t>
      </w:r>
      <w:r w:rsidR="001B38A3">
        <w:rPr>
          <w:rFonts w:ascii="Times New Roman" w:hAnsi="Times New Roman" w:cs="Times New Roman"/>
          <w:sz w:val="28"/>
          <w:szCs w:val="28"/>
        </w:rPr>
        <w:t>им</w:t>
      </w:r>
      <w:r w:rsidRPr="004D2CD6">
        <w:rPr>
          <w:rFonts w:ascii="Times New Roman" w:hAnsi="Times New Roman" w:cs="Times New Roman"/>
          <w:sz w:val="28"/>
          <w:szCs w:val="28"/>
        </w:rPr>
        <w:t xml:space="preserve"> суд</w:t>
      </w:r>
      <w:r w:rsidR="001B38A3">
        <w:rPr>
          <w:rFonts w:ascii="Times New Roman" w:hAnsi="Times New Roman" w:cs="Times New Roman"/>
          <w:sz w:val="28"/>
          <w:szCs w:val="28"/>
        </w:rPr>
        <w:t>ом</w:t>
      </w:r>
      <w:r w:rsidRPr="004D2CD6">
        <w:rPr>
          <w:rFonts w:ascii="Times New Roman" w:hAnsi="Times New Roman" w:cs="Times New Roman"/>
          <w:sz w:val="28"/>
          <w:szCs w:val="28"/>
        </w:rPr>
        <w:t xml:space="preserve"> Чернігівської області </w:t>
      </w:r>
      <w:r w:rsidR="001B38A3">
        <w:rPr>
          <w:rFonts w:ascii="Times New Roman" w:hAnsi="Times New Roman" w:cs="Times New Roman"/>
          <w:sz w:val="28"/>
          <w:szCs w:val="28"/>
        </w:rPr>
        <w:t xml:space="preserve">(лист </w:t>
      </w:r>
      <w:r w:rsidRPr="004D2CD6">
        <w:rPr>
          <w:rFonts w:ascii="Times New Roman" w:hAnsi="Times New Roman" w:cs="Times New Roman"/>
          <w:sz w:val="28"/>
          <w:szCs w:val="28"/>
        </w:rPr>
        <w:t>від</w:t>
      </w:r>
      <w:r w:rsidR="001B38A3">
        <w:rPr>
          <w:rFonts w:ascii="Times New Roman" w:hAnsi="Times New Roman" w:cs="Times New Roman"/>
          <w:sz w:val="28"/>
          <w:szCs w:val="28"/>
        </w:rPr>
        <w:t> </w:t>
      </w:r>
      <w:r w:rsidRPr="004D2CD6">
        <w:rPr>
          <w:rFonts w:ascii="Times New Roman" w:hAnsi="Times New Roman" w:cs="Times New Roman"/>
          <w:sz w:val="28"/>
          <w:szCs w:val="28"/>
        </w:rPr>
        <w:t>27</w:t>
      </w:r>
      <w:r w:rsidR="00A4673E">
        <w:rPr>
          <w:rFonts w:ascii="Times New Roman" w:hAnsi="Times New Roman" w:cs="Times New Roman"/>
          <w:sz w:val="28"/>
          <w:szCs w:val="28"/>
        </w:rPr>
        <w:t> лютого</w:t>
      </w:r>
      <w:r w:rsidR="001B38A3">
        <w:rPr>
          <w:rFonts w:ascii="Times New Roman" w:hAnsi="Times New Roman" w:cs="Times New Roman"/>
          <w:sz w:val="28"/>
          <w:szCs w:val="28"/>
        </w:rPr>
        <w:t xml:space="preserve"> </w:t>
      </w:r>
      <w:r w:rsidRPr="004D2CD6">
        <w:rPr>
          <w:rFonts w:ascii="Times New Roman" w:hAnsi="Times New Roman" w:cs="Times New Roman"/>
          <w:sz w:val="28"/>
          <w:szCs w:val="28"/>
        </w:rPr>
        <w:t>2024</w:t>
      </w:r>
      <w:r w:rsidR="00A4673E">
        <w:rPr>
          <w:rFonts w:ascii="Times New Roman" w:hAnsi="Times New Roman" w:cs="Times New Roman"/>
          <w:sz w:val="28"/>
          <w:szCs w:val="28"/>
        </w:rPr>
        <w:t> року</w:t>
      </w:r>
      <w:r w:rsidRPr="004D2CD6">
        <w:rPr>
          <w:rFonts w:ascii="Times New Roman" w:hAnsi="Times New Roman" w:cs="Times New Roman"/>
          <w:sz w:val="28"/>
          <w:szCs w:val="28"/>
        </w:rPr>
        <w:t xml:space="preserve"> № ЕП-167/24-Вих</w:t>
      </w:r>
      <w:r w:rsidR="001B38A3">
        <w:rPr>
          <w:rFonts w:ascii="Times New Roman" w:hAnsi="Times New Roman" w:cs="Times New Roman"/>
          <w:sz w:val="28"/>
          <w:szCs w:val="28"/>
        </w:rPr>
        <w:t>)</w:t>
      </w:r>
      <w:r w:rsidRPr="004D2CD6">
        <w:rPr>
          <w:rFonts w:ascii="Times New Roman" w:hAnsi="Times New Roman" w:cs="Times New Roman"/>
          <w:sz w:val="28"/>
          <w:szCs w:val="28"/>
        </w:rPr>
        <w:t xml:space="preserve"> повідомлено, що </w:t>
      </w:r>
      <w:r w:rsidR="001B38A3">
        <w:rPr>
          <w:rFonts w:ascii="Times New Roman" w:hAnsi="Times New Roman" w:cs="Times New Roman"/>
          <w:sz w:val="28"/>
          <w:szCs w:val="28"/>
        </w:rPr>
        <w:t>ш</w:t>
      </w:r>
      <w:r w:rsidRPr="004D2CD6">
        <w:rPr>
          <w:rFonts w:ascii="Times New Roman" w:hAnsi="Times New Roman" w:cs="Times New Roman"/>
          <w:sz w:val="28"/>
          <w:szCs w:val="28"/>
        </w:rPr>
        <w:t xml:space="preserve">татна чисельність суддів у </w:t>
      </w:r>
      <w:proofErr w:type="spellStart"/>
      <w:r w:rsidRPr="004D2CD6">
        <w:rPr>
          <w:rFonts w:ascii="Times New Roman" w:hAnsi="Times New Roman" w:cs="Times New Roman"/>
          <w:sz w:val="28"/>
          <w:szCs w:val="28"/>
        </w:rPr>
        <w:t>Борзнянському</w:t>
      </w:r>
      <w:proofErr w:type="spellEnd"/>
      <w:r w:rsidRPr="004D2CD6">
        <w:rPr>
          <w:rFonts w:ascii="Times New Roman" w:hAnsi="Times New Roman" w:cs="Times New Roman"/>
          <w:sz w:val="28"/>
          <w:szCs w:val="28"/>
        </w:rPr>
        <w:t xml:space="preserve"> районному суді Чернігівської області становить 4 судді, фактична та повноважна чисельність суддів – 3. Одна посада судді є вакантною.</w:t>
      </w:r>
    </w:p>
    <w:p w:rsidR="00A87CD6" w:rsidRPr="004D2CD6" w:rsidRDefault="00A87CD6"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lastRenderedPageBreak/>
        <w:t xml:space="preserve">Також зазначено, що </w:t>
      </w:r>
      <w:r w:rsidR="0035594F" w:rsidRPr="004D2CD6">
        <w:rPr>
          <w:rFonts w:ascii="Times New Roman" w:hAnsi="Times New Roman" w:cs="Times New Roman"/>
          <w:sz w:val="28"/>
          <w:szCs w:val="28"/>
        </w:rPr>
        <w:t xml:space="preserve">відрядження судді Ріхтера В.В. може призвести до надмірного навантаження на суддів </w:t>
      </w:r>
      <w:proofErr w:type="spellStart"/>
      <w:r w:rsidR="0035594F" w:rsidRPr="004D2CD6">
        <w:rPr>
          <w:rFonts w:ascii="Times New Roman" w:hAnsi="Times New Roman" w:cs="Times New Roman"/>
          <w:sz w:val="28"/>
          <w:szCs w:val="28"/>
        </w:rPr>
        <w:t>Борзнянського</w:t>
      </w:r>
      <w:proofErr w:type="spellEnd"/>
      <w:r w:rsidR="0035594F" w:rsidRPr="004D2CD6">
        <w:rPr>
          <w:rFonts w:ascii="Times New Roman" w:hAnsi="Times New Roman" w:cs="Times New Roman"/>
          <w:sz w:val="28"/>
          <w:szCs w:val="28"/>
        </w:rPr>
        <w:t xml:space="preserve"> районного суду Чернігівської області, а також</w:t>
      </w:r>
      <w:r w:rsidR="001B38A3">
        <w:rPr>
          <w:rFonts w:ascii="Times New Roman" w:hAnsi="Times New Roman" w:cs="Times New Roman"/>
          <w:sz w:val="28"/>
          <w:szCs w:val="28"/>
        </w:rPr>
        <w:t>,</w:t>
      </w:r>
      <w:r w:rsidR="0035594F" w:rsidRPr="004D2CD6">
        <w:rPr>
          <w:rFonts w:ascii="Times New Roman" w:hAnsi="Times New Roman" w:cs="Times New Roman"/>
          <w:sz w:val="28"/>
          <w:szCs w:val="28"/>
        </w:rPr>
        <w:t xml:space="preserve"> що </w:t>
      </w:r>
      <w:r w:rsidRPr="004D2CD6">
        <w:rPr>
          <w:rFonts w:ascii="Times New Roman" w:hAnsi="Times New Roman" w:cs="Times New Roman"/>
          <w:sz w:val="28"/>
          <w:szCs w:val="28"/>
        </w:rPr>
        <w:t>у провадженні судді Ріхтера В.В. перебуває кримінальна справа</w:t>
      </w:r>
      <w:r w:rsidR="0035594F" w:rsidRPr="004D2CD6">
        <w:rPr>
          <w:rFonts w:ascii="Times New Roman" w:hAnsi="Times New Roman" w:cs="Times New Roman"/>
          <w:sz w:val="28"/>
          <w:szCs w:val="28"/>
        </w:rPr>
        <w:t>, що може становити суспільний інтерес.</w:t>
      </w:r>
    </w:p>
    <w:p w:rsidR="00342BD9" w:rsidRPr="004D2CD6" w:rsidRDefault="00342BD9"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 xml:space="preserve">У згоді на відрядження Ріхтер В.В. </w:t>
      </w:r>
      <w:r w:rsidR="001B38A3">
        <w:rPr>
          <w:rFonts w:ascii="Times New Roman" w:hAnsi="Times New Roman" w:cs="Times New Roman"/>
          <w:sz w:val="28"/>
          <w:szCs w:val="28"/>
        </w:rPr>
        <w:t>вказав додаткову інформацію</w:t>
      </w:r>
      <w:r w:rsidRPr="004D2CD6">
        <w:rPr>
          <w:rFonts w:ascii="Times New Roman" w:hAnsi="Times New Roman" w:cs="Times New Roman"/>
          <w:sz w:val="28"/>
          <w:szCs w:val="28"/>
        </w:rPr>
        <w:t xml:space="preserve"> щодо мотивів і підстав відрядження до Голосіївського районного суду міста Києва, а саме:</w:t>
      </w:r>
    </w:p>
    <w:p w:rsidR="00E62A48" w:rsidRPr="004D2CD6" w:rsidRDefault="001C1B69" w:rsidP="009C2D2A">
      <w:pPr>
        <w:pStyle w:val="a3"/>
        <w:numPr>
          <w:ilvl w:val="0"/>
          <w:numId w:val="7"/>
        </w:numPr>
        <w:shd w:val="clear" w:color="auto" w:fill="FFFFFF"/>
        <w:spacing w:after="0" w:line="360" w:lineRule="auto"/>
        <w:ind w:left="-142" w:firstLine="709"/>
        <w:jc w:val="both"/>
        <w:rPr>
          <w:rFonts w:ascii="Times New Roman" w:hAnsi="Times New Roman" w:cs="Times New Roman"/>
          <w:sz w:val="28"/>
          <w:szCs w:val="28"/>
        </w:rPr>
      </w:pPr>
      <w:r w:rsidRPr="001C1B69">
        <w:rPr>
          <w:rFonts w:ascii="Times New Roman" w:hAnsi="Times New Roman" w:cs="Times New Roman"/>
          <w:sz w:val="144"/>
          <w:szCs w:val="144"/>
        </w:rPr>
        <w:t xml:space="preserve"> </w:t>
      </w:r>
      <w:r w:rsidR="00342BD9" w:rsidRPr="004D2CD6">
        <w:rPr>
          <w:rFonts w:ascii="Times New Roman" w:hAnsi="Times New Roman" w:cs="Times New Roman"/>
          <w:sz w:val="28"/>
          <w:szCs w:val="28"/>
        </w:rPr>
        <w:t>працював</w:t>
      </w:r>
      <w:r w:rsidR="00342BD9" w:rsidRPr="001C1B69">
        <w:rPr>
          <w:rFonts w:ascii="Times New Roman" w:hAnsi="Times New Roman" w:cs="Times New Roman"/>
          <w:sz w:val="44"/>
          <w:szCs w:val="44"/>
        </w:rPr>
        <w:t xml:space="preserve"> </w:t>
      </w:r>
      <w:r w:rsidR="00342BD9" w:rsidRPr="004D2CD6">
        <w:rPr>
          <w:rFonts w:ascii="Times New Roman" w:hAnsi="Times New Roman" w:cs="Times New Roman"/>
          <w:sz w:val="28"/>
          <w:szCs w:val="28"/>
        </w:rPr>
        <w:t>помічником</w:t>
      </w:r>
      <w:r w:rsidR="00342BD9" w:rsidRPr="001C1B69">
        <w:rPr>
          <w:rFonts w:ascii="Times New Roman" w:hAnsi="Times New Roman" w:cs="Times New Roman"/>
          <w:sz w:val="44"/>
          <w:szCs w:val="44"/>
        </w:rPr>
        <w:t xml:space="preserve"> </w:t>
      </w:r>
      <w:r w:rsidR="00342BD9" w:rsidRPr="004D2CD6">
        <w:rPr>
          <w:rFonts w:ascii="Times New Roman" w:hAnsi="Times New Roman" w:cs="Times New Roman"/>
          <w:sz w:val="28"/>
          <w:szCs w:val="28"/>
        </w:rPr>
        <w:t>судді</w:t>
      </w:r>
      <w:r w:rsidR="00342BD9" w:rsidRPr="001C1B69">
        <w:rPr>
          <w:rFonts w:ascii="Times New Roman" w:hAnsi="Times New Roman" w:cs="Times New Roman"/>
          <w:sz w:val="44"/>
          <w:szCs w:val="44"/>
        </w:rPr>
        <w:t xml:space="preserve"> </w:t>
      </w:r>
      <w:r w:rsidR="001B38A3">
        <w:rPr>
          <w:rFonts w:ascii="Times New Roman" w:hAnsi="Times New Roman" w:cs="Times New Roman"/>
          <w:sz w:val="28"/>
          <w:szCs w:val="28"/>
        </w:rPr>
        <w:t>в</w:t>
      </w:r>
      <w:r w:rsidR="00342BD9" w:rsidRPr="001C1B69">
        <w:rPr>
          <w:rFonts w:ascii="Times New Roman" w:hAnsi="Times New Roman" w:cs="Times New Roman"/>
          <w:sz w:val="44"/>
          <w:szCs w:val="44"/>
        </w:rPr>
        <w:t xml:space="preserve"> </w:t>
      </w:r>
      <w:r w:rsidR="00342BD9" w:rsidRPr="004D2CD6">
        <w:rPr>
          <w:rFonts w:ascii="Times New Roman" w:hAnsi="Times New Roman" w:cs="Times New Roman"/>
          <w:sz w:val="28"/>
          <w:szCs w:val="28"/>
        </w:rPr>
        <w:t>Ш</w:t>
      </w:r>
      <w:r w:rsidR="001B38A3">
        <w:rPr>
          <w:rFonts w:ascii="Times New Roman" w:hAnsi="Times New Roman" w:cs="Times New Roman"/>
          <w:sz w:val="28"/>
          <w:szCs w:val="28"/>
        </w:rPr>
        <w:t>евченківському</w:t>
      </w:r>
      <w:r w:rsidR="001B38A3" w:rsidRPr="001C1B69">
        <w:rPr>
          <w:rFonts w:ascii="Times New Roman" w:hAnsi="Times New Roman" w:cs="Times New Roman"/>
          <w:sz w:val="44"/>
          <w:szCs w:val="44"/>
        </w:rPr>
        <w:t xml:space="preserve"> </w:t>
      </w:r>
      <w:r w:rsidR="001B38A3">
        <w:rPr>
          <w:rFonts w:ascii="Times New Roman" w:hAnsi="Times New Roman" w:cs="Times New Roman"/>
          <w:sz w:val="28"/>
          <w:szCs w:val="28"/>
        </w:rPr>
        <w:t>районному</w:t>
      </w:r>
      <w:r w:rsidR="001B38A3" w:rsidRPr="001C1B69">
        <w:rPr>
          <w:rFonts w:ascii="Times New Roman" w:hAnsi="Times New Roman" w:cs="Times New Roman"/>
          <w:sz w:val="44"/>
          <w:szCs w:val="44"/>
        </w:rPr>
        <w:t xml:space="preserve"> </w:t>
      </w:r>
      <w:r w:rsidR="001B38A3">
        <w:rPr>
          <w:rFonts w:ascii="Times New Roman" w:hAnsi="Times New Roman" w:cs="Times New Roman"/>
          <w:sz w:val="28"/>
          <w:szCs w:val="28"/>
        </w:rPr>
        <w:t>суді міста</w:t>
      </w:r>
      <w:r w:rsidR="00342BD9" w:rsidRPr="004D2CD6">
        <w:rPr>
          <w:rFonts w:ascii="Times New Roman" w:hAnsi="Times New Roman" w:cs="Times New Roman"/>
          <w:sz w:val="28"/>
          <w:szCs w:val="28"/>
        </w:rPr>
        <w:t xml:space="preserve"> Києва понад 6 років, у Вищому спеціалізованому суді України з роз</w:t>
      </w:r>
      <w:r w:rsidR="001B38A3">
        <w:rPr>
          <w:rFonts w:ascii="Times New Roman" w:hAnsi="Times New Roman" w:cs="Times New Roman"/>
          <w:sz w:val="28"/>
          <w:szCs w:val="28"/>
        </w:rPr>
        <w:t>гляду цивільних</w:t>
      </w:r>
      <w:r w:rsidR="001B38A3" w:rsidRPr="001C1B69">
        <w:rPr>
          <w:rFonts w:ascii="Times New Roman" w:hAnsi="Times New Roman" w:cs="Times New Roman"/>
          <w:sz w:val="44"/>
          <w:szCs w:val="44"/>
        </w:rPr>
        <w:t xml:space="preserve"> </w:t>
      </w:r>
      <w:r w:rsidR="001B38A3">
        <w:rPr>
          <w:rFonts w:ascii="Times New Roman" w:hAnsi="Times New Roman" w:cs="Times New Roman"/>
          <w:sz w:val="28"/>
          <w:szCs w:val="28"/>
        </w:rPr>
        <w:t>та</w:t>
      </w:r>
      <w:r w:rsidR="001B38A3" w:rsidRPr="001C1B69">
        <w:rPr>
          <w:rFonts w:ascii="Times New Roman" w:hAnsi="Times New Roman" w:cs="Times New Roman"/>
          <w:sz w:val="44"/>
          <w:szCs w:val="44"/>
        </w:rPr>
        <w:t xml:space="preserve"> </w:t>
      </w:r>
      <w:r w:rsidR="001B38A3">
        <w:rPr>
          <w:rFonts w:ascii="Times New Roman" w:hAnsi="Times New Roman" w:cs="Times New Roman"/>
          <w:sz w:val="28"/>
          <w:szCs w:val="28"/>
        </w:rPr>
        <w:t>кримінальних</w:t>
      </w:r>
      <w:r w:rsidR="001B38A3" w:rsidRPr="001C1B69">
        <w:rPr>
          <w:rFonts w:ascii="Times New Roman" w:hAnsi="Times New Roman" w:cs="Times New Roman"/>
          <w:sz w:val="44"/>
          <w:szCs w:val="44"/>
        </w:rPr>
        <w:t xml:space="preserve"> </w:t>
      </w:r>
      <w:r w:rsidR="001B38A3">
        <w:rPr>
          <w:rFonts w:ascii="Times New Roman" w:hAnsi="Times New Roman" w:cs="Times New Roman"/>
          <w:sz w:val="28"/>
          <w:szCs w:val="28"/>
        </w:rPr>
        <w:t>–</w:t>
      </w:r>
      <w:r w:rsidR="001B38A3" w:rsidRPr="001C1B69">
        <w:rPr>
          <w:rFonts w:ascii="Times New Roman" w:hAnsi="Times New Roman" w:cs="Times New Roman"/>
          <w:sz w:val="44"/>
          <w:szCs w:val="44"/>
        </w:rPr>
        <w:t xml:space="preserve"> </w:t>
      </w:r>
      <w:r w:rsidR="001B38A3">
        <w:rPr>
          <w:rFonts w:ascii="Times New Roman" w:hAnsi="Times New Roman" w:cs="Times New Roman"/>
          <w:sz w:val="28"/>
          <w:szCs w:val="28"/>
        </w:rPr>
        <w:t>п</w:t>
      </w:r>
      <w:r w:rsidR="00342BD9" w:rsidRPr="004D2CD6">
        <w:rPr>
          <w:rFonts w:ascii="Times New Roman" w:hAnsi="Times New Roman" w:cs="Times New Roman"/>
          <w:sz w:val="28"/>
          <w:szCs w:val="28"/>
        </w:rPr>
        <w:t>онад</w:t>
      </w:r>
      <w:r w:rsidR="00342BD9" w:rsidRPr="001C1B69">
        <w:rPr>
          <w:rFonts w:ascii="Times New Roman" w:hAnsi="Times New Roman" w:cs="Times New Roman"/>
          <w:sz w:val="44"/>
          <w:szCs w:val="44"/>
        </w:rPr>
        <w:t xml:space="preserve"> </w:t>
      </w:r>
      <w:r w:rsidR="00342BD9" w:rsidRPr="004D2CD6">
        <w:rPr>
          <w:rFonts w:ascii="Times New Roman" w:hAnsi="Times New Roman" w:cs="Times New Roman"/>
          <w:sz w:val="28"/>
          <w:szCs w:val="28"/>
        </w:rPr>
        <w:t>5</w:t>
      </w:r>
      <w:r w:rsidR="00342BD9" w:rsidRPr="001C1B69">
        <w:rPr>
          <w:rFonts w:ascii="Times New Roman" w:hAnsi="Times New Roman" w:cs="Times New Roman"/>
          <w:sz w:val="44"/>
          <w:szCs w:val="44"/>
        </w:rPr>
        <w:t xml:space="preserve"> </w:t>
      </w:r>
      <w:r w:rsidR="00342BD9" w:rsidRPr="004D2CD6">
        <w:rPr>
          <w:rFonts w:ascii="Times New Roman" w:hAnsi="Times New Roman" w:cs="Times New Roman"/>
          <w:sz w:val="28"/>
          <w:szCs w:val="28"/>
        </w:rPr>
        <w:t>років,</w:t>
      </w:r>
      <w:r w:rsidR="00342BD9" w:rsidRPr="001C1B69">
        <w:rPr>
          <w:rFonts w:ascii="Times New Roman" w:hAnsi="Times New Roman" w:cs="Times New Roman"/>
          <w:sz w:val="44"/>
          <w:szCs w:val="44"/>
        </w:rPr>
        <w:t xml:space="preserve"> </w:t>
      </w:r>
      <w:r w:rsidR="00342BD9" w:rsidRPr="004D2CD6">
        <w:rPr>
          <w:rFonts w:ascii="Times New Roman" w:hAnsi="Times New Roman" w:cs="Times New Roman"/>
          <w:sz w:val="28"/>
          <w:szCs w:val="28"/>
        </w:rPr>
        <w:t>у</w:t>
      </w:r>
      <w:r w:rsidR="00342BD9" w:rsidRPr="001C1B69">
        <w:rPr>
          <w:rFonts w:ascii="Times New Roman" w:hAnsi="Times New Roman" w:cs="Times New Roman"/>
          <w:sz w:val="44"/>
          <w:szCs w:val="44"/>
        </w:rPr>
        <w:t xml:space="preserve"> </w:t>
      </w:r>
      <w:r w:rsidR="00342BD9" w:rsidRPr="004D2CD6">
        <w:rPr>
          <w:rFonts w:ascii="Times New Roman" w:hAnsi="Times New Roman" w:cs="Times New Roman"/>
          <w:sz w:val="28"/>
          <w:szCs w:val="28"/>
        </w:rPr>
        <w:t>Вищому</w:t>
      </w:r>
      <w:r w:rsidR="00342BD9" w:rsidRPr="001C1B69">
        <w:rPr>
          <w:rFonts w:ascii="Times New Roman" w:hAnsi="Times New Roman" w:cs="Times New Roman"/>
          <w:sz w:val="44"/>
          <w:szCs w:val="44"/>
        </w:rPr>
        <w:t xml:space="preserve"> </w:t>
      </w:r>
      <w:r w:rsidR="001B38A3">
        <w:rPr>
          <w:rFonts w:ascii="Times New Roman" w:hAnsi="Times New Roman" w:cs="Times New Roman"/>
          <w:sz w:val="28"/>
          <w:szCs w:val="28"/>
        </w:rPr>
        <w:t>а</w:t>
      </w:r>
      <w:r w:rsidR="00342BD9" w:rsidRPr="004D2CD6">
        <w:rPr>
          <w:rFonts w:ascii="Times New Roman" w:hAnsi="Times New Roman" w:cs="Times New Roman"/>
          <w:sz w:val="28"/>
          <w:szCs w:val="28"/>
        </w:rPr>
        <w:t>нтикорупційному</w:t>
      </w:r>
      <w:r w:rsidR="00342BD9" w:rsidRPr="001C1B69">
        <w:rPr>
          <w:rFonts w:ascii="Times New Roman" w:hAnsi="Times New Roman" w:cs="Times New Roman"/>
          <w:sz w:val="44"/>
          <w:szCs w:val="44"/>
        </w:rPr>
        <w:t xml:space="preserve"> </w:t>
      </w:r>
      <w:r w:rsidR="00342BD9" w:rsidRPr="004D2CD6">
        <w:rPr>
          <w:rFonts w:ascii="Times New Roman" w:hAnsi="Times New Roman" w:cs="Times New Roman"/>
          <w:sz w:val="28"/>
          <w:szCs w:val="28"/>
        </w:rPr>
        <w:t>суді</w:t>
      </w:r>
      <w:r w:rsidR="009C2D2A">
        <w:rPr>
          <w:rFonts w:ascii="Times New Roman" w:hAnsi="Times New Roman" w:cs="Times New Roman"/>
          <w:sz w:val="28"/>
          <w:szCs w:val="28"/>
        </w:rPr>
        <w:t xml:space="preserve"> </w:t>
      </w:r>
      <w:r w:rsidR="001B38A3">
        <w:rPr>
          <w:rFonts w:ascii="Times New Roman" w:hAnsi="Times New Roman" w:cs="Times New Roman"/>
          <w:sz w:val="28"/>
          <w:szCs w:val="28"/>
        </w:rPr>
        <w:t>–</w:t>
      </w:r>
      <w:r w:rsidR="009C2D2A">
        <w:rPr>
          <w:rFonts w:ascii="Times New Roman" w:hAnsi="Times New Roman" w:cs="Times New Roman"/>
          <w:sz w:val="28"/>
          <w:szCs w:val="28"/>
        </w:rPr>
        <w:t xml:space="preserve"> </w:t>
      </w:r>
      <w:r w:rsidR="00342BD9" w:rsidRPr="004D2CD6">
        <w:rPr>
          <w:rFonts w:ascii="Times New Roman" w:hAnsi="Times New Roman" w:cs="Times New Roman"/>
          <w:sz w:val="28"/>
          <w:szCs w:val="28"/>
        </w:rPr>
        <w:t>понад 2 роки;</w:t>
      </w:r>
    </w:p>
    <w:p w:rsidR="00342BD9" w:rsidRPr="004D2CD6" w:rsidRDefault="001C1B69" w:rsidP="009C2D2A">
      <w:pPr>
        <w:pStyle w:val="a3"/>
        <w:numPr>
          <w:ilvl w:val="0"/>
          <w:numId w:val="7"/>
        </w:numPr>
        <w:shd w:val="clear" w:color="auto" w:fill="FFFFFF"/>
        <w:spacing w:after="0" w:line="360" w:lineRule="auto"/>
        <w:ind w:left="-142" w:firstLine="709"/>
        <w:jc w:val="both"/>
        <w:rPr>
          <w:rFonts w:ascii="Times New Roman" w:hAnsi="Times New Roman" w:cs="Times New Roman"/>
          <w:sz w:val="28"/>
          <w:szCs w:val="28"/>
        </w:rPr>
      </w:pPr>
      <w:r w:rsidRPr="001C1B69">
        <w:rPr>
          <w:rFonts w:ascii="Times New Roman" w:hAnsi="Times New Roman" w:cs="Times New Roman"/>
          <w:sz w:val="144"/>
          <w:szCs w:val="144"/>
        </w:rPr>
        <w:t xml:space="preserve"> </w:t>
      </w:r>
      <w:r w:rsidR="00342BD9" w:rsidRPr="004D2CD6">
        <w:rPr>
          <w:rFonts w:ascii="Times New Roman" w:hAnsi="Times New Roman" w:cs="Times New Roman"/>
          <w:sz w:val="28"/>
          <w:szCs w:val="28"/>
        </w:rPr>
        <w:t>перебував</w:t>
      </w:r>
      <w:r w:rsidR="00342BD9" w:rsidRPr="001C1B69">
        <w:rPr>
          <w:rFonts w:ascii="Times New Roman" w:hAnsi="Times New Roman" w:cs="Times New Roman"/>
          <w:sz w:val="44"/>
          <w:szCs w:val="44"/>
        </w:rPr>
        <w:t xml:space="preserve"> </w:t>
      </w:r>
      <w:r w:rsidR="00342BD9" w:rsidRPr="004D2CD6">
        <w:rPr>
          <w:rFonts w:ascii="Times New Roman" w:hAnsi="Times New Roman" w:cs="Times New Roman"/>
          <w:sz w:val="28"/>
          <w:szCs w:val="28"/>
        </w:rPr>
        <w:t>у</w:t>
      </w:r>
      <w:r w:rsidR="00342BD9" w:rsidRPr="001C1B69">
        <w:rPr>
          <w:rFonts w:ascii="Times New Roman" w:hAnsi="Times New Roman" w:cs="Times New Roman"/>
          <w:sz w:val="44"/>
          <w:szCs w:val="44"/>
        </w:rPr>
        <w:t xml:space="preserve"> </w:t>
      </w:r>
      <w:r w:rsidR="00342BD9" w:rsidRPr="004D2CD6">
        <w:rPr>
          <w:rFonts w:ascii="Times New Roman" w:hAnsi="Times New Roman" w:cs="Times New Roman"/>
          <w:sz w:val="28"/>
          <w:szCs w:val="28"/>
        </w:rPr>
        <w:t>відрядженні</w:t>
      </w:r>
      <w:r w:rsidR="00342BD9" w:rsidRPr="001C1B69">
        <w:rPr>
          <w:rFonts w:ascii="Times New Roman" w:hAnsi="Times New Roman" w:cs="Times New Roman"/>
          <w:sz w:val="44"/>
          <w:szCs w:val="44"/>
        </w:rPr>
        <w:t xml:space="preserve"> </w:t>
      </w:r>
      <w:r w:rsidR="00342BD9" w:rsidRPr="004D2CD6">
        <w:rPr>
          <w:rFonts w:ascii="Times New Roman" w:hAnsi="Times New Roman" w:cs="Times New Roman"/>
          <w:sz w:val="28"/>
          <w:szCs w:val="28"/>
        </w:rPr>
        <w:t>до</w:t>
      </w:r>
      <w:r w:rsidR="00342BD9" w:rsidRPr="001C1B69">
        <w:rPr>
          <w:rFonts w:ascii="Times New Roman" w:hAnsi="Times New Roman" w:cs="Times New Roman"/>
          <w:sz w:val="44"/>
          <w:szCs w:val="44"/>
        </w:rPr>
        <w:t xml:space="preserve"> </w:t>
      </w:r>
      <w:r w:rsidR="00342BD9" w:rsidRPr="004D2CD6">
        <w:rPr>
          <w:rFonts w:ascii="Times New Roman" w:hAnsi="Times New Roman" w:cs="Times New Roman"/>
          <w:sz w:val="28"/>
          <w:szCs w:val="28"/>
        </w:rPr>
        <w:t>Солом’янського</w:t>
      </w:r>
      <w:r w:rsidR="00342BD9" w:rsidRPr="001C1B69">
        <w:rPr>
          <w:rFonts w:ascii="Times New Roman" w:hAnsi="Times New Roman" w:cs="Times New Roman"/>
          <w:sz w:val="44"/>
          <w:szCs w:val="44"/>
        </w:rPr>
        <w:t xml:space="preserve"> </w:t>
      </w:r>
      <w:r w:rsidR="00342BD9" w:rsidRPr="004D2CD6">
        <w:rPr>
          <w:rFonts w:ascii="Times New Roman" w:hAnsi="Times New Roman" w:cs="Times New Roman"/>
          <w:sz w:val="28"/>
          <w:szCs w:val="28"/>
        </w:rPr>
        <w:t>районного</w:t>
      </w:r>
      <w:r w:rsidR="00342BD9" w:rsidRPr="001C1B69">
        <w:rPr>
          <w:rFonts w:ascii="Times New Roman" w:hAnsi="Times New Roman" w:cs="Times New Roman"/>
          <w:sz w:val="44"/>
          <w:szCs w:val="44"/>
        </w:rPr>
        <w:t xml:space="preserve"> </w:t>
      </w:r>
      <w:r w:rsidR="00342BD9" w:rsidRPr="004D2CD6">
        <w:rPr>
          <w:rFonts w:ascii="Times New Roman" w:hAnsi="Times New Roman" w:cs="Times New Roman"/>
          <w:sz w:val="28"/>
          <w:szCs w:val="28"/>
        </w:rPr>
        <w:t>суду</w:t>
      </w:r>
      <w:r w:rsidR="00342BD9" w:rsidRPr="001C1B69">
        <w:rPr>
          <w:rFonts w:ascii="Times New Roman" w:hAnsi="Times New Roman" w:cs="Times New Roman"/>
          <w:sz w:val="44"/>
          <w:szCs w:val="44"/>
        </w:rPr>
        <w:t xml:space="preserve"> </w:t>
      </w:r>
      <w:r w:rsidR="00342BD9" w:rsidRPr="004D2CD6">
        <w:rPr>
          <w:rFonts w:ascii="Times New Roman" w:hAnsi="Times New Roman" w:cs="Times New Roman"/>
          <w:sz w:val="28"/>
          <w:szCs w:val="28"/>
        </w:rPr>
        <w:t>міста Києва строком на 1 рік з 24 січня 2023 року.</w:t>
      </w:r>
    </w:p>
    <w:p w:rsidR="00222EA0" w:rsidRPr="004D2CD6" w:rsidRDefault="00222EA0" w:rsidP="009C2D2A">
      <w:pPr>
        <w:shd w:val="clear" w:color="auto" w:fill="FFFFFF"/>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 xml:space="preserve">Відповідно до, наданої </w:t>
      </w:r>
      <w:r w:rsidR="001B38A3">
        <w:rPr>
          <w:rFonts w:ascii="Times New Roman" w:hAnsi="Times New Roman" w:cs="Times New Roman"/>
          <w:sz w:val="28"/>
          <w:szCs w:val="28"/>
        </w:rPr>
        <w:t>ДСА України</w:t>
      </w:r>
      <w:r w:rsidRPr="004D2CD6">
        <w:rPr>
          <w:rFonts w:ascii="Times New Roman" w:hAnsi="Times New Roman" w:cs="Times New Roman"/>
          <w:sz w:val="28"/>
          <w:szCs w:val="28"/>
        </w:rPr>
        <w:t xml:space="preserve"> інформації про показники часу, необхідного для розгляду справ і матеріалів, які надійшли до апеляційних та місцевих судів за 2023 рік</w:t>
      </w:r>
      <w:r w:rsidR="001B38A3">
        <w:rPr>
          <w:rFonts w:ascii="Times New Roman" w:hAnsi="Times New Roman" w:cs="Times New Roman"/>
          <w:sz w:val="28"/>
          <w:szCs w:val="28"/>
        </w:rPr>
        <w:t>,</w:t>
      </w:r>
      <w:r w:rsidRPr="004D2CD6">
        <w:rPr>
          <w:rFonts w:ascii="Times New Roman" w:hAnsi="Times New Roman" w:cs="Times New Roman"/>
          <w:sz w:val="28"/>
          <w:szCs w:val="28"/>
        </w:rPr>
        <w:t xml:space="preserve"> нормативний час, потрібний суддям </w:t>
      </w:r>
      <w:proofErr w:type="spellStart"/>
      <w:r w:rsidRPr="004D2CD6">
        <w:rPr>
          <w:rFonts w:ascii="Times New Roman" w:hAnsi="Times New Roman" w:cs="Times New Roman"/>
          <w:sz w:val="28"/>
          <w:szCs w:val="28"/>
        </w:rPr>
        <w:t>Борзнянського</w:t>
      </w:r>
      <w:proofErr w:type="spellEnd"/>
      <w:r w:rsidRPr="004D2CD6">
        <w:rPr>
          <w:rFonts w:ascii="Times New Roman" w:hAnsi="Times New Roman" w:cs="Times New Roman"/>
          <w:sz w:val="28"/>
          <w:szCs w:val="28"/>
        </w:rPr>
        <w:t xml:space="preserve"> районного суду Чернігівської області для розгляду справ, що надійшли, становить 203 дні.</w:t>
      </w:r>
    </w:p>
    <w:p w:rsidR="00222EA0" w:rsidRPr="004D2CD6" w:rsidRDefault="001B38A3" w:rsidP="009C2D2A">
      <w:pPr>
        <w:shd w:val="clear" w:color="auto" w:fill="FFFFFF"/>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У разі</w:t>
      </w:r>
      <w:r w:rsidR="00222EA0" w:rsidRPr="004D2CD6">
        <w:rPr>
          <w:rFonts w:ascii="Times New Roman" w:hAnsi="Times New Roman" w:cs="Times New Roman"/>
          <w:sz w:val="28"/>
          <w:szCs w:val="28"/>
        </w:rPr>
        <w:t xml:space="preserve"> відрядження із суду одного судді нормативний час, потрібний суддям для розгляду справ, що надійшли, становитиме </w:t>
      </w:r>
      <w:r w:rsidR="00222EA0" w:rsidRPr="00A4673E">
        <w:rPr>
          <w:rFonts w:ascii="Times New Roman" w:hAnsi="Times New Roman" w:cs="Times New Roman"/>
          <w:sz w:val="28"/>
          <w:szCs w:val="28"/>
        </w:rPr>
        <w:t>305</w:t>
      </w:r>
      <w:r w:rsidR="00222EA0" w:rsidRPr="004D2CD6">
        <w:rPr>
          <w:rFonts w:ascii="Times New Roman" w:hAnsi="Times New Roman" w:cs="Times New Roman"/>
          <w:sz w:val="28"/>
          <w:szCs w:val="28"/>
        </w:rPr>
        <w:t xml:space="preserve"> днів.</w:t>
      </w:r>
    </w:p>
    <w:p w:rsidR="009545BE" w:rsidRPr="004D2CD6" w:rsidRDefault="009545BE" w:rsidP="009C2D2A">
      <w:pPr>
        <w:pStyle w:val="a3"/>
        <w:shd w:val="clear" w:color="auto" w:fill="FFFFFF"/>
        <w:tabs>
          <w:tab w:val="left" w:pos="993"/>
        </w:tabs>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 xml:space="preserve">Отже, відрядження судді Ріхтера В.В. до іншого суду суттєво вплине на середній рівень навантаження </w:t>
      </w:r>
      <w:r w:rsidR="00581FF0" w:rsidRPr="004D2CD6">
        <w:rPr>
          <w:rFonts w:ascii="Times New Roman" w:hAnsi="Times New Roman" w:cs="Times New Roman"/>
          <w:sz w:val="28"/>
          <w:szCs w:val="28"/>
        </w:rPr>
        <w:t xml:space="preserve">та доступ до правосуддя </w:t>
      </w:r>
      <w:r w:rsidR="001B38A3">
        <w:rPr>
          <w:rFonts w:ascii="Times New Roman" w:hAnsi="Times New Roman" w:cs="Times New Roman"/>
          <w:sz w:val="28"/>
          <w:szCs w:val="28"/>
        </w:rPr>
        <w:t>в</w:t>
      </w:r>
      <w:r w:rsidRPr="004D2CD6">
        <w:rPr>
          <w:rFonts w:ascii="Times New Roman" w:hAnsi="Times New Roman" w:cs="Times New Roman"/>
          <w:sz w:val="28"/>
          <w:szCs w:val="28"/>
        </w:rPr>
        <w:t xml:space="preserve"> </w:t>
      </w:r>
      <w:proofErr w:type="spellStart"/>
      <w:r w:rsidRPr="004D2CD6">
        <w:rPr>
          <w:rFonts w:ascii="Times New Roman" w:hAnsi="Times New Roman" w:cs="Times New Roman"/>
          <w:sz w:val="28"/>
          <w:szCs w:val="28"/>
        </w:rPr>
        <w:t>Борзнянському</w:t>
      </w:r>
      <w:proofErr w:type="spellEnd"/>
      <w:r w:rsidRPr="004D2CD6">
        <w:rPr>
          <w:rFonts w:ascii="Times New Roman" w:hAnsi="Times New Roman" w:cs="Times New Roman"/>
          <w:sz w:val="28"/>
          <w:szCs w:val="28"/>
        </w:rPr>
        <w:t xml:space="preserve"> районному суді Чернігівської області.</w:t>
      </w:r>
    </w:p>
    <w:p w:rsidR="00D47DC9" w:rsidRPr="004D2CD6" w:rsidRDefault="00B47FBD" w:rsidP="009C2D2A">
      <w:pPr>
        <w:pStyle w:val="a3"/>
        <w:numPr>
          <w:ilvl w:val="0"/>
          <w:numId w:val="10"/>
        </w:numPr>
        <w:shd w:val="clear" w:color="auto" w:fill="FFFFFF"/>
        <w:spacing w:after="0" w:line="360" w:lineRule="auto"/>
        <w:ind w:left="-142" w:firstLine="709"/>
        <w:jc w:val="both"/>
        <w:rPr>
          <w:rFonts w:ascii="Times New Roman" w:eastAsia="Times New Roman" w:hAnsi="Times New Roman" w:cs="Times New Roman"/>
          <w:sz w:val="28"/>
          <w:szCs w:val="28"/>
          <w:lang w:eastAsia="uk-UA"/>
        </w:rPr>
      </w:pPr>
      <w:r w:rsidRPr="004D2CD6">
        <w:rPr>
          <w:rFonts w:ascii="Times New Roman" w:eastAsia="Times New Roman" w:hAnsi="Times New Roman" w:cs="Times New Roman"/>
          <w:sz w:val="28"/>
          <w:szCs w:val="28"/>
          <w:lang w:eastAsia="uk-UA"/>
        </w:rPr>
        <w:t>Суддя Краматорського міського суду Донецької області Митрофанова</w:t>
      </w:r>
      <w:r w:rsidR="001B38A3">
        <w:rPr>
          <w:rFonts w:ascii="Times New Roman" w:eastAsia="Times New Roman" w:hAnsi="Times New Roman" w:cs="Times New Roman"/>
          <w:sz w:val="28"/>
          <w:szCs w:val="28"/>
          <w:lang w:eastAsia="uk-UA"/>
        </w:rPr>
        <w:t> А.О.</w:t>
      </w:r>
      <w:r w:rsidRPr="004D2CD6">
        <w:rPr>
          <w:rFonts w:ascii="Times New Roman" w:eastAsia="Times New Roman" w:hAnsi="Times New Roman" w:cs="Times New Roman"/>
          <w:sz w:val="28"/>
          <w:szCs w:val="28"/>
          <w:lang w:eastAsia="uk-UA"/>
        </w:rPr>
        <w:t xml:space="preserve"> звернулась до Комісії </w:t>
      </w:r>
      <w:r w:rsidR="00DA03D5" w:rsidRPr="004D2CD6">
        <w:rPr>
          <w:rFonts w:ascii="Times New Roman" w:eastAsia="Times New Roman" w:hAnsi="Times New Roman" w:cs="Times New Roman"/>
          <w:sz w:val="28"/>
          <w:szCs w:val="28"/>
          <w:lang w:eastAsia="uk-UA"/>
        </w:rPr>
        <w:t>зі згодою на</w:t>
      </w:r>
      <w:r w:rsidRPr="004D2CD6">
        <w:rPr>
          <w:rFonts w:ascii="Times New Roman" w:eastAsia="Times New Roman" w:hAnsi="Times New Roman" w:cs="Times New Roman"/>
          <w:sz w:val="28"/>
          <w:szCs w:val="28"/>
          <w:lang w:eastAsia="uk-UA"/>
        </w:rPr>
        <w:t xml:space="preserve"> відрядження до </w:t>
      </w:r>
      <w:r w:rsidR="003E3E99">
        <w:rPr>
          <w:rFonts w:ascii="Times New Roman" w:eastAsia="Times New Roman" w:hAnsi="Times New Roman" w:cs="Times New Roman"/>
          <w:sz w:val="28"/>
          <w:szCs w:val="28"/>
          <w:lang w:eastAsia="uk-UA"/>
        </w:rPr>
        <w:t>Голосіївського</w:t>
      </w:r>
      <w:r w:rsidRPr="004D2CD6">
        <w:rPr>
          <w:rFonts w:ascii="Times New Roman" w:eastAsia="Times New Roman" w:hAnsi="Times New Roman" w:cs="Times New Roman"/>
          <w:sz w:val="28"/>
          <w:szCs w:val="28"/>
          <w:lang w:eastAsia="uk-UA"/>
        </w:rPr>
        <w:t xml:space="preserve"> районного суду м</w:t>
      </w:r>
      <w:r w:rsidR="00DA03D5" w:rsidRPr="004D2CD6">
        <w:rPr>
          <w:rFonts w:ascii="Times New Roman" w:eastAsia="Times New Roman" w:hAnsi="Times New Roman" w:cs="Times New Roman"/>
          <w:sz w:val="28"/>
          <w:szCs w:val="28"/>
          <w:lang w:eastAsia="uk-UA"/>
        </w:rPr>
        <w:t>іста</w:t>
      </w:r>
      <w:r w:rsidRPr="004D2CD6">
        <w:rPr>
          <w:rFonts w:ascii="Times New Roman" w:eastAsia="Times New Roman" w:hAnsi="Times New Roman" w:cs="Times New Roman"/>
          <w:sz w:val="28"/>
          <w:szCs w:val="28"/>
          <w:lang w:eastAsia="uk-UA"/>
        </w:rPr>
        <w:t xml:space="preserve"> Києва.</w:t>
      </w:r>
    </w:p>
    <w:p w:rsidR="00B47FBD" w:rsidRPr="004D2CD6" w:rsidRDefault="00342BD9" w:rsidP="009C2D2A">
      <w:pPr>
        <w:shd w:val="clear" w:color="auto" w:fill="FFFFFF"/>
        <w:spacing w:after="0" w:line="360" w:lineRule="auto"/>
        <w:ind w:left="-142" w:firstLine="709"/>
        <w:jc w:val="both"/>
        <w:rPr>
          <w:rFonts w:ascii="Times New Roman" w:eastAsia="Times New Roman" w:hAnsi="Times New Roman" w:cs="Times New Roman"/>
          <w:sz w:val="28"/>
          <w:szCs w:val="28"/>
          <w:lang w:eastAsia="uk-UA"/>
        </w:rPr>
      </w:pPr>
      <w:r w:rsidRPr="004D2CD6">
        <w:rPr>
          <w:rFonts w:ascii="Times New Roman" w:eastAsia="Times New Roman" w:hAnsi="Times New Roman" w:cs="Times New Roman"/>
          <w:sz w:val="28"/>
          <w:szCs w:val="28"/>
          <w:lang w:eastAsia="uk-UA"/>
        </w:rPr>
        <w:t>Комісія встановила, що с</w:t>
      </w:r>
      <w:r w:rsidR="001B38A3">
        <w:rPr>
          <w:rFonts w:ascii="Times New Roman" w:eastAsia="Times New Roman" w:hAnsi="Times New Roman" w:cs="Times New Roman"/>
          <w:sz w:val="28"/>
          <w:szCs w:val="28"/>
          <w:lang w:eastAsia="uk-UA"/>
        </w:rPr>
        <w:t>уддя Митрофанова А.О.</w:t>
      </w:r>
      <w:r w:rsidR="00B47FBD" w:rsidRPr="004D2CD6">
        <w:rPr>
          <w:rFonts w:ascii="Times New Roman" w:eastAsia="Times New Roman" w:hAnsi="Times New Roman" w:cs="Times New Roman"/>
          <w:sz w:val="28"/>
          <w:szCs w:val="28"/>
          <w:lang w:eastAsia="uk-UA"/>
        </w:rPr>
        <w:t xml:space="preserve"> рішення</w:t>
      </w:r>
      <w:r w:rsidR="00DA03D5" w:rsidRPr="004D2CD6">
        <w:rPr>
          <w:rFonts w:ascii="Times New Roman" w:eastAsia="Times New Roman" w:hAnsi="Times New Roman" w:cs="Times New Roman"/>
          <w:sz w:val="28"/>
          <w:szCs w:val="28"/>
          <w:lang w:eastAsia="uk-UA"/>
        </w:rPr>
        <w:t>м</w:t>
      </w:r>
      <w:r w:rsidR="00B47FBD" w:rsidRPr="004D2CD6">
        <w:rPr>
          <w:rFonts w:ascii="Times New Roman" w:eastAsia="Times New Roman" w:hAnsi="Times New Roman" w:cs="Times New Roman"/>
          <w:sz w:val="28"/>
          <w:szCs w:val="28"/>
          <w:lang w:eastAsia="uk-UA"/>
        </w:rPr>
        <w:t xml:space="preserve"> Вищої ради правосуддя від 11</w:t>
      </w:r>
      <w:r w:rsidR="00A4673E">
        <w:rPr>
          <w:rFonts w:ascii="Times New Roman" w:eastAsia="Times New Roman" w:hAnsi="Times New Roman" w:cs="Times New Roman"/>
          <w:sz w:val="28"/>
          <w:szCs w:val="28"/>
          <w:lang w:eastAsia="uk-UA"/>
        </w:rPr>
        <w:t> січня</w:t>
      </w:r>
      <w:r w:rsidR="001C1B69">
        <w:rPr>
          <w:rFonts w:ascii="Times New Roman" w:eastAsia="Times New Roman" w:hAnsi="Times New Roman" w:cs="Times New Roman"/>
          <w:sz w:val="28"/>
          <w:szCs w:val="28"/>
          <w:lang w:eastAsia="uk-UA"/>
        </w:rPr>
        <w:t xml:space="preserve"> </w:t>
      </w:r>
      <w:r w:rsidR="00B47FBD" w:rsidRPr="004D2CD6">
        <w:rPr>
          <w:rFonts w:ascii="Times New Roman" w:eastAsia="Times New Roman" w:hAnsi="Times New Roman" w:cs="Times New Roman"/>
          <w:sz w:val="28"/>
          <w:szCs w:val="28"/>
          <w:lang w:eastAsia="uk-UA"/>
        </w:rPr>
        <w:t>2022</w:t>
      </w:r>
      <w:r w:rsidR="00A4673E">
        <w:rPr>
          <w:rFonts w:ascii="Times New Roman" w:eastAsia="Times New Roman" w:hAnsi="Times New Roman" w:cs="Times New Roman"/>
          <w:sz w:val="28"/>
          <w:szCs w:val="28"/>
          <w:lang w:eastAsia="uk-UA"/>
        </w:rPr>
        <w:t> року</w:t>
      </w:r>
      <w:r w:rsidR="00B47FBD" w:rsidRPr="004D2CD6">
        <w:rPr>
          <w:rFonts w:ascii="Times New Roman" w:eastAsia="Times New Roman" w:hAnsi="Times New Roman" w:cs="Times New Roman"/>
          <w:sz w:val="28"/>
          <w:szCs w:val="28"/>
          <w:lang w:eastAsia="uk-UA"/>
        </w:rPr>
        <w:t xml:space="preserve"> №</w:t>
      </w:r>
      <w:r w:rsidR="00DA03D5" w:rsidRPr="004D2CD6">
        <w:rPr>
          <w:rFonts w:ascii="Times New Roman" w:eastAsia="Times New Roman" w:hAnsi="Times New Roman" w:cs="Times New Roman"/>
          <w:sz w:val="28"/>
          <w:szCs w:val="28"/>
          <w:lang w:eastAsia="uk-UA"/>
        </w:rPr>
        <w:t xml:space="preserve"> </w:t>
      </w:r>
      <w:r w:rsidR="00B47FBD" w:rsidRPr="004D2CD6">
        <w:rPr>
          <w:rFonts w:ascii="Times New Roman" w:eastAsia="Times New Roman" w:hAnsi="Times New Roman" w:cs="Times New Roman"/>
          <w:sz w:val="28"/>
          <w:szCs w:val="28"/>
          <w:lang w:eastAsia="uk-UA"/>
        </w:rPr>
        <w:t>8/0/</w:t>
      </w:r>
      <w:r w:rsidR="00CA2CA3" w:rsidRPr="004D2CD6">
        <w:rPr>
          <w:rFonts w:ascii="Times New Roman" w:eastAsia="Times New Roman" w:hAnsi="Times New Roman" w:cs="Times New Roman"/>
          <w:sz w:val="28"/>
          <w:szCs w:val="28"/>
          <w:lang w:eastAsia="uk-UA"/>
        </w:rPr>
        <w:t xml:space="preserve">15-22 відряджена до Солом’янського районного суду міста Києва </w:t>
      </w:r>
      <w:r w:rsidR="00DA03D5" w:rsidRPr="004D2CD6">
        <w:rPr>
          <w:rFonts w:ascii="Times New Roman" w:eastAsia="Times New Roman" w:hAnsi="Times New Roman" w:cs="Times New Roman"/>
          <w:sz w:val="28"/>
          <w:szCs w:val="28"/>
          <w:lang w:eastAsia="uk-UA"/>
        </w:rPr>
        <w:t xml:space="preserve">строком </w:t>
      </w:r>
      <w:r w:rsidR="00CA2CA3" w:rsidRPr="004D2CD6">
        <w:rPr>
          <w:rFonts w:ascii="Times New Roman" w:eastAsia="Times New Roman" w:hAnsi="Times New Roman" w:cs="Times New Roman"/>
          <w:sz w:val="28"/>
          <w:szCs w:val="28"/>
          <w:lang w:eastAsia="uk-UA"/>
        </w:rPr>
        <w:t>на один рік з 01</w:t>
      </w:r>
      <w:r w:rsidR="00A4673E">
        <w:rPr>
          <w:rFonts w:ascii="Times New Roman" w:eastAsia="Times New Roman" w:hAnsi="Times New Roman" w:cs="Times New Roman"/>
          <w:sz w:val="28"/>
          <w:szCs w:val="28"/>
          <w:lang w:eastAsia="uk-UA"/>
        </w:rPr>
        <w:t> лютого</w:t>
      </w:r>
      <w:r w:rsidR="001C1B69">
        <w:rPr>
          <w:rFonts w:ascii="Times New Roman" w:eastAsia="Times New Roman" w:hAnsi="Times New Roman" w:cs="Times New Roman"/>
          <w:sz w:val="28"/>
          <w:szCs w:val="28"/>
          <w:lang w:eastAsia="uk-UA"/>
        </w:rPr>
        <w:t xml:space="preserve"> </w:t>
      </w:r>
      <w:r w:rsidR="00CA2CA3" w:rsidRPr="004D2CD6">
        <w:rPr>
          <w:rFonts w:ascii="Times New Roman" w:eastAsia="Times New Roman" w:hAnsi="Times New Roman" w:cs="Times New Roman"/>
          <w:sz w:val="28"/>
          <w:szCs w:val="28"/>
          <w:lang w:eastAsia="uk-UA"/>
        </w:rPr>
        <w:t>2022</w:t>
      </w:r>
      <w:r w:rsidR="00A4673E">
        <w:rPr>
          <w:rFonts w:ascii="Times New Roman" w:eastAsia="Times New Roman" w:hAnsi="Times New Roman" w:cs="Times New Roman"/>
          <w:sz w:val="28"/>
          <w:szCs w:val="28"/>
          <w:lang w:eastAsia="uk-UA"/>
        </w:rPr>
        <w:t> року</w:t>
      </w:r>
      <w:r w:rsidR="00CA2CA3" w:rsidRPr="004D2CD6">
        <w:rPr>
          <w:rFonts w:ascii="Times New Roman" w:eastAsia="Times New Roman" w:hAnsi="Times New Roman" w:cs="Times New Roman"/>
          <w:sz w:val="28"/>
          <w:szCs w:val="28"/>
          <w:lang w:eastAsia="uk-UA"/>
        </w:rPr>
        <w:t xml:space="preserve">. Строк </w:t>
      </w:r>
      <w:r w:rsidR="00CA2CA3" w:rsidRPr="004D2CD6">
        <w:rPr>
          <w:rFonts w:ascii="Times New Roman" w:eastAsia="Times New Roman" w:hAnsi="Times New Roman" w:cs="Times New Roman"/>
          <w:sz w:val="28"/>
          <w:szCs w:val="28"/>
          <w:lang w:eastAsia="uk-UA"/>
        </w:rPr>
        <w:lastRenderedPageBreak/>
        <w:t>відрядження судді Митрофанової А.О. рішенням Вищої ради правосуддя від 30</w:t>
      </w:r>
      <w:r w:rsidR="00A4673E">
        <w:rPr>
          <w:rFonts w:ascii="Times New Roman" w:eastAsia="Times New Roman" w:hAnsi="Times New Roman" w:cs="Times New Roman"/>
          <w:sz w:val="28"/>
          <w:szCs w:val="28"/>
          <w:lang w:eastAsia="uk-UA"/>
        </w:rPr>
        <w:t> січня</w:t>
      </w:r>
      <w:r w:rsidR="001C1B69">
        <w:rPr>
          <w:rFonts w:ascii="Times New Roman" w:eastAsia="Times New Roman" w:hAnsi="Times New Roman" w:cs="Times New Roman"/>
          <w:sz w:val="28"/>
          <w:szCs w:val="28"/>
          <w:lang w:eastAsia="uk-UA"/>
        </w:rPr>
        <w:t xml:space="preserve"> </w:t>
      </w:r>
      <w:r w:rsidR="00CA2CA3" w:rsidRPr="004D2CD6">
        <w:rPr>
          <w:rFonts w:ascii="Times New Roman" w:eastAsia="Times New Roman" w:hAnsi="Times New Roman" w:cs="Times New Roman"/>
          <w:sz w:val="28"/>
          <w:szCs w:val="28"/>
          <w:lang w:eastAsia="uk-UA"/>
        </w:rPr>
        <w:t>2023</w:t>
      </w:r>
      <w:r w:rsidR="00A4673E">
        <w:rPr>
          <w:rFonts w:ascii="Times New Roman" w:eastAsia="Times New Roman" w:hAnsi="Times New Roman" w:cs="Times New Roman"/>
          <w:sz w:val="28"/>
          <w:szCs w:val="28"/>
          <w:lang w:eastAsia="uk-UA"/>
        </w:rPr>
        <w:t> року</w:t>
      </w:r>
      <w:r w:rsidR="00CA2CA3" w:rsidRPr="004D2CD6">
        <w:rPr>
          <w:rFonts w:ascii="Times New Roman" w:eastAsia="Times New Roman" w:hAnsi="Times New Roman" w:cs="Times New Roman"/>
          <w:sz w:val="28"/>
          <w:szCs w:val="28"/>
          <w:lang w:eastAsia="uk-UA"/>
        </w:rPr>
        <w:t xml:space="preserve"> №</w:t>
      </w:r>
      <w:r w:rsidRPr="004D2CD6">
        <w:rPr>
          <w:rFonts w:ascii="Times New Roman" w:eastAsia="Times New Roman" w:hAnsi="Times New Roman" w:cs="Times New Roman"/>
          <w:sz w:val="28"/>
          <w:szCs w:val="28"/>
          <w:lang w:eastAsia="uk-UA"/>
        </w:rPr>
        <w:t> </w:t>
      </w:r>
      <w:r w:rsidR="00CA2CA3" w:rsidRPr="004D2CD6">
        <w:rPr>
          <w:rFonts w:ascii="Times New Roman" w:eastAsia="Times New Roman" w:hAnsi="Times New Roman" w:cs="Times New Roman"/>
          <w:sz w:val="28"/>
          <w:szCs w:val="28"/>
          <w:lang w:eastAsia="uk-UA"/>
        </w:rPr>
        <w:t>9/0/15-23 продовжено на один рік з 01</w:t>
      </w:r>
      <w:r w:rsidR="00A4673E">
        <w:rPr>
          <w:rFonts w:ascii="Times New Roman" w:eastAsia="Times New Roman" w:hAnsi="Times New Roman" w:cs="Times New Roman"/>
          <w:sz w:val="28"/>
          <w:szCs w:val="28"/>
          <w:lang w:eastAsia="uk-UA"/>
        </w:rPr>
        <w:t> лютого</w:t>
      </w:r>
      <w:r w:rsidR="001C1B69">
        <w:rPr>
          <w:rFonts w:ascii="Times New Roman" w:eastAsia="Times New Roman" w:hAnsi="Times New Roman" w:cs="Times New Roman"/>
          <w:sz w:val="28"/>
          <w:szCs w:val="28"/>
          <w:lang w:eastAsia="uk-UA"/>
        </w:rPr>
        <w:t xml:space="preserve"> </w:t>
      </w:r>
      <w:r w:rsidR="00CA2CA3" w:rsidRPr="004D2CD6">
        <w:rPr>
          <w:rFonts w:ascii="Times New Roman" w:eastAsia="Times New Roman" w:hAnsi="Times New Roman" w:cs="Times New Roman"/>
          <w:sz w:val="28"/>
          <w:szCs w:val="28"/>
          <w:lang w:eastAsia="uk-UA"/>
        </w:rPr>
        <w:t>2023</w:t>
      </w:r>
      <w:r w:rsidR="00A4673E">
        <w:rPr>
          <w:rFonts w:ascii="Times New Roman" w:eastAsia="Times New Roman" w:hAnsi="Times New Roman" w:cs="Times New Roman"/>
          <w:sz w:val="28"/>
          <w:szCs w:val="28"/>
          <w:lang w:eastAsia="uk-UA"/>
        </w:rPr>
        <w:t> року</w:t>
      </w:r>
      <w:r w:rsidR="00CA2CA3" w:rsidRPr="004D2CD6">
        <w:rPr>
          <w:rFonts w:ascii="Times New Roman" w:eastAsia="Times New Roman" w:hAnsi="Times New Roman" w:cs="Times New Roman"/>
          <w:sz w:val="28"/>
          <w:szCs w:val="28"/>
          <w:lang w:eastAsia="uk-UA"/>
        </w:rPr>
        <w:t>.</w:t>
      </w:r>
    </w:p>
    <w:p w:rsidR="00B7153D" w:rsidRPr="004D2CD6" w:rsidRDefault="00CA2CA3" w:rsidP="009C2D2A">
      <w:pPr>
        <w:shd w:val="clear" w:color="auto" w:fill="FFFFFF"/>
        <w:spacing w:after="0" w:line="360" w:lineRule="auto"/>
        <w:ind w:left="-142" w:firstLine="709"/>
        <w:jc w:val="both"/>
        <w:rPr>
          <w:rFonts w:ascii="Times New Roman" w:eastAsia="Times New Roman" w:hAnsi="Times New Roman" w:cs="Times New Roman"/>
          <w:sz w:val="28"/>
          <w:szCs w:val="28"/>
          <w:lang w:eastAsia="uk-UA"/>
        </w:rPr>
      </w:pPr>
      <w:r w:rsidRPr="004D2CD6">
        <w:rPr>
          <w:rFonts w:ascii="Times New Roman" w:eastAsia="Times New Roman" w:hAnsi="Times New Roman" w:cs="Times New Roman"/>
          <w:sz w:val="28"/>
          <w:szCs w:val="28"/>
          <w:lang w:eastAsia="uk-UA"/>
        </w:rPr>
        <w:t>Рішенням В</w:t>
      </w:r>
      <w:r w:rsidR="00DA03D5" w:rsidRPr="004D2CD6">
        <w:rPr>
          <w:rFonts w:ascii="Times New Roman" w:eastAsia="Times New Roman" w:hAnsi="Times New Roman" w:cs="Times New Roman"/>
          <w:sz w:val="28"/>
          <w:szCs w:val="28"/>
          <w:lang w:eastAsia="uk-UA"/>
        </w:rPr>
        <w:t xml:space="preserve">ищої ради правосуддя </w:t>
      </w:r>
      <w:r w:rsidRPr="004D2CD6">
        <w:rPr>
          <w:rFonts w:ascii="Times New Roman" w:eastAsia="Times New Roman" w:hAnsi="Times New Roman" w:cs="Times New Roman"/>
          <w:sz w:val="28"/>
          <w:szCs w:val="28"/>
          <w:lang w:eastAsia="uk-UA"/>
        </w:rPr>
        <w:t>від 25</w:t>
      </w:r>
      <w:r w:rsidR="00A4673E">
        <w:rPr>
          <w:rFonts w:ascii="Times New Roman" w:eastAsia="Times New Roman" w:hAnsi="Times New Roman" w:cs="Times New Roman"/>
          <w:sz w:val="28"/>
          <w:szCs w:val="28"/>
          <w:lang w:eastAsia="uk-UA"/>
        </w:rPr>
        <w:t> липня</w:t>
      </w:r>
      <w:r w:rsidR="001C1B69">
        <w:rPr>
          <w:rFonts w:ascii="Times New Roman" w:eastAsia="Times New Roman" w:hAnsi="Times New Roman" w:cs="Times New Roman"/>
          <w:sz w:val="28"/>
          <w:szCs w:val="28"/>
          <w:lang w:eastAsia="uk-UA"/>
        </w:rPr>
        <w:t xml:space="preserve"> </w:t>
      </w:r>
      <w:r w:rsidRPr="004D2CD6">
        <w:rPr>
          <w:rFonts w:ascii="Times New Roman" w:eastAsia="Times New Roman" w:hAnsi="Times New Roman" w:cs="Times New Roman"/>
          <w:sz w:val="28"/>
          <w:szCs w:val="28"/>
          <w:lang w:eastAsia="uk-UA"/>
        </w:rPr>
        <w:t>2023</w:t>
      </w:r>
      <w:r w:rsidR="00A4673E">
        <w:rPr>
          <w:rFonts w:ascii="Times New Roman" w:eastAsia="Times New Roman" w:hAnsi="Times New Roman" w:cs="Times New Roman"/>
          <w:sz w:val="28"/>
          <w:szCs w:val="28"/>
          <w:lang w:eastAsia="uk-UA"/>
        </w:rPr>
        <w:t> року</w:t>
      </w:r>
      <w:r w:rsidRPr="004D2CD6">
        <w:rPr>
          <w:rFonts w:ascii="Times New Roman" w:eastAsia="Times New Roman" w:hAnsi="Times New Roman" w:cs="Times New Roman"/>
          <w:sz w:val="28"/>
          <w:szCs w:val="28"/>
          <w:lang w:eastAsia="uk-UA"/>
        </w:rPr>
        <w:t xml:space="preserve"> №</w:t>
      </w:r>
      <w:r w:rsidR="00DA03D5" w:rsidRPr="004D2CD6">
        <w:rPr>
          <w:rFonts w:ascii="Times New Roman" w:eastAsia="Times New Roman" w:hAnsi="Times New Roman" w:cs="Times New Roman"/>
          <w:sz w:val="28"/>
          <w:szCs w:val="28"/>
          <w:lang w:eastAsia="uk-UA"/>
        </w:rPr>
        <w:t xml:space="preserve"> </w:t>
      </w:r>
      <w:r w:rsidRPr="004D2CD6">
        <w:rPr>
          <w:rFonts w:ascii="Times New Roman" w:eastAsia="Times New Roman" w:hAnsi="Times New Roman" w:cs="Times New Roman"/>
          <w:sz w:val="28"/>
          <w:szCs w:val="28"/>
          <w:lang w:eastAsia="uk-UA"/>
        </w:rPr>
        <w:t>747/0/15-23</w:t>
      </w:r>
      <w:r w:rsidR="00F529F4" w:rsidRPr="004D2CD6">
        <w:rPr>
          <w:rFonts w:ascii="Times New Roman" w:eastAsia="Times New Roman" w:hAnsi="Times New Roman" w:cs="Times New Roman"/>
          <w:sz w:val="28"/>
          <w:szCs w:val="28"/>
          <w:lang w:eastAsia="uk-UA"/>
        </w:rPr>
        <w:t xml:space="preserve"> т</w:t>
      </w:r>
      <w:r w:rsidRPr="004D2CD6">
        <w:rPr>
          <w:rFonts w:ascii="Times New Roman" w:eastAsia="Times New Roman" w:hAnsi="Times New Roman" w:cs="Times New Roman"/>
          <w:sz w:val="28"/>
          <w:szCs w:val="28"/>
          <w:lang w:eastAsia="uk-UA"/>
        </w:rPr>
        <w:t xml:space="preserve">ериторіальну підсудність </w:t>
      </w:r>
      <w:r w:rsidR="00B7153D" w:rsidRPr="004D2CD6">
        <w:rPr>
          <w:rFonts w:ascii="Times New Roman" w:eastAsia="Times New Roman" w:hAnsi="Times New Roman" w:cs="Times New Roman"/>
          <w:sz w:val="28"/>
          <w:szCs w:val="28"/>
          <w:lang w:eastAsia="uk-UA"/>
        </w:rPr>
        <w:t>судових справ Краматорського міського суду Донецької област</w:t>
      </w:r>
      <w:r w:rsidR="000C092A" w:rsidRPr="004D2CD6">
        <w:rPr>
          <w:rFonts w:ascii="Times New Roman" w:eastAsia="Times New Roman" w:hAnsi="Times New Roman" w:cs="Times New Roman"/>
          <w:sz w:val="28"/>
          <w:szCs w:val="28"/>
          <w:lang w:eastAsia="uk-UA"/>
        </w:rPr>
        <w:t>і</w:t>
      </w:r>
      <w:r w:rsidR="00B7153D" w:rsidRPr="004D2CD6">
        <w:rPr>
          <w:rFonts w:ascii="Times New Roman" w:eastAsia="Times New Roman" w:hAnsi="Times New Roman" w:cs="Times New Roman"/>
          <w:sz w:val="28"/>
          <w:szCs w:val="28"/>
          <w:lang w:eastAsia="uk-UA"/>
        </w:rPr>
        <w:t xml:space="preserve"> змінено з 07</w:t>
      </w:r>
      <w:r w:rsidR="00A4673E">
        <w:rPr>
          <w:rFonts w:ascii="Times New Roman" w:eastAsia="Times New Roman" w:hAnsi="Times New Roman" w:cs="Times New Roman"/>
          <w:sz w:val="28"/>
          <w:szCs w:val="28"/>
          <w:lang w:eastAsia="uk-UA"/>
        </w:rPr>
        <w:t> серпня</w:t>
      </w:r>
      <w:r w:rsidR="001C1B69">
        <w:rPr>
          <w:rFonts w:ascii="Times New Roman" w:eastAsia="Times New Roman" w:hAnsi="Times New Roman" w:cs="Times New Roman"/>
          <w:sz w:val="28"/>
          <w:szCs w:val="28"/>
          <w:lang w:eastAsia="uk-UA"/>
        </w:rPr>
        <w:t xml:space="preserve"> </w:t>
      </w:r>
      <w:r w:rsidR="00B7153D" w:rsidRPr="004D2CD6">
        <w:rPr>
          <w:rFonts w:ascii="Times New Roman" w:eastAsia="Times New Roman" w:hAnsi="Times New Roman" w:cs="Times New Roman"/>
          <w:sz w:val="28"/>
          <w:szCs w:val="28"/>
          <w:lang w:eastAsia="uk-UA"/>
        </w:rPr>
        <w:t>2023</w:t>
      </w:r>
      <w:r w:rsidR="00A4673E">
        <w:rPr>
          <w:rFonts w:ascii="Times New Roman" w:eastAsia="Times New Roman" w:hAnsi="Times New Roman" w:cs="Times New Roman"/>
          <w:sz w:val="28"/>
          <w:szCs w:val="28"/>
          <w:lang w:eastAsia="uk-UA"/>
        </w:rPr>
        <w:t> року</w:t>
      </w:r>
      <w:r w:rsidR="00B7153D" w:rsidRPr="004D2CD6">
        <w:rPr>
          <w:rFonts w:ascii="Times New Roman" w:eastAsia="Times New Roman" w:hAnsi="Times New Roman" w:cs="Times New Roman"/>
          <w:sz w:val="28"/>
          <w:szCs w:val="28"/>
          <w:lang w:eastAsia="uk-UA"/>
        </w:rPr>
        <w:t xml:space="preserve"> шляхом її передачі до Дніпропетровського районного суду Дніпропетровської області.</w:t>
      </w:r>
    </w:p>
    <w:p w:rsidR="003A4932" w:rsidRPr="004D2CD6" w:rsidRDefault="003A4932" w:rsidP="009C2D2A">
      <w:pPr>
        <w:shd w:val="clear" w:color="auto" w:fill="FFFFFF"/>
        <w:spacing w:after="0" w:line="360" w:lineRule="auto"/>
        <w:ind w:left="-142" w:firstLine="709"/>
        <w:jc w:val="both"/>
        <w:rPr>
          <w:rFonts w:ascii="Times New Roman" w:eastAsia="Times New Roman" w:hAnsi="Times New Roman" w:cs="Times New Roman"/>
          <w:sz w:val="28"/>
          <w:szCs w:val="28"/>
          <w:lang w:eastAsia="uk-UA"/>
        </w:rPr>
      </w:pPr>
      <w:r w:rsidRPr="004D2CD6">
        <w:rPr>
          <w:rFonts w:ascii="Times New Roman" w:eastAsia="Times New Roman" w:hAnsi="Times New Roman" w:cs="Times New Roman"/>
          <w:sz w:val="28"/>
          <w:szCs w:val="28"/>
          <w:lang w:eastAsia="uk-UA"/>
        </w:rPr>
        <w:t>Суддя</w:t>
      </w:r>
      <w:r w:rsidRPr="00FD58F9">
        <w:rPr>
          <w:rFonts w:ascii="Times New Roman" w:eastAsia="Times New Roman" w:hAnsi="Times New Roman" w:cs="Times New Roman"/>
          <w:sz w:val="16"/>
          <w:szCs w:val="16"/>
          <w:lang w:eastAsia="uk-UA"/>
        </w:rPr>
        <w:t xml:space="preserve"> </w:t>
      </w:r>
      <w:r w:rsidRPr="004D2CD6">
        <w:rPr>
          <w:rFonts w:ascii="Times New Roman" w:eastAsia="Times New Roman" w:hAnsi="Times New Roman" w:cs="Times New Roman"/>
          <w:sz w:val="28"/>
          <w:szCs w:val="28"/>
          <w:lang w:eastAsia="uk-UA"/>
        </w:rPr>
        <w:t>Краматорського</w:t>
      </w:r>
      <w:r w:rsidRPr="00FD58F9">
        <w:rPr>
          <w:rFonts w:ascii="Times New Roman" w:eastAsia="Times New Roman" w:hAnsi="Times New Roman" w:cs="Times New Roman"/>
          <w:sz w:val="16"/>
          <w:szCs w:val="16"/>
          <w:lang w:eastAsia="uk-UA"/>
        </w:rPr>
        <w:t xml:space="preserve"> </w:t>
      </w:r>
      <w:r w:rsidRPr="004D2CD6">
        <w:rPr>
          <w:rFonts w:ascii="Times New Roman" w:eastAsia="Times New Roman" w:hAnsi="Times New Roman" w:cs="Times New Roman"/>
          <w:sz w:val="28"/>
          <w:szCs w:val="28"/>
          <w:lang w:eastAsia="uk-UA"/>
        </w:rPr>
        <w:t>міського</w:t>
      </w:r>
      <w:r w:rsidRPr="00FD58F9">
        <w:rPr>
          <w:rFonts w:ascii="Times New Roman" w:eastAsia="Times New Roman" w:hAnsi="Times New Roman" w:cs="Times New Roman"/>
          <w:sz w:val="16"/>
          <w:szCs w:val="16"/>
          <w:lang w:eastAsia="uk-UA"/>
        </w:rPr>
        <w:t xml:space="preserve"> </w:t>
      </w:r>
      <w:r w:rsidRPr="004D2CD6">
        <w:rPr>
          <w:rFonts w:ascii="Times New Roman" w:eastAsia="Times New Roman" w:hAnsi="Times New Roman" w:cs="Times New Roman"/>
          <w:sz w:val="28"/>
          <w:szCs w:val="28"/>
          <w:lang w:eastAsia="uk-UA"/>
        </w:rPr>
        <w:t>суду</w:t>
      </w:r>
      <w:r w:rsidRPr="00FD58F9">
        <w:rPr>
          <w:rFonts w:ascii="Times New Roman" w:eastAsia="Times New Roman" w:hAnsi="Times New Roman" w:cs="Times New Roman"/>
          <w:sz w:val="16"/>
          <w:szCs w:val="16"/>
          <w:lang w:eastAsia="uk-UA"/>
        </w:rPr>
        <w:t xml:space="preserve"> </w:t>
      </w:r>
      <w:r w:rsidRPr="004D2CD6">
        <w:rPr>
          <w:rFonts w:ascii="Times New Roman" w:eastAsia="Times New Roman" w:hAnsi="Times New Roman" w:cs="Times New Roman"/>
          <w:sz w:val="28"/>
          <w:szCs w:val="28"/>
          <w:lang w:eastAsia="uk-UA"/>
        </w:rPr>
        <w:t>Донецької області</w:t>
      </w:r>
      <w:r w:rsidRPr="00FD58F9">
        <w:rPr>
          <w:rFonts w:ascii="Times New Roman" w:eastAsia="Times New Roman" w:hAnsi="Times New Roman" w:cs="Times New Roman"/>
          <w:sz w:val="16"/>
          <w:szCs w:val="16"/>
          <w:lang w:eastAsia="uk-UA"/>
        </w:rPr>
        <w:t xml:space="preserve"> </w:t>
      </w:r>
      <w:r w:rsidRPr="004D2CD6">
        <w:rPr>
          <w:rFonts w:ascii="Times New Roman" w:eastAsia="Times New Roman" w:hAnsi="Times New Roman" w:cs="Times New Roman"/>
          <w:sz w:val="28"/>
          <w:szCs w:val="28"/>
          <w:lang w:eastAsia="uk-UA"/>
        </w:rPr>
        <w:t>Митрофанова</w:t>
      </w:r>
      <w:r w:rsidR="00FD58F9">
        <w:rPr>
          <w:rFonts w:ascii="Times New Roman" w:eastAsia="Times New Roman" w:hAnsi="Times New Roman" w:cs="Times New Roman"/>
          <w:sz w:val="28"/>
          <w:szCs w:val="28"/>
          <w:lang w:eastAsia="uk-UA"/>
        </w:rPr>
        <w:t> </w:t>
      </w:r>
      <w:r w:rsidRPr="004D2CD6">
        <w:rPr>
          <w:rFonts w:ascii="Times New Roman" w:eastAsia="Times New Roman" w:hAnsi="Times New Roman" w:cs="Times New Roman"/>
          <w:sz w:val="28"/>
          <w:szCs w:val="28"/>
          <w:lang w:eastAsia="uk-UA"/>
        </w:rPr>
        <w:t>А</w:t>
      </w:r>
      <w:r w:rsidR="00DE03F1" w:rsidRPr="004D2CD6">
        <w:rPr>
          <w:rFonts w:ascii="Times New Roman" w:eastAsia="Times New Roman" w:hAnsi="Times New Roman" w:cs="Times New Roman"/>
          <w:sz w:val="28"/>
          <w:szCs w:val="28"/>
          <w:lang w:eastAsia="uk-UA"/>
        </w:rPr>
        <w:t xml:space="preserve">.О. </w:t>
      </w:r>
      <w:r w:rsidRPr="004D2CD6">
        <w:rPr>
          <w:rFonts w:ascii="Times New Roman" w:eastAsia="Times New Roman" w:hAnsi="Times New Roman" w:cs="Times New Roman"/>
          <w:sz w:val="28"/>
          <w:szCs w:val="28"/>
          <w:lang w:eastAsia="uk-UA"/>
        </w:rPr>
        <w:t>до Дніпропетровського районного суду Дніпропетровської області не переводилась і до виконання обов’язків не приступала.</w:t>
      </w:r>
    </w:p>
    <w:p w:rsidR="00085EA5" w:rsidRPr="004D2CD6" w:rsidRDefault="001B38A3" w:rsidP="009C2D2A">
      <w:pPr>
        <w:shd w:val="clear" w:color="auto" w:fill="FFFFFF"/>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С</w:t>
      </w:r>
      <w:r w:rsidR="00085EA5" w:rsidRPr="004D2CD6">
        <w:rPr>
          <w:rFonts w:ascii="Times New Roman" w:hAnsi="Times New Roman" w:cs="Times New Roman"/>
          <w:sz w:val="28"/>
          <w:szCs w:val="28"/>
        </w:rPr>
        <w:t xml:space="preserve">уддя Митрофанова А.О. </w:t>
      </w:r>
      <w:r>
        <w:rPr>
          <w:rFonts w:ascii="Times New Roman" w:hAnsi="Times New Roman" w:cs="Times New Roman"/>
          <w:sz w:val="28"/>
          <w:szCs w:val="28"/>
        </w:rPr>
        <w:t xml:space="preserve">також </w:t>
      </w:r>
      <w:r w:rsidR="00085EA5" w:rsidRPr="004D2CD6">
        <w:rPr>
          <w:rFonts w:ascii="Times New Roman" w:hAnsi="Times New Roman" w:cs="Times New Roman"/>
          <w:sz w:val="28"/>
          <w:szCs w:val="28"/>
        </w:rPr>
        <w:t xml:space="preserve">звернулась до Комісії із клопотанням </w:t>
      </w:r>
      <w:r w:rsidR="008545A2" w:rsidRPr="004D2CD6">
        <w:rPr>
          <w:rFonts w:ascii="Times New Roman" w:hAnsi="Times New Roman" w:cs="Times New Roman"/>
          <w:sz w:val="28"/>
          <w:szCs w:val="28"/>
        </w:rPr>
        <w:t xml:space="preserve">врахувати </w:t>
      </w:r>
      <w:r w:rsidR="00085EA5" w:rsidRPr="004D2CD6">
        <w:rPr>
          <w:rFonts w:ascii="Times New Roman" w:hAnsi="Times New Roman" w:cs="Times New Roman"/>
          <w:sz w:val="28"/>
          <w:szCs w:val="28"/>
        </w:rPr>
        <w:t xml:space="preserve">під час вирішення питання </w:t>
      </w:r>
      <w:r w:rsidR="008545A2" w:rsidRPr="004D2CD6">
        <w:rPr>
          <w:rFonts w:ascii="Times New Roman" w:hAnsi="Times New Roman" w:cs="Times New Roman"/>
          <w:sz w:val="28"/>
          <w:szCs w:val="28"/>
        </w:rPr>
        <w:t xml:space="preserve">її відрядження </w:t>
      </w:r>
      <w:r w:rsidR="00CA5E93">
        <w:rPr>
          <w:rFonts w:ascii="Times New Roman" w:hAnsi="Times New Roman" w:cs="Times New Roman"/>
          <w:sz w:val="28"/>
          <w:szCs w:val="28"/>
        </w:rPr>
        <w:t>обставини особистого характеру</w:t>
      </w:r>
      <w:r w:rsidR="00CA5E93" w:rsidRPr="004D2CD6">
        <w:rPr>
          <w:rFonts w:ascii="Times New Roman" w:eastAsia="Times New Roman" w:hAnsi="Times New Roman" w:cs="Times New Roman"/>
          <w:sz w:val="28"/>
          <w:szCs w:val="28"/>
          <w:lang w:eastAsia="uk-UA"/>
        </w:rPr>
        <w:t>.</w:t>
      </w:r>
    </w:p>
    <w:p w:rsidR="00086775" w:rsidRPr="004D2CD6" w:rsidRDefault="00086775" w:rsidP="009C2D2A">
      <w:pPr>
        <w:shd w:val="clear" w:color="auto" w:fill="FFFFFF"/>
        <w:spacing w:after="0" w:line="360" w:lineRule="auto"/>
        <w:ind w:left="-142" w:firstLine="709"/>
        <w:jc w:val="both"/>
        <w:rPr>
          <w:rFonts w:ascii="Times New Roman" w:eastAsia="Times New Roman" w:hAnsi="Times New Roman" w:cs="Times New Roman"/>
          <w:sz w:val="28"/>
          <w:szCs w:val="28"/>
          <w:lang w:eastAsia="uk-UA"/>
        </w:rPr>
      </w:pPr>
      <w:r w:rsidRPr="004D2CD6">
        <w:rPr>
          <w:rFonts w:ascii="Times New Roman" w:eastAsia="Times New Roman" w:hAnsi="Times New Roman" w:cs="Times New Roman"/>
          <w:sz w:val="28"/>
          <w:szCs w:val="28"/>
          <w:lang w:eastAsia="uk-UA"/>
        </w:rPr>
        <w:t>Під час засідання Митрофанова А.О.</w:t>
      </w:r>
      <w:r w:rsidRPr="004D2CD6">
        <w:rPr>
          <w:rFonts w:ascii="Times New Roman" w:hAnsi="Times New Roman" w:cs="Times New Roman"/>
          <w:sz w:val="28"/>
          <w:szCs w:val="28"/>
        </w:rPr>
        <w:t xml:space="preserve"> додатково пояснила, що вона єдина суддя не відряджена з </w:t>
      </w:r>
      <w:r w:rsidRPr="004D2CD6">
        <w:rPr>
          <w:rFonts w:ascii="Times New Roman" w:eastAsia="Times New Roman" w:hAnsi="Times New Roman" w:cs="Times New Roman"/>
          <w:sz w:val="28"/>
          <w:szCs w:val="28"/>
          <w:lang w:eastAsia="uk-UA"/>
        </w:rPr>
        <w:t>Краматорського міського суду Донецької області</w:t>
      </w:r>
      <w:r w:rsidRPr="004D2CD6">
        <w:rPr>
          <w:rFonts w:ascii="Times New Roman" w:hAnsi="Times New Roman" w:cs="Times New Roman"/>
          <w:sz w:val="28"/>
          <w:szCs w:val="28"/>
        </w:rPr>
        <w:t>.</w:t>
      </w:r>
    </w:p>
    <w:p w:rsidR="009545BE" w:rsidRPr="004D2CD6" w:rsidRDefault="009545BE" w:rsidP="009C2D2A">
      <w:pPr>
        <w:shd w:val="clear" w:color="auto" w:fill="FFFFFF"/>
        <w:tabs>
          <w:tab w:val="left" w:pos="993"/>
        </w:tabs>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 xml:space="preserve">Отже, відрядження судді </w:t>
      </w:r>
      <w:r w:rsidRPr="004D2CD6">
        <w:rPr>
          <w:rFonts w:ascii="Times New Roman" w:eastAsia="Times New Roman" w:hAnsi="Times New Roman" w:cs="Times New Roman"/>
          <w:sz w:val="28"/>
          <w:szCs w:val="28"/>
          <w:lang w:eastAsia="uk-UA"/>
        </w:rPr>
        <w:t>Митрофанової</w:t>
      </w:r>
      <w:r w:rsidR="00086775" w:rsidRPr="004D2CD6">
        <w:rPr>
          <w:rFonts w:ascii="Times New Roman" w:eastAsia="Times New Roman" w:hAnsi="Times New Roman" w:cs="Times New Roman"/>
          <w:sz w:val="28"/>
          <w:szCs w:val="28"/>
          <w:lang w:eastAsia="uk-UA"/>
        </w:rPr>
        <w:t> </w:t>
      </w:r>
      <w:r w:rsidRPr="004D2CD6">
        <w:rPr>
          <w:rFonts w:ascii="Times New Roman" w:eastAsia="Times New Roman" w:hAnsi="Times New Roman" w:cs="Times New Roman"/>
          <w:sz w:val="28"/>
          <w:szCs w:val="28"/>
          <w:lang w:eastAsia="uk-UA"/>
        </w:rPr>
        <w:t>А.О.</w:t>
      </w:r>
      <w:r w:rsidRPr="004D2CD6">
        <w:rPr>
          <w:rFonts w:ascii="Times New Roman" w:hAnsi="Times New Roman" w:cs="Times New Roman"/>
          <w:sz w:val="28"/>
          <w:szCs w:val="28"/>
        </w:rPr>
        <w:t xml:space="preserve"> </w:t>
      </w:r>
      <w:r w:rsidR="00581FF0" w:rsidRPr="004D2CD6">
        <w:rPr>
          <w:rFonts w:ascii="Times New Roman" w:hAnsi="Times New Roman" w:cs="Times New Roman"/>
          <w:sz w:val="28"/>
          <w:szCs w:val="28"/>
        </w:rPr>
        <w:t xml:space="preserve">не </w:t>
      </w:r>
      <w:r w:rsidRPr="004D2CD6">
        <w:rPr>
          <w:rFonts w:ascii="Times New Roman" w:hAnsi="Times New Roman" w:cs="Times New Roman"/>
          <w:sz w:val="28"/>
          <w:szCs w:val="28"/>
        </w:rPr>
        <w:t>впли</w:t>
      </w:r>
      <w:r w:rsidR="001B38A3">
        <w:rPr>
          <w:rFonts w:ascii="Times New Roman" w:hAnsi="Times New Roman" w:cs="Times New Roman"/>
          <w:sz w:val="28"/>
          <w:szCs w:val="28"/>
        </w:rPr>
        <w:t>не</w:t>
      </w:r>
      <w:r w:rsidRPr="004D2CD6">
        <w:rPr>
          <w:rFonts w:ascii="Times New Roman" w:hAnsi="Times New Roman" w:cs="Times New Roman"/>
          <w:sz w:val="28"/>
          <w:szCs w:val="28"/>
        </w:rPr>
        <w:t xml:space="preserve"> на середній рівень навантаження </w:t>
      </w:r>
      <w:r w:rsidR="00581FF0" w:rsidRPr="004D2CD6">
        <w:rPr>
          <w:rFonts w:ascii="Times New Roman" w:hAnsi="Times New Roman" w:cs="Times New Roman"/>
          <w:sz w:val="28"/>
          <w:szCs w:val="28"/>
        </w:rPr>
        <w:t xml:space="preserve">та доступ до правосуддя </w:t>
      </w:r>
      <w:r w:rsidR="001B38A3">
        <w:rPr>
          <w:rFonts w:ascii="Times New Roman" w:hAnsi="Times New Roman" w:cs="Times New Roman"/>
          <w:sz w:val="28"/>
          <w:szCs w:val="28"/>
        </w:rPr>
        <w:t>в</w:t>
      </w:r>
      <w:r w:rsidRPr="004D2CD6">
        <w:rPr>
          <w:rFonts w:ascii="Times New Roman" w:hAnsi="Times New Roman" w:cs="Times New Roman"/>
          <w:sz w:val="28"/>
          <w:szCs w:val="28"/>
        </w:rPr>
        <w:t xml:space="preserve"> інших судах.</w:t>
      </w:r>
    </w:p>
    <w:p w:rsidR="009545BE" w:rsidRPr="004D2CD6" w:rsidRDefault="00086775" w:rsidP="009C2D2A">
      <w:pPr>
        <w:pStyle w:val="a3"/>
        <w:shd w:val="clear" w:color="auto" w:fill="FFFFFF"/>
        <w:tabs>
          <w:tab w:val="left" w:pos="993"/>
        </w:tabs>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Відповідно</w:t>
      </w:r>
      <w:r w:rsidRPr="001C1B69">
        <w:rPr>
          <w:rFonts w:ascii="Times New Roman" w:hAnsi="Times New Roman" w:cs="Times New Roman"/>
          <w:sz w:val="32"/>
          <w:szCs w:val="32"/>
        </w:rPr>
        <w:t xml:space="preserve"> </w:t>
      </w:r>
      <w:r w:rsidRPr="004D2CD6">
        <w:rPr>
          <w:rFonts w:ascii="Times New Roman" w:hAnsi="Times New Roman" w:cs="Times New Roman"/>
          <w:sz w:val="28"/>
          <w:szCs w:val="28"/>
        </w:rPr>
        <w:t>до</w:t>
      </w:r>
      <w:r w:rsidRPr="001C1B69">
        <w:rPr>
          <w:rFonts w:ascii="Times New Roman" w:hAnsi="Times New Roman" w:cs="Times New Roman"/>
          <w:sz w:val="32"/>
          <w:szCs w:val="32"/>
        </w:rPr>
        <w:t xml:space="preserve"> </w:t>
      </w:r>
      <w:r w:rsidRPr="004D2CD6">
        <w:rPr>
          <w:rFonts w:ascii="Times New Roman" w:hAnsi="Times New Roman" w:cs="Times New Roman"/>
          <w:sz w:val="28"/>
          <w:szCs w:val="28"/>
        </w:rPr>
        <w:t>частини</w:t>
      </w:r>
      <w:r w:rsidRPr="001C1B69">
        <w:rPr>
          <w:rFonts w:ascii="Times New Roman" w:hAnsi="Times New Roman" w:cs="Times New Roman"/>
          <w:sz w:val="32"/>
          <w:szCs w:val="32"/>
        </w:rPr>
        <w:t xml:space="preserve"> </w:t>
      </w:r>
      <w:r w:rsidRPr="004D2CD6">
        <w:rPr>
          <w:rFonts w:ascii="Times New Roman" w:hAnsi="Times New Roman" w:cs="Times New Roman"/>
          <w:sz w:val="28"/>
          <w:szCs w:val="28"/>
        </w:rPr>
        <w:t>першої</w:t>
      </w:r>
      <w:r w:rsidRPr="001C1B69">
        <w:rPr>
          <w:rFonts w:ascii="Times New Roman" w:hAnsi="Times New Roman" w:cs="Times New Roman"/>
          <w:sz w:val="32"/>
          <w:szCs w:val="32"/>
        </w:rPr>
        <w:t xml:space="preserve"> </w:t>
      </w:r>
      <w:r w:rsidRPr="004D2CD6">
        <w:rPr>
          <w:rFonts w:ascii="Times New Roman" w:hAnsi="Times New Roman" w:cs="Times New Roman"/>
          <w:sz w:val="28"/>
          <w:szCs w:val="28"/>
        </w:rPr>
        <w:t>статті</w:t>
      </w:r>
      <w:r w:rsidRPr="001C1B69">
        <w:rPr>
          <w:rFonts w:ascii="Times New Roman" w:hAnsi="Times New Roman" w:cs="Times New Roman"/>
          <w:sz w:val="32"/>
          <w:szCs w:val="32"/>
        </w:rPr>
        <w:t xml:space="preserve"> </w:t>
      </w:r>
      <w:r w:rsidRPr="004D2CD6">
        <w:rPr>
          <w:rFonts w:ascii="Times New Roman" w:hAnsi="Times New Roman" w:cs="Times New Roman"/>
          <w:sz w:val="28"/>
          <w:szCs w:val="28"/>
        </w:rPr>
        <w:t>55</w:t>
      </w:r>
      <w:r w:rsidRPr="001C1B69">
        <w:rPr>
          <w:rFonts w:ascii="Times New Roman" w:hAnsi="Times New Roman" w:cs="Times New Roman"/>
          <w:sz w:val="32"/>
          <w:szCs w:val="32"/>
        </w:rPr>
        <w:t xml:space="preserve"> </w:t>
      </w:r>
      <w:r w:rsidRPr="004D2CD6">
        <w:rPr>
          <w:rFonts w:ascii="Times New Roman" w:hAnsi="Times New Roman" w:cs="Times New Roman"/>
          <w:sz w:val="28"/>
          <w:szCs w:val="28"/>
        </w:rPr>
        <w:t>Закону</w:t>
      </w:r>
      <w:r w:rsidRPr="001C1B69">
        <w:rPr>
          <w:rFonts w:ascii="Times New Roman" w:hAnsi="Times New Roman" w:cs="Times New Roman"/>
          <w:sz w:val="32"/>
          <w:szCs w:val="32"/>
        </w:rPr>
        <w:t xml:space="preserve"> </w:t>
      </w:r>
      <w:r w:rsidR="00C8265E" w:rsidRPr="004D2CD6">
        <w:rPr>
          <w:rFonts w:ascii="Times New Roman" w:eastAsia="Times New Roman" w:hAnsi="Times New Roman" w:cs="Times New Roman"/>
          <w:sz w:val="28"/>
          <w:szCs w:val="28"/>
          <w:lang w:eastAsia="uk-UA"/>
        </w:rPr>
        <w:t>України</w:t>
      </w:r>
      <w:r w:rsidR="00C8265E" w:rsidRPr="001C1B69">
        <w:rPr>
          <w:rFonts w:ascii="Times New Roman" w:eastAsia="Times New Roman" w:hAnsi="Times New Roman" w:cs="Times New Roman"/>
          <w:sz w:val="32"/>
          <w:szCs w:val="32"/>
          <w:lang w:eastAsia="uk-UA"/>
        </w:rPr>
        <w:t xml:space="preserve"> </w:t>
      </w:r>
      <w:r w:rsidR="00C8265E" w:rsidRPr="004D2CD6">
        <w:rPr>
          <w:rFonts w:ascii="Times New Roman" w:eastAsia="Times New Roman" w:hAnsi="Times New Roman" w:cs="Times New Roman"/>
          <w:sz w:val="28"/>
          <w:szCs w:val="28"/>
          <w:lang w:eastAsia="uk-UA"/>
        </w:rPr>
        <w:t>«Про</w:t>
      </w:r>
      <w:r w:rsidR="00C8265E" w:rsidRPr="001C1B69">
        <w:rPr>
          <w:rFonts w:ascii="Times New Roman" w:eastAsia="Times New Roman" w:hAnsi="Times New Roman" w:cs="Times New Roman"/>
          <w:sz w:val="32"/>
          <w:szCs w:val="32"/>
          <w:lang w:eastAsia="uk-UA"/>
        </w:rPr>
        <w:t xml:space="preserve"> </w:t>
      </w:r>
      <w:r w:rsidR="00C8265E" w:rsidRPr="004D2CD6">
        <w:rPr>
          <w:rFonts w:ascii="Times New Roman" w:eastAsia="Times New Roman" w:hAnsi="Times New Roman" w:cs="Times New Roman"/>
          <w:sz w:val="28"/>
          <w:szCs w:val="28"/>
          <w:lang w:eastAsia="uk-UA"/>
        </w:rPr>
        <w:t>судоустрій</w:t>
      </w:r>
      <w:r w:rsidR="00C8265E" w:rsidRPr="001C1B69">
        <w:rPr>
          <w:rFonts w:ascii="Times New Roman" w:eastAsia="Times New Roman" w:hAnsi="Times New Roman" w:cs="Times New Roman"/>
          <w:sz w:val="32"/>
          <w:szCs w:val="32"/>
          <w:lang w:eastAsia="uk-UA"/>
        </w:rPr>
        <w:t xml:space="preserve"> </w:t>
      </w:r>
      <w:r w:rsidR="001B38A3">
        <w:rPr>
          <w:rFonts w:ascii="Times New Roman" w:eastAsia="Times New Roman" w:hAnsi="Times New Roman" w:cs="Times New Roman"/>
          <w:sz w:val="28"/>
          <w:szCs w:val="28"/>
          <w:lang w:eastAsia="uk-UA"/>
        </w:rPr>
        <w:t>і</w:t>
      </w:r>
      <w:r w:rsidR="00C8265E" w:rsidRPr="004D2CD6">
        <w:rPr>
          <w:rFonts w:ascii="Times New Roman" w:eastAsia="Times New Roman" w:hAnsi="Times New Roman" w:cs="Times New Roman"/>
          <w:sz w:val="28"/>
          <w:szCs w:val="28"/>
          <w:lang w:eastAsia="uk-UA"/>
        </w:rPr>
        <w:t xml:space="preserve"> статус суддів» від 02</w:t>
      </w:r>
      <w:r w:rsidR="00A4673E">
        <w:rPr>
          <w:rFonts w:ascii="Times New Roman" w:eastAsia="Times New Roman" w:hAnsi="Times New Roman" w:cs="Times New Roman"/>
          <w:sz w:val="28"/>
          <w:szCs w:val="28"/>
          <w:lang w:eastAsia="uk-UA"/>
        </w:rPr>
        <w:t> червня</w:t>
      </w:r>
      <w:r w:rsidR="001C1B69">
        <w:rPr>
          <w:rFonts w:ascii="Times New Roman" w:eastAsia="Times New Roman" w:hAnsi="Times New Roman" w:cs="Times New Roman"/>
          <w:sz w:val="28"/>
          <w:szCs w:val="28"/>
          <w:lang w:eastAsia="uk-UA"/>
        </w:rPr>
        <w:t xml:space="preserve"> </w:t>
      </w:r>
      <w:r w:rsidR="00C8265E" w:rsidRPr="004D2CD6">
        <w:rPr>
          <w:rFonts w:ascii="Times New Roman" w:eastAsia="Times New Roman" w:hAnsi="Times New Roman" w:cs="Times New Roman"/>
          <w:sz w:val="28"/>
          <w:szCs w:val="28"/>
          <w:lang w:eastAsia="uk-UA"/>
        </w:rPr>
        <w:t>2016</w:t>
      </w:r>
      <w:r w:rsidR="00A4673E">
        <w:rPr>
          <w:rFonts w:ascii="Times New Roman" w:eastAsia="Times New Roman" w:hAnsi="Times New Roman" w:cs="Times New Roman"/>
          <w:sz w:val="28"/>
          <w:szCs w:val="28"/>
          <w:lang w:eastAsia="uk-UA"/>
        </w:rPr>
        <w:t> року</w:t>
      </w:r>
      <w:r w:rsidR="00C8265E" w:rsidRPr="004D2CD6">
        <w:rPr>
          <w:rFonts w:ascii="Times New Roman" w:eastAsia="Times New Roman" w:hAnsi="Times New Roman" w:cs="Times New Roman"/>
          <w:sz w:val="28"/>
          <w:szCs w:val="28"/>
          <w:lang w:eastAsia="uk-UA"/>
        </w:rPr>
        <w:t xml:space="preserve"> №</w:t>
      </w:r>
      <w:r w:rsidR="00A4673E">
        <w:rPr>
          <w:rFonts w:ascii="Times New Roman" w:eastAsia="Times New Roman" w:hAnsi="Times New Roman" w:cs="Times New Roman"/>
          <w:sz w:val="28"/>
          <w:szCs w:val="28"/>
          <w:lang w:eastAsia="uk-UA"/>
        </w:rPr>
        <w:t> </w:t>
      </w:r>
      <w:r w:rsidR="00C8265E" w:rsidRPr="004D2CD6">
        <w:rPr>
          <w:rFonts w:ascii="Times New Roman" w:eastAsia="Times New Roman" w:hAnsi="Times New Roman" w:cs="Times New Roman"/>
          <w:sz w:val="28"/>
          <w:szCs w:val="28"/>
          <w:lang w:eastAsia="uk-UA"/>
        </w:rPr>
        <w:t>1402-</w:t>
      </w:r>
      <w:r w:rsidR="00C8265E" w:rsidRPr="004D2CD6">
        <w:rPr>
          <w:rFonts w:ascii="Times New Roman" w:eastAsia="Times New Roman" w:hAnsi="Times New Roman" w:cs="Times New Roman"/>
          <w:sz w:val="28"/>
          <w:szCs w:val="28"/>
          <w:lang w:val="en-US" w:eastAsia="uk-UA"/>
        </w:rPr>
        <w:t>VII</w:t>
      </w:r>
      <w:r w:rsidR="00C8265E" w:rsidRPr="004D2CD6">
        <w:rPr>
          <w:rFonts w:ascii="Times New Roman" w:eastAsia="Times New Roman" w:hAnsi="Times New Roman" w:cs="Times New Roman"/>
          <w:sz w:val="28"/>
          <w:szCs w:val="28"/>
          <w:lang w:eastAsia="uk-UA"/>
        </w:rPr>
        <w:t xml:space="preserve"> </w:t>
      </w:r>
      <w:r w:rsidRPr="004D2CD6">
        <w:rPr>
          <w:rFonts w:ascii="Times New Roman" w:hAnsi="Times New Roman" w:cs="Times New Roman"/>
          <w:sz w:val="28"/>
          <w:szCs w:val="28"/>
        </w:rPr>
        <w:t>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8265E" w:rsidRPr="004D2CD6" w:rsidRDefault="00086775" w:rsidP="009C2D2A">
      <w:pPr>
        <w:pStyle w:val="a3"/>
        <w:shd w:val="clear" w:color="auto" w:fill="FFFFFF"/>
        <w:tabs>
          <w:tab w:val="left" w:pos="993"/>
        </w:tabs>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Згідно</w:t>
      </w:r>
      <w:r w:rsidRPr="001C1B69">
        <w:rPr>
          <w:rFonts w:ascii="Times New Roman" w:hAnsi="Times New Roman" w:cs="Times New Roman"/>
          <w:sz w:val="26"/>
          <w:szCs w:val="26"/>
        </w:rPr>
        <w:t xml:space="preserve"> </w:t>
      </w:r>
      <w:r w:rsidRPr="004D2CD6">
        <w:rPr>
          <w:rFonts w:ascii="Times New Roman" w:hAnsi="Times New Roman" w:cs="Times New Roman"/>
          <w:sz w:val="28"/>
          <w:szCs w:val="28"/>
        </w:rPr>
        <w:t>з</w:t>
      </w:r>
      <w:r w:rsidRPr="001C1B69">
        <w:rPr>
          <w:rFonts w:ascii="Times New Roman" w:hAnsi="Times New Roman" w:cs="Times New Roman"/>
          <w:sz w:val="26"/>
          <w:szCs w:val="26"/>
        </w:rPr>
        <w:t xml:space="preserve"> </w:t>
      </w:r>
      <w:r w:rsidRPr="004D2CD6">
        <w:rPr>
          <w:rFonts w:ascii="Times New Roman" w:hAnsi="Times New Roman" w:cs="Times New Roman"/>
          <w:sz w:val="28"/>
          <w:szCs w:val="28"/>
        </w:rPr>
        <w:t>частиною</w:t>
      </w:r>
      <w:r w:rsidRPr="001C1B69">
        <w:rPr>
          <w:rFonts w:ascii="Times New Roman" w:hAnsi="Times New Roman" w:cs="Times New Roman"/>
          <w:sz w:val="26"/>
          <w:szCs w:val="26"/>
        </w:rPr>
        <w:t xml:space="preserve"> </w:t>
      </w:r>
      <w:r w:rsidRPr="004D2CD6">
        <w:rPr>
          <w:rFonts w:ascii="Times New Roman" w:hAnsi="Times New Roman" w:cs="Times New Roman"/>
          <w:sz w:val="28"/>
          <w:szCs w:val="28"/>
        </w:rPr>
        <w:t>п’ятою</w:t>
      </w:r>
      <w:r w:rsidRPr="001C1B69">
        <w:rPr>
          <w:rFonts w:ascii="Times New Roman" w:hAnsi="Times New Roman" w:cs="Times New Roman"/>
          <w:sz w:val="26"/>
          <w:szCs w:val="26"/>
        </w:rPr>
        <w:t xml:space="preserve"> </w:t>
      </w:r>
      <w:r w:rsidRPr="004D2CD6">
        <w:rPr>
          <w:rFonts w:ascii="Times New Roman" w:hAnsi="Times New Roman" w:cs="Times New Roman"/>
          <w:sz w:val="28"/>
          <w:szCs w:val="28"/>
        </w:rPr>
        <w:t>статті</w:t>
      </w:r>
      <w:r w:rsidRPr="001C1B69">
        <w:rPr>
          <w:rFonts w:ascii="Times New Roman" w:hAnsi="Times New Roman" w:cs="Times New Roman"/>
          <w:sz w:val="26"/>
          <w:szCs w:val="26"/>
        </w:rPr>
        <w:t xml:space="preserve"> </w:t>
      </w:r>
      <w:r w:rsidRPr="004D2CD6">
        <w:rPr>
          <w:rFonts w:ascii="Times New Roman" w:hAnsi="Times New Roman" w:cs="Times New Roman"/>
          <w:sz w:val="28"/>
          <w:szCs w:val="28"/>
        </w:rPr>
        <w:t>55</w:t>
      </w:r>
      <w:r w:rsidRPr="001C1B69">
        <w:rPr>
          <w:rFonts w:ascii="Times New Roman" w:hAnsi="Times New Roman" w:cs="Times New Roman"/>
          <w:sz w:val="26"/>
          <w:szCs w:val="26"/>
        </w:rPr>
        <w:t xml:space="preserve"> </w:t>
      </w:r>
      <w:r w:rsidR="001B38A3">
        <w:rPr>
          <w:rFonts w:ascii="Times New Roman" w:hAnsi="Times New Roman" w:cs="Times New Roman"/>
          <w:sz w:val="28"/>
          <w:szCs w:val="28"/>
        </w:rPr>
        <w:t>вказаного</w:t>
      </w:r>
      <w:r w:rsidR="001B38A3" w:rsidRPr="001C1B69">
        <w:rPr>
          <w:rFonts w:ascii="Times New Roman" w:hAnsi="Times New Roman" w:cs="Times New Roman"/>
          <w:sz w:val="26"/>
          <w:szCs w:val="26"/>
        </w:rPr>
        <w:t xml:space="preserve"> </w:t>
      </w:r>
      <w:r w:rsidR="001B38A3">
        <w:rPr>
          <w:rFonts w:ascii="Times New Roman" w:hAnsi="Times New Roman" w:cs="Times New Roman"/>
          <w:sz w:val="28"/>
          <w:szCs w:val="28"/>
        </w:rPr>
        <w:t>з</w:t>
      </w:r>
      <w:r w:rsidRPr="004D2CD6">
        <w:rPr>
          <w:rFonts w:ascii="Times New Roman" w:hAnsi="Times New Roman" w:cs="Times New Roman"/>
          <w:sz w:val="28"/>
          <w:szCs w:val="28"/>
        </w:rPr>
        <w:t>акону</w:t>
      </w:r>
      <w:r w:rsidRPr="001C1B69">
        <w:rPr>
          <w:rFonts w:ascii="Times New Roman" w:hAnsi="Times New Roman" w:cs="Times New Roman"/>
          <w:sz w:val="26"/>
          <w:szCs w:val="26"/>
        </w:rPr>
        <w:t xml:space="preserve"> </w:t>
      </w:r>
      <w:r w:rsidRPr="004D2CD6">
        <w:rPr>
          <w:rFonts w:ascii="Times New Roman" w:hAnsi="Times New Roman" w:cs="Times New Roman"/>
          <w:sz w:val="28"/>
          <w:szCs w:val="28"/>
        </w:rPr>
        <w:t>порядок</w:t>
      </w:r>
      <w:r w:rsidRPr="001C1B69">
        <w:rPr>
          <w:rFonts w:ascii="Times New Roman" w:hAnsi="Times New Roman" w:cs="Times New Roman"/>
          <w:sz w:val="26"/>
          <w:szCs w:val="26"/>
        </w:rPr>
        <w:t xml:space="preserve"> </w:t>
      </w:r>
      <w:r w:rsidRPr="004D2CD6">
        <w:rPr>
          <w:rFonts w:ascii="Times New Roman" w:hAnsi="Times New Roman" w:cs="Times New Roman"/>
          <w:sz w:val="28"/>
          <w:szCs w:val="28"/>
        </w:rPr>
        <w:t>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C8265E" w:rsidRPr="004D2CD6" w:rsidRDefault="00086775" w:rsidP="009C2D2A">
      <w:pPr>
        <w:pStyle w:val="a3"/>
        <w:shd w:val="clear" w:color="auto" w:fill="FFFFFF"/>
        <w:tabs>
          <w:tab w:val="left" w:pos="993"/>
        </w:tabs>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lastRenderedPageBreak/>
        <w:t>Порядок відрядження судді до іншого суду того самого рівня і спеціалізації (як тимчасового переведення), затверджено рішення</w:t>
      </w:r>
      <w:r w:rsidR="00D24857">
        <w:rPr>
          <w:rFonts w:ascii="Times New Roman" w:hAnsi="Times New Roman" w:cs="Times New Roman"/>
          <w:sz w:val="28"/>
          <w:szCs w:val="28"/>
        </w:rPr>
        <w:t>м</w:t>
      </w:r>
      <w:r w:rsidRPr="004D2CD6">
        <w:rPr>
          <w:rFonts w:ascii="Times New Roman" w:hAnsi="Times New Roman" w:cs="Times New Roman"/>
          <w:sz w:val="28"/>
          <w:szCs w:val="28"/>
        </w:rPr>
        <w:t xml:space="preserve"> Вищої ради правосуддя </w:t>
      </w:r>
      <w:r w:rsidR="00D24857">
        <w:rPr>
          <w:rFonts w:ascii="Times New Roman" w:hAnsi="Times New Roman" w:cs="Times New Roman"/>
          <w:sz w:val="28"/>
          <w:szCs w:val="28"/>
        </w:rPr>
        <w:t xml:space="preserve">від </w:t>
      </w:r>
      <w:r w:rsidRPr="004D2CD6">
        <w:rPr>
          <w:rFonts w:ascii="Times New Roman" w:hAnsi="Times New Roman" w:cs="Times New Roman"/>
          <w:sz w:val="28"/>
          <w:szCs w:val="28"/>
        </w:rPr>
        <w:t>24 січня 2017 року № 54/0/15-17</w:t>
      </w:r>
      <w:r w:rsidR="00C8265E" w:rsidRPr="004D2CD6">
        <w:rPr>
          <w:rFonts w:ascii="Times New Roman" w:hAnsi="Times New Roman" w:cs="Times New Roman"/>
          <w:sz w:val="28"/>
          <w:szCs w:val="28"/>
        </w:rPr>
        <w:t xml:space="preserve"> (далі – Порядок).</w:t>
      </w:r>
    </w:p>
    <w:p w:rsidR="00C8265E" w:rsidRPr="004D2CD6" w:rsidRDefault="00C8265E" w:rsidP="009C2D2A">
      <w:pPr>
        <w:pStyle w:val="a3"/>
        <w:shd w:val="clear" w:color="auto" w:fill="FFFFFF"/>
        <w:tabs>
          <w:tab w:val="left" w:pos="993"/>
        </w:tabs>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Відповідно до п.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C8265E" w:rsidRPr="004D2CD6" w:rsidRDefault="00C8265E" w:rsidP="009C2D2A">
      <w:pPr>
        <w:pStyle w:val="a3"/>
        <w:shd w:val="clear" w:color="auto" w:fill="FFFFFF"/>
        <w:tabs>
          <w:tab w:val="left" w:pos="993"/>
        </w:tabs>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Комісією можуть бути враховані й інші обставини, встановлені під час розгляду питання щодо відрядження судді.</w:t>
      </w:r>
    </w:p>
    <w:p w:rsidR="00C8265E" w:rsidRPr="004D2CD6" w:rsidRDefault="00C8265E" w:rsidP="009C2D2A">
      <w:pPr>
        <w:pStyle w:val="a3"/>
        <w:shd w:val="clear" w:color="auto" w:fill="FFFFFF"/>
        <w:tabs>
          <w:tab w:val="left" w:pos="993"/>
        </w:tabs>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Згідно з п</w:t>
      </w:r>
      <w:r w:rsidR="00D24857">
        <w:rPr>
          <w:rFonts w:ascii="Times New Roman" w:hAnsi="Times New Roman" w:cs="Times New Roman"/>
          <w:sz w:val="28"/>
          <w:szCs w:val="28"/>
        </w:rPr>
        <w:t>унктом</w:t>
      </w:r>
      <w:r w:rsidRPr="004D2CD6">
        <w:rPr>
          <w:rFonts w:ascii="Times New Roman" w:hAnsi="Times New Roman" w:cs="Times New Roman"/>
          <w:sz w:val="28"/>
          <w:szCs w:val="28"/>
        </w:rPr>
        <w:t xml:space="preserve"> 12 Розділу ІІІ Порядку </w:t>
      </w:r>
      <w:r w:rsidR="00D24857">
        <w:rPr>
          <w:rFonts w:ascii="Times New Roman" w:hAnsi="Times New Roman" w:cs="Times New Roman"/>
          <w:sz w:val="28"/>
          <w:szCs w:val="28"/>
        </w:rPr>
        <w:t>в</w:t>
      </w:r>
      <w:r w:rsidRPr="004D2CD6">
        <w:rPr>
          <w:rFonts w:ascii="Times New Roman" w:hAnsi="Times New Roman" w:cs="Times New Roman"/>
          <w:sz w:val="28"/>
          <w:szCs w:val="28"/>
        </w:rPr>
        <w:t xml:space="preserve"> рішенні Комісії про внесення подання</w:t>
      </w:r>
      <w:r w:rsidRPr="001C1B69">
        <w:rPr>
          <w:rFonts w:ascii="Times New Roman" w:hAnsi="Times New Roman" w:cs="Times New Roman"/>
          <w:sz w:val="32"/>
          <w:szCs w:val="32"/>
        </w:rPr>
        <w:t xml:space="preserve"> </w:t>
      </w:r>
      <w:r w:rsidRPr="004D2CD6">
        <w:rPr>
          <w:rFonts w:ascii="Times New Roman" w:hAnsi="Times New Roman" w:cs="Times New Roman"/>
          <w:sz w:val="28"/>
          <w:szCs w:val="28"/>
        </w:rPr>
        <w:t>з</w:t>
      </w:r>
      <w:r w:rsidRPr="001C1B69">
        <w:rPr>
          <w:rFonts w:ascii="Times New Roman" w:hAnsi="Times New Roman" w:cs="Times New Roman"/>
          <w:sz w:val="32"/>
          <w:szCs w:val="32"/>
        </w:rPr>
        <w:t xml:space="preserve"> </w:t>
      </w:r>
      <w:r w:rsidRPr="004D2CD6">
        <w:rPr>
          <w:rFonts w:ascii="Times New Roman" w:hAnsi="Times New Roman" w:cs="Times New Roman"/>
          <w:sz w:val="28"/>
          <w:szCs w:val="28"/>
        </w:rPr>
        <w:t>рекомендацією</w:t>
      </w:r>
      <w:r w:rsidRPr="001C1B69">
        <w:rPr>
          <w:rFonts w:ascii="Times New Roman" w:hAnsi="Times New Roman" w:cs="Times New Roman"/>
          <w:sz w:val="32"/>
          <w:szCs w:val="32"/>
        </w:rPr>
        <w:t xml:space="preserve"> </w:t>
      </w:r>
      <w:r w:rsidRPr="004D2CD6">
        <w:rPr>
          <w:rFonts w:ascii="Times New Roman" w:hAnsi="Times New Roman" w:cs="Times New Roman"/>
          <w:sz w:val="28"/>
          <w:szCs w:val="28"/>
        </w:rPr>
        <w:t>на</w:t>
      </w:r>
      <w:r w:rsidRPr="001C1B69">
        <w:rPr>
          <w:rFonts w:ascii="Times New Roman" w:hAnsi="Times New Roman" w:cs="Times New Roman"/>
          <w:sz w:val="32"/>
          <w:szCs w:val="32"/>
        </w:rPr>
        <w:t xml:space="preserve"> </w:t>
      </w:r>
      <w:r w:rsidRPr="004D2CD6">
        <w:rPr>
          <w:rFonts w:ascii="Times New Roman" w:hAnsi="Times New Roman" w:cs="Times New Roman"/>
          <w:sz w:val="28"/>
          <w:szCs w:val="28"/>
        </w:rPr>
        <w:t>відрядження</w:t>
      </w:r>
      <w:r w:rsidRPr="001C1B69">
        <w:rPr>
          <w:rFonts w:ascii="Times New Roman" w:hAnsi="Times New Roman" w:cs="Times New Roman"/>
          <w:sz w:val="32"/>
          <w:szCs w:val="32"/>
        </w:rPr>
        <w:t xml:space="preserve"> </w:t>
      </w:r>
      <w:r w:rsidRPr="004D2CD6">
        <w:rPr>
          <w:rFonts w:ascii="Times New Roman" w:hAnsi="Times New Roman" w:cs="Times New Roman"/>
          <w:sz w:val="28"/>
          <w:szCs w:val="28"/>
        </w:rPr>
        <w:t>судді</w:t>
      </w:r>
      <w:r w:rsidRPr="001C1B69">
        <w:rPr>
          <w:rFonts w:ascii="Times New Roman" w:hAnsi="Times New Roman" w:cs="Times New Roman"/>
          <w:sz w:val="32"/>
          <w:szCs w:val="32"/>
        </w:rPr>
        <w:t xml:space="preserve"> </w:t>
      </w:r>
      <w:r w:rsidRPr="004D2CD6">
        <w:rPr>
          <w:rFonts w:ascii="Times New Roman" w:hAnsi="Times New Roman" w:cs="Times New Roman"/>
          <w:sz w:val="28"/>
          <w:szCs w:val="28"/>
        </w:rPr>
        <w:t>зазначаються:</w:t>
      </w:r>
      <w:r w:rsidRPr="001C1B69">
        <w:rPr>
          <w:rFonts w:ascii="Times New Roman" w:hAnsi="Times New Roman" w:cs="Times New Roman"/>
          <w:sz w:val="32"/>
          <w:szCs w:val="32"/>
        </w:rPr>
        <w:t xml:space="preserve"> </w:t>
      </w:r>
      <w:r w:rsidRPr="004D2CD6">
        <w:rPr>
          <w:rFonts w:ascii="Times New Roman" w:hAnsi="Times New Roman" w:cs="Times New Roman"/>
          <w:sz w:val="28"/>
          <w:szCs w:val="28"/>
        </w:rPr>
        <w:t>прізвище</w:t>
      </w:r>
      <w:r w:rsidRPr="001C1B69">
        <w:rPr>
          <w:rFonts w:ascii="Times New Roman" w:hAnsi="Times New Roman" w:cs="Times New Roman"/>
          <w:sz w:val="32"/>
          <w:szCs w:val="32"/>
        </w:rPr>
        <w:t xml:space="preserve">, </w:t>
      </w:r>
      <w:r w:rsidRPr="001C1B69">
        <w:rPr>
          <w:rFonts w:ascii="Times New Roman" w:hAnsi="Times New Roman" w:cs="Times New Roman"/>
          <w:sz w:val="28"/>
          <w:szCs w:val="28"/>
        </w:rPr>
        <w:t>і</w:t>
      </w:r>
      <w:r w:rsidRPr="004D2CD6">
        <w:rPr>
          <w:rFonts w:ascii="Times New Roman" w:hAnsi="Times New Roman" w:cs="Times New Roman"/>
          <w:sz w:val="28"/>
          <w:szCs w:val="28"/>
        </w:rPr>
        <w:t>м’я,</w:t>
      </w:r>
      <w:r w:rsidRPr="001C1B69">
        <w:rPr>
          <w:rFonts w:ascii="Times New Roman" w:hAnsi="Times New Roman" w:cs="Times New Roman"/>
          <w:sz w:val="32"/>
          <w:szCs w:val="32"/>
        </w:rPr>
        <w:t xml:space="preserve"> </w:t>
      </w:r>
      <w:r w:rsidRPr="004D2CD6">
        <w:rPr>
          <w:rFonts w:ascii="Times New Roman" w:hAnsi="Times New Roman" w:cs="Times New Roman"/>
          <w:sz w:val="28"/>
          <w:szCs w:val="28"/>
        </w:rPr>
        <w:t>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C8265E" w:rsidRPr="004D2CD6" w:rsidRDefault="00C8265E" w:rsidP="009C2D2A">
      <w:pPr>
        <w:pStyle w:val="a3"/>
        <w:shd w:val="clear" w:color="auto" w:fill="FFFFFF"/>
        <w:tabs>
          <w:tab w:val="left" w:pos="993"/>
        </w:tabs>
        <w:spacing w:after="0" w:line="360" w:lineRule="auto"/>
        <w:ind w:left="-142" w:firstLine="709"/>
        <w:jc w:val="both"/>
        <w:rPr>
          <w:rFonts w:ascii="Times New Roman" w:hAnsi="Times New Roman" w:cs="Times New Roman"/>
          <w:sz w:val="28"/>
          <w:szCs w:val="28"/>
        </w:rPr>
      </w:pPr>
      <w:r w:rsidRPr="004D2CD6">
        <w:rPr>
          <w:rFonts w:ascii="Times New Roman" w:hAnsi="Times New Roman" w:cs="Times New Roman"/>
          <w:sz w:val="28"/>
          <w:szCs w:val="28"/>
        </w:rPr>
        <w:t xml:space="preserve">У разі ухвалення рішення про відмову у внесенні подання до Вищої ради правосуддя про дострокове закінчення відрядження судді Комісією </w:t>
      </w:r>
      <w:r w:rsidR="00D24857">
        <w:rPr>
          <w:rFonts w:ascii="Times New Roman" w:hAnsi="Times New Roman" w:cs="Times New Roman"/>
          <w:sz w:val="28"/>
          <w:szCs w:val="28"/>
        </w:rPr>
        <w:t>в</w:t>
      </w:r>
      <w:r w:rsidRPr="004D2CD6">
        <w:rPr>
          <w:rFonts w:ascii="Times New Roman" w:hAnsi="Times New Roman" w:cs="Times New Roman"/>
          <w:sz w:val="28"/>
          <w:szCs w:val="28"/>
        </w:rPr>
        <w:t xml:space="preserve"> ньому наводяться відповідні доводи та обґрунтування.</w:t>
      </w:r>
    </w:p>
    <w:p w:rsidR="009545BE" w:rsidRPr="004D2CD6" w:rsidRDefault="004D2CD6" w:rsidP="009C2D2A">
      <w:pPr>
        <w:pStyle w:val="a3"/>
        <w:shd w:val="clear" w:color="auto" w:fill="FFFFFF"/>
        <w:tabs>
          <w:tab w:val="left" w:pos="993"/>
        </w:tabs>
        <w:spacing w:after="0" w:line="360" w:lineRule="auto"/>
        <w:ind w:left="-142" w:firstLine="709"/>
        <w:jc w:val="both"/>
        <w:rPr>
          <w:rFonts w:ascii="Times New Roman" w:hAnsi="Times New Roman" w:cs="Times New Roman"/>
          <w:bCs/>
          <w:sz w:val="28"/>
          <w:szCs w:val="28"/>
        </w:rPr>
      </w:pPr>
      <w:r w:rsidRPr="004D2CD6">
        <w:rPr>
          <w:rFonts w:ascii="Times New Roman" w:hAnsi="Times New Roman" w:cs="Times New Roman"/>
          <w:bCs/>
          <w:sz w:val="28"/>
          <w:szCs w:val="28"/>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w:t>
      </w:r>
      <w:r w:rsidR="00D24857">
        <w:rPr>
          <w:rFonts w:ascii="Times New Roman" w:hAnsi="Times New Roman" w:cs="Times New Roman"/>
          <w:bCs/>
          <w:sz w:val="28"/>
          <w:szCs w:val="28"/>
        </w:rPr>
        <w:t>ісія суддів України одноголосно</w:t>
      </w:r>
    </w:p>
    <w:p w:rsidR="004D2CD6" w:rsidRPr="004D2CD6" w:rsidRDefault="004D2CD6" w:rsidP="009C2D2A">
      <w:pPr>
        <w:shd w:val="clear" w:color="auto" w:fill="FFFFFF"/>
        <w:tabs>
          <w:tab w:val="left" w:pos="993"/>
        </w:tabs>
        <w:spacing w:after="0" w:line="360" w:lineRule="auto"/>
        <w:ind w:left="-142"/>
        <w:jc w:val="center"/>
        <w:rPr>
          <w:rFonts w:ascii="Times New Roman" w:hAnsi="Times New Roman" w:cs="Times New Roman"/>
          <w:sz w:val="28"/>
          <w:szCs w:val="28"/>
        </w:rPr>
      </w:pPr>
      <w:r w:rsidRPr="004D2CD6">
        <w:rPr>
          <w:rFonts w:ascii="Times New Roman" w:hAnsi="Times New Roman" w:cs="Times New Roman"/>
          <w:sz w:val="28"/>
          <w:szCs w:val="28"/>
        </w:rPr>
        <w:t>вирішила:</w:t>
      </w:r>
    </w:p>
    <w:p w:rsidR="004D2CD6" w:rsidRPr="004D2CD6" w:rsidRDefault="004D2CD6" w:rsidP="009C2D2A">
      <w:pPr>
        <w:shd w:val="clear" w:color="auto" w:fill="FFFFFF"/>
        <w:tabs>
          <w:tab w:val="left" w:pos="993"/>
        </w:tabs>
        <w:spacing w:after="0" w:line="360" w:lineRule="auto"/>
        <w:ind w:left="-142" w:firstLine="709"/>
        <w:jc w:val="both"/>
        <w:rPr>
          <w:rFonts w:ascii="Times New Roman" w:hAnsi="Times New Roman" w:cs="Times New Roman"/>
          <w:sz w:val="28"/>
          <w:szCs w:val="28"/>
        </w:rPr>
      </w:pPr>
    </w:p>
    <w:p w:rsidR="004D2CD6" w:rsidRPr="004D2CD6" w:rsidRDefault="004D2CD6" w:rsidP="009C2D2A">
      <w:pPr>
        <w:numPr>
          <w:ilvl w:val="0"/>
          <w:numId w:val="9"/>
        </w:numPr>
        <w:shd w:val="clear" w:color="auto" w:fill="FFFFFF"/>
        <w:tabs>
          <w:tab w:val="left" w:pos="709"/>
        </w:tabs>
        <w:spacing w:after="0" w:line="360" w:lineRule="auto"/>
        <w:ind w:left="-142" w:firstLine="709"/>
        <w:contextualSpacing/>
        <w:jc w:val="both"/>
        <w:rPr>
          <w:rFonts w:ascii="Times New Roman" w:hAnsi="Times New Roman" w:cs="Times New Roman"/>
          <w:sz w:val="28"/>
          <w:szCs w:val="28"/>
        </w:rPr>
      </w:pPr>
      <w:r w:rsidRPr="004D2CD6">
        <w:rPr>
          <w:rFonts w:ascii="Times New Roman" w:hAnsi="Times New Roman" w:cs="Times New Roman"/>
          <w:sz w:val="28"/>
          <w:szCs w:val="28"/>
        </w:rPr>
        <w:t xml:space="preserve">Внести до Вищої ради правосуддя подання з рекомендацією про відрядження судді Миронівського районного суду Київської області </w:t>
      </w:r>
      <w:proofErr w:type="spellStart"/>
      <w:r w:rsidRPr="004D2CD6">
        <w:rPr>
          <w:rFonts w:ascii="Times New Roman" w:hAnsi="Times New Roman" w:cs="Times New Roman"/>
          <w:sz w:val="28"/>
          <w:szCs w:val="28"/>
        </w:rPr>
        <w:t>Гаврищука</w:t>
      </w:r>
      <w:proofErr w:type="spellEnd"/>
      <w:r w:rsidRPr="004D2CD6">
        <w:rPr>
          <w:rFonts w:ascii="Times New Roman" w:hAnsi="Times New Roman" w:cs="Times New Roman"/>
          <w:sz w:val="28"/>
          <w:szCs w:val="28"/>
        </w:rPr>
        <w:t xml:space="preserve"> Андрія Володимировича, судді Хмельницького міськрайонного суду </w:t>
      </w:r>
      <w:r w:rsidRPr="004D2CD6">
        <w:rPr>
          <w:rFonts w:ascii="Times New Roman" w:hAnsi="Times New Roman" w:cs="Times New Roman"/>
          <w:sz w:val="28"/>
          <w:szCs w:val="28"/>
        </w:rPr>
        <w:lastRenderedPageBreak/>
        <w:t xml:space="preserve">Хмельницької області Коваль Вікторії Олександрівни, судді Краматорського міського суду Донецької області Митрофанової </w:t>
      </w:r>
      <w:proofErr w:type="spellStart"/>
      <w:r w:rsidRPr="004D2CD6">
        <w:rPr>
          <w:rFonts w:ascii="Times New Roman" w:hAnsi="Times New Roman" w:cs="Times New Roman"/>
          <w:sz w:val="28"/>
          <w:szCs w:val="28"/>
        </w:rPr>
        <w:t>Алесі</w:t>
      </w:r>
      <w:proofErr w:type="spellEnd"/>
      <w:r w:rsidRPr="004D2CD6">
        <w:rPr>
          <w:rFonts w:ascii="Times New Roman" w:hAnsi="Times New Roman" w:cs="Times New Roman"/>
          <w:sz w:val="28"/>
          <w:szCs w:val="28"/>
        </w:rPr>
        <w:t xml:space="preserve"> Олексіївни до </w:t>
      </w:r>
      <w:r w:rsidRPr="004D2CD6">
        <w:rPr>
          <w:rFonts w:ascii="Times New Roman" w:hAnsi="Times New Roman" w:cs="Times New Roman"/>
          <w:color w:val="000000" w:themeColor="text1"/>
          <w:sz w:val="28"/>
          <w:szCs w:val="28"/>
        </w:rPr>
        <w:t xml:space="preserve">Голосіївського </w:t>
      </w:r>
      <w:r w:rsidRPr="004D2CD6">
        <w:rPr>
          <w:rFonts w:ascii="Times New Roman" w:hAnsi="Times New Roman" w:cs="Times New Roman"/>
          <w:sz w:val="28"/>
          <w:szCs w:val="28"/>
        </w:rPr>
        <w:t>районного суду міста Києва терміном на один рік.</w:t>
      </w:r>
    </w:p>
    <w:p w:rsidR="004D2CD6" w:rsidRPr="004D2CD6" w:rsidRDefault="004D2CD6" w:rsidP="009C2D2A">
      <w:pPr>
        <w:numPr>
          <w:ilvl w:val="0"/>
          <w:numId w:val="9"/>
        </w:numPr>
        <w:shd w:val="clear" w:color="auto" w:fill="FFFFFF"/>
        <w:tabs>
          <w:tab w:val="left" w:pos="709"/>
        </w:tabs>
        <w:spacing w:after="0" w:line="360" w:lineRule="auto"/>
        <w:ind w:left="-142" w:firstLine="709"/>
        <w:contextualSpacing/>
        <w:jc w:val="both"/>
        <w:rPr>
          <w:rFonts w:ascii="Times New Roman" w:hAnsi="Times New Roman" w:cs="Times New Roman"/>
          <w:sz w:val="28"/>
          <w:szCs w:val="28"/>
        </w:rPr>
      </w:pPr>
      <w:r w:rsidRPr="004D2CD6">
        <w:rPr>
          <w:rFonts w:ascii="Times New Roman" w:hAnsi="Times New Roman" w:cs="Times New Roman"/>
          <w:sz w:val="28"/>
          <w:szCs w:val="28"/>
        </w:rPr>
        <w:t xml:space="preserve">Відмовити у внесенні до Вищої ради правосуддя подання про відрядження до </w:t>
      </w:r>
      <w:r w:rsidRPr="004D2CD6">
        <w:rPr>
          <w:rFonts w:ascii="Times New Roman" w:hAnsi="Times New Roman" w:cs="Times New Roman"/>
          <w:color w:val="000000" w:themeColor="text1"/>
          <w:sz w:val="28"/>
          <w:szCs w:val="28"/>
        </w:rPr>
        <w:t xml:space="preserve">Голосіївського </w:t>
      </w:r>
      <w:r w:rsidRPr="004D2CD6">
        <w:rPr>
          <w:rFonts w:ascii="Times New Roman" w:hAnsi="Times New Roman" w:cs="Times New Roman"/>
          <w:sz w:val="28"/>
          <w:szCs w:val="28"/>
        </w:rPr>
        <w:t xml:space="preserve">районного суду міста Києва судді </w:t>
      </w:r>
      <w:proofErr w:type="spellStart"/>
      <w:r w:rsidRPr="004D2CD6">
        <w:rPr>
          <w:rFonts w:ascii="Times New Roman" w:hAnsi="Times New Roman" w:cs="Times New Roman"/>
          <w:sz w:val="28"/>
          <w:szCs w:val="28"/>
        </w:rPr>
        <w:t>Козелецького</w:t>
      </w:r>
      <w:proofErr w:type="spellEnd"/>
      <w:r w:rsidRPr="004D2CD6">
        <w:rPr>
          <w:rFonts w:ascii="Times New Roman" w:hAnsi="Times New Roman" w:cs="Times New Roman"/>
          <w:sz w:val="28"/>
          <w:szCs w:val="28"/>
        </w:rPr>
        <w:t xml:space="preserve"> районного суду Чернігівської області Анохіна Андрія Миколайовича, судді Дніпропетровського районного суду Дніпропетровської області Бойка Олександра Михайловича, судді </w:t>
      </w:r>
      <w:proofErr w:type="spellStart"/>
      <w:r w:rsidRPr="004D2CD6">
        <w:rPr>
          <w:rFonts w:ascii="Times New Roman" w:hAnsi="Times New Roman" w:cs="Times New Roman"/>
          <w:sz w:val="28"/>
          <w:szCs w:val="28"/>
        </w:rPr>
        <w:t>Борзнянського</w:t>
      </w:r>
      <w:proofErr w:type="spellEnd"/>
      <w:r w:rsidRPr="004D2CD6">
        <w:rPr>
          <w:rFonts w:ascii="Times New Roman" w:hAnsi="Times New Roman" w:cs="Times New Roman"/>
          <w:sz w:val="28"/>
          <w:szCs w:val="28"/>
        </w:rPr>
        <w:t xml:space="preserve"> районного суду Чернігівської області Ріхтера Владислава Володимировича.</w:t>
      </w:r>
    </w:p>
    <w:p w:rsidR="004D2CD6" w:rsidRPr="004D2CD6" w:rsidRDefault="004D100D" w:rsidP="009C2D2A">
      <w:pPr>
        <w:numPr>
          <w:ilvl w:val="0"/>
          <w:numId w:val="9"/>
        </w:numPr>
        <w:shd w:val="clear" w:color="auto" w:fill="FFFFFF"/>
        <w:tabs>
          <w:tab w:val="left" w:pos="709"/>
        </w:tabs>
        <w:spacing w:after="0" w:line="360" w:lineRule="auto"/>
        <w:ind w:left="-142" w:firstLine="709"/>
        <w:contextualSpacing/>
        <w:jc w:val="both"/>
        <w:rPr>
          <w:rFonts w:ascii="Times New Roman" w:hAnsi="Times New Roman" w:cs="Times New Roman"/>
          <w:sz w:val="28"/>
          <w:szCs w:val="28"/>
        </w:rPr>
      </w:pPr>
      <w:r w:rsidRPr="004D100D">
        <w:rPr>
          <w:rFonts w:ascii="Times New Roman" w:hAnsi="Times New Roman" w:cs="Times New Roman"/>
          <w:sz w:val="28"/>
          <w:szCs w:val="28"/>
        </w:rPr>
        <w:t>Залишити без розгляду питання щодо внесення подання про відрядження судді Амур-Нижньодніпровського районного суду міста Дніпропетровська Скрипник Оксани Григорівни</w:t>
      </w:r>
      <w:r w:rsidR="004D2CD6" w:rsidRPr="004D2CD6">
        <w:rPr>
          <w:rFonts w:ascii="Times New Roman" w:hAnsi="Times New Roman" w:cs="Times New Roman"/>
          <w:sz w:val="28"/>
          <w:szCs w:val="28"/>
        </w:rPr>
        <w:t>.</w:t>
      </w:r>
    </w:p>
    <w:p w:rsidR="004D2CD6" w:rsidRPr="004D2CD6" w:rsidRDefault="004D2CD6" w:rsidP="009C2D2A">
      <w:pPr>
        <w:shd w:val="clear" w:color="auto" w:fill="FFFFFF"/>
        <w:tabs>
          <w:tab w:val="left" w:pos="993"/>
        </w:tabs>
        <w:spacing w:after="0" w:line="360" w:lineRule="auto"/>
        <w:ind w:left="-142" w:firstLine="709"/>
        <w:jc w:val="both"/>
        <w:rPr>
          <w:rFonts w:ascii="Times New Roman" w:hAnsi="Times New Roman" w:cs="Times New Roman"/>
          <w:sz w:val="28"/>
          <w:szCs w:val="28"/>
        </w:rPr>
      </w:pPr>
    </w:p>
    <w:p w:rsidR="004D2CD6" w:rsidRPr="00FD58F9" w:rsidRDefault="004D2CD6" w:rsidP="00FD58F9">
      <w:pPr>
        <w:pStyle w:val="ad"/>
        <w:spacing w:line="360" w:lineRule="auto"/>
        <w:rPr>
          <w:rFonts w:ascii="Times New Roman" w:hAnsi="Times New Roman" w:cs="Times New Roman"/>
          <w:color w:val="000000" w:themeColor="text1"/>
          <w:sz w:val="28"/>
          <w:szCs w:val="28"/>
        </w:rPr>
      </w:pPr>
      <w:r w:rsidRPr="00FD58F9">
        <w:rPr>
          <w:rFonts w:ascii="Times New Roman" w:hAnsi="Times New Roman" w:cs="Times New Roman"/>
          <w:sz w:val="28"/>
          <w:szCs w:val="28"/>
          <w:lang w:eastAsia="uk-UA"/>
        </w:rPr>
        <w:t>Головуючий</w:t>
      </w:r>
      <w:r w:rsidR="001C1B69" w:rsidRP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 xml:space="preserve">          </w:t>
      </w:r>
      <w:r w:rsidRPr="00FD58F9">
        <w:rPr>
          <w:rFonts w:ascii="Times New Roman" w:hAnsi="Times New Roman" w:cs="Times New Roman"/>
          <w:color w:val="000000" w:themeColor="text1"/>
          <w:sz w:val="28"/>
          <w:szCs w:val="28"/>
        </w:rPr>
        <w:t>Р.М.</w:t>
      </w:r>
      <w:r w:rsidRPr="00FD58F9">
        <w:rPr>
          <w:rFonts w:ascii="Times New Roman" w:hAnsi="Times New Roman" w:cs="Times New Roman"/>
          <w:sz w:val="28"/>
          <w:szCs w:val="28"/>
          <w:lang w:eastAsia="uk-UA"/>
        </w:rPr>
        <w:t xml:space="preserve"> </w:t>
      </w:r>
      <w:r w:rsidRPr="00FD58F9">
        <w:rPr>
          <w:rFonts w:ascii="Times New Roman" w:hAnsi="Times New Roman" w:cs="Times New Roman"/>
          <w:color w:val="000000" w:themeColor="text1"/>
          <w:sz w:val="28"/>
          <w:szCs w:val="28"/>
        </w:rPr>
        <w:t>Ігнатов</w:t>
      </w:r>
    </w:p>
    <w:p w:rsidR="004D2CD6" w:rsidRPr="00FD58F9" w:rsidRDefault="004D2CD6" w:rsidP="00FD58F9">
      <w:pPr>
        <w:pStyle w:val="ad"/>
        <w:spacing w:line="360" w:lineRule="auto"/>
        <w:rPr>
          <w:rFonts w:ascii="Times New Roman" w:hAnsi="Times New Roman" w:cs="Times New Roman"/>
          <w:color w:val="000000" w:themeColor="text1"/>
          <w:sz w:val="28"/>
          <w:szCs w:val="28"/>
        </w:rPr>
      </w:pPr>
      <w:r w:rsidRPr="00FD58F9">
        <w:rPr>
          <w:rFonts w:ascii="Times New Roman" w:hAnsi="Times New Roman" w:cs="Times New Roman"/>
          <w:sz w:val="28"/>
          <w:szCs w:val="28"/>
          <w:lang w:eastAsia="uk-UA"/>
        </w:rPr>
        <w:t>Члени Комісії:</w:t>
      </w:r>
      <w:r w:rsidR="001C1B69" w:rsidRP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ab/>
        <w:t xml:space="preserve">          </w:t>
      </w:r>
      <w:r w:rsidRPr="00FD58F9">
        <w:rPr>
          <w:rFonts w:ascii="Times New Roman" w:hAnsi="Times New Roman" w:cs="Times New Roman"/>
          <w:color w:val="000000" w:themeColor="text1"/>
          <w:sz w:val="28"/>
          <w:szCs w:val="28"/>
        </w:rPr>
        <w:t xml:space="preserve">М.Б. </w:t>
      </w:r>
      <w:proofErr w:type="spellStart"/>
      <w:r w:rsidRPr="00FD58F9">
        <w:rPr>
          <w:rFonts w:ascii="Times New Roman" w:hAnsi="Times New Roman" w:cs="Times New Roman"/>
          <w:color w:val="000000" w:themeColor="text1"/>
          <w:sz w:val="28"/>
          <w:szCs w:val="28"/>
        </w:rPr>
        <w:t>Богоніс</w:t>
      </w:r>
      <w:proofErr w:type="spellEnd"/>
    </w:p>
    <w:p w:rsidR="004D2CD6" w:rsidRPr="00FD58F9" w:rsidRDefault="004D2CD6" w:rsidP="00FD58F9">
      <w:pPr>
        <w:pStyle w:val="ad"/>
        <w:spacing w:line="360" w:lineRule="auto"/>
        <w:rPr>
          <w:rFonts w:ascii="Times New Roman" w:hAnsi="Times New Roman" w:cs="Times New Roman"/>
          <w:sz w:val="28"/>
          <w:szCs w:val="28"/>
          <w:lang w:eastAsia="uk-UA"/>
        </w:rPr>
      </w:pPr>
      <w:r w:rsidRP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 xml:space="preserve">          </w:t>
      </w:r>
      <w:r w:rsidRPr="00FD58F9">
        <w:rPr>
          <w:rFonts w:ascii="Times New Roman" w:hAnsi="Times New Roman" w:cs="Times New Roman"/>
          <w:color w:val="000000" w:themeColor="text1"/>
          <w:sz w:val="28"/>
          <w:szCs w:val="28"/>
        </w:rPr>
        <w:t xml:space="preserve">В.О. </w:t>
      </w:r>
      <w:proofErr w:type="spellStart"/>
      <w:r w:rsidRPr="00FD58F9">
        <w:rPr>
          <w:rFonts w:ascii="Times New Roman" w:hAnsi="Times New Roman" w:cs="Times New Roman"/>
          <w:color w:val="000000" w:themeColor="text1"/>
          <w:sz w:val="28"/>
          <w:szCs w:val="28"/>
        </w:rPr>
        <w:t>Гацелюк</w:t>
      </w:r>
      <w:proofErr w:type="spellEnd"/>
    </w:p>
    <w:p w:rsidR="004D2CD6" w:rsidRPr="00FD58F9" w:rsidRDefault="004D2CD6" w:rsidP="00FD58F9">
      <w:pPr>
        <w:pStyle w:val="ad"/>
        <w:spacing w:line="360" w:lineRule="auto"/>
        <w:rPr>
          <w:rFonts w:ascii="Times New Roman" w:hAnsi="Times New Roman" w:cs="Times New Roman"/>
          <w:color w:val="000000" w:themeColor="text1"/>
          <w:sz w:val="28"/>
          <w:szCs w:val="28"/>
        </w:rPr>
      </w:pPr>
      <w:r w:rsidRP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FD58F9">
        <w:rPr>
          <w:rFonts w:ascii="Times New Roman" w:hAnsi="Times New Roman" w:cs="Times New Roman"/>
          <w:sz w:val="28"/>
          <w:szCs w:val="28"/>
          <w:lang w:eastAsia="uk-UA"/>
        </w:rPr>
        <w:tab/>
      </w:r>
      <w:r w:rsidR="001C1B69" w:rsidRPr="00FD58F9">
        <w:rPr>
          <w:rFonts w:ascii="Times New Roman" w:hAnsi="Times New Roman" w:cs="Times New Roman"/>
          <w:sz w:val="28"/>
          <w:szCs w:val="28"/>
          <w:lang w:eastAsia="uk-UA"/>
        </w:rPr>
        <w:t xml:space="preserve">          </w:t>
      </w:r>
      <w:r w:rsidRPr="00FD58F9">
        <w:rPr>
          <w:rFonts w:ascii="Times New Roman" w:hAnsi="Times New Roman" w:cs="Times New Roman"/>
          <w:color w:val="000000" w:themeColor="text1"/>
          <w:sz w:val="28"/>
          <w:szCs w:val="28"/>
        </w:rPr>
        <w:t xml:space="preserve">Н.Р. </w:t>
      </w:r>
      <w:proofErr w:type="spellStart"/>
      <w:r w:rsidRPr="00FD58F9">
        <w:rPr>
          <w:rFonts w:ascii="Times New Roman" w:hAnsi="Times New Roman" w:cs="Times New Roman"/>
          <w:color w:val="000000" w:themeColor="text1"/>
          <w:sz w:val="28"/>
          <w:szCs w:val="28"/>
        </w:rPr>
        <w:t>Кобецька</w:t>
      </w:r>
      <w:proofErr w:type="spellEnd"/>
    </w:p>
    <w:p w:rsidR="004D2CD6" w:rsidRPr="00FD58F9" w:rsidRDefault="004D2CD6" w:rsidP="00FD58F9">
      <w:pPr>
        <w:pStyle w:val="ad"/>
        <w:spacing w:line="360" w:lineRule="auto"/>
        <w:rPr>
          <w:rFonts w:ascii="Times New Roman" w:hAnsi="Times New Roman" w:cs="Times New Roman"/>
          <w:color w:val="000000" w:themeColor="text1"/>
          <w:sz w:val="28"/>
          <w:szCs w:val="28"/>
        </w:rPr>
      </w:pPr>
      <w:r w:rsidRPr="00FD58F9">
        <w:rPr>
          <w:rFonts w:ascii="Times New Roman" w:hAnsi="Times New Roman" w:cs="Times New Roman"/>
          <w:color w:val="000000" w:themeColor="text1"/>
          <w:sz w:val="28"/>
          <w:szCs w:val="28"/>
        </w:rPr>
        <w:tab/>
      </w:r>
      <w:r w:rsidR="001C1B69" w:rsidRPr="00FD58F9">
        <w:rPr>
          <w:rFonts w:ascii="Times New Roman" w:hAnsi="Times New Roman" w:cs="Times New Roman"/>
          <w:color w:val="000000" w:themeColor="text1"/>
          <w:sz w:val="28"/>
          <w:szCs w:val="28"/>
        </w:rPr>
        <w:tab/>
      </w:r>
      <w:r w:rsidR="001C1B69" w:rsidRP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1C1B69" w:rsidRPr="00FD58F9">
        <w:rPr>
          <w:rFonts w:ascii="Times New Roman" w:hAnsi="Times New Roman" w:cs="Times New Roman"/>
          <w:color w:val="000000" w:themeColor="text1"/>
          <w:sz w:val="28"/>
          <w:szCs w:val="28"/>
        </w:rPr>
        <w:t xml:space="preserve">          </w:t>
      </w:r>
      <w:r w:rsidRPr="00FD58F9">
        <w:rPr>
          <w:rFonts w:ascii="Times New Roman" w:hAnsi="Times New Roman" w:cs="Times New Roman"/>
          <w:color w:val="000000" w:themeColor="text1"/>
          <w:sz w:val="28"/>
          <w:szCs w:val="28"/>
        </w:rPr>
        <w:t>Р.І. Мельник</w:t>
      </w:r>
    </w:p>
    <w:p w:rsidR="004D2CD6" w:rsidRPr="00FD58F9" w:rsidRDefault="004D2CD6" w:rsidP="00FD58F9">
      <w:pPr>
        <w:pStyle w:val="ad"/>
        <w:spacing w:line="360" w:lineRule="auto"/>
        <w:rPr>
          <w:rFonts w:ascii="Times New Roman" w:hAnsi="Times New Roman" w:cs="Times New Roman"/>
          <w:color w:val="000000" w:themeColor="text1"/>
          <w:sz w:val="28"/>
          <w:szCs w:val="28"/>
        </w:rPr>
      </w:pPr>
      <w:r w:rsidRPr="00FD58F9">
        <w:rPr>
          <w:rFonts w:ascii="Times New Roman" w:hAnsi="Times New Roman" w:cs="Times New Roman"/>
          <w:color w:val="000000" w:themeColor="text1"/>
          <w:sz w:val="28"/>
          <w:szCs w:val="28"/>
        </w:rPr>
        <w:tab/>
      </w:r>
      <w:r w:rsidR="001C1B69" w:rsidRPr="00FD58F9">
        <w:rPr>
          <w:rFonts w:ascii="Times New Roman" w:hAnsi="Times New Roman" w:cs="Times New Roman"/>
          <w:color w:val="000000" w:themeColor="text1"/>
          <w:sz w:val="28"/>
          <w:szCs w:val="28"/>
        </w:rPr>
        <w:tab/>
      </w:r>
      <w:r w:rsidR="001C1B69" w:rsidRP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1C1B69" w:rsidRPr="00FD58F9">
        <w:rPr>
          <w:rFonts w:ascii="Times New Roman" w:hAnsi="Times New Roman" w:cs="Times New Roman"/>
          <w:color w:val="000000" w:themeColor="text1"/>
          <w:sz w:val="28"/>
          <w:szCs w:val="28"/>
        </w:rPr>
        <w:t xml:space="preserve">          </w:t>
      </w:r>
      <w:r w:rsidRPr="00FD58F9">
        <w:rPr>
          <w:rFonts w:ascii="Times New Roman" w:hAnsi="Times New Roman" w:cs="Times New Roman"/>
          <w:color w:val="000000" w:themeColor="text1"/>
          <w:sz w:val="28"/>
          <w:szCs w:val="28"/>
        </w:rPr>
        <w:t>А.В. Пасічник</w:t>
      </w:r>
    </w:p>
    <w:p w:rsidR="004D2CD6" w:rsidRPr="00FD58F9" w:rsidRDefault="004D2CD6" w:rsidP="00FD58F9">
      <w:pPr>
        <w:pStyle w:val="ad"/>
        <w:spacing w:line="360" w:lineRule="auto"/>
        <w:rPr>
          <w:rFonts w:ascii="Times New Roman" w:hAnsi="Times New Roman" w:cs="Times New Roman"/>
          <w:color w:val="000000" w:themeColor="text1"/>
          <w:sz w:val="28"/>
          <w:szCs w:val="28"/>
        </w:rPr>
      </w:pPr>
      <w:r w:rsidRPr="00FD58F9">
        <w:rPr>
          <w:rFonts w:ascii="Times New Roman" w:hAnsi="Times New Roman" w:cs="Times New Roman"/>
          <w:color w:val="000000" w:themeColor="text1"/>
          <w:sz w:val="28"/>
          <w:szCs w:val="28"/>
        </w:rPr>
        <w:tab/>
      </w:r>
      <w:r w:rsidR="001C1B69" w:rsidRPr="00FD58F9">
        <w:rPr>
          <w:rFonts w:ascii="Times New Roman" w:hAnsi="Times New Roman" w:cs="Times New Roman"/>
          <w:color w:val="000000" w:themeColor="text1"/>
          <w:sz w:val="28"/>
          <w:szCs w:val="28"/>
        </w:rPr>
        <w:tab/>
      </w:r>
      <w:r w:rsidR="001C1B69" w:rsidRP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r w:rsidR="00FD58F9">
        <w:rPr>
          <w:rFonts w:ascii="Times New Roman" w:hAnsi="Times New Roman" w:cs="Times New Roman"/>
          <w:color w:val="000000" w:themeColor="text1"/>
          <w:sz w:val="28"/>
          <w:szCs w:val="28"/>
        </w:rPr>
        <w:tab/>
      </w:r>
      <w:bookmarkStart w:id="1" w:name="_GoBack"/>
      <w:bookmarkEnd w:id="1"/>
      <w:r w:rsidR="001C1B69" w:rsidRPr="00FD58F9">
        <w:rPr>
          <w:rFonts w:ascii="Times New Roman" w:hAnsi="Times New Roman" w:cs="Times New Roman"/>
          <w:color w:val="000000" w:themeColor="text1"/>
          <w:sz w:val="28"/>
          <w:szCs w:val="28"/>
        </w:rPr>
        <w:t xml:space="preserve">          </w:t>
      </w:r>
      <w:r w:rsidRPr="00FD58F9">
        <w:rPr>
          <w:rFonts w:ascii="Times New Roman" w:hAnsi="Times New Roman" w:cs="Times New Roman"/>
          <w:color w:val="000000" w:themeColor="text1"/>
          <w:sz w:val="28"/>
          <w:szCs w:val="28"/>
        </w:rPr>
        <w:t>Г.М. Шевчук</w:t>
      </w:r>
    </w:p>
    <w:sectPr w:rsidR="004D2CD6" w:rsidRPr="00FD58F9" w:rsidSect="00A81BA7">
      <w:headerReference w:type="default" r:id="rId10"/>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207" w:rsidRDefault="00945207" w:rsidP="00613447">
      <w:pPr>
        <w:spacing w:after="0" w:line="240" w:lineRule="auto"/>
      </w:pPr>
      <w:r>
        <w:separator/>
      </w:r>
    </w:p>
  </w:endnote>
  <w:endnote w:type="continuationSeparator" w:id="0">
    <w:p w:rsidR="00945207" w:rsidRDefault="00945207" w:rsidP="0061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207" w:rsidRDefault="00945207" w:rsidP="00613447">
      <w:pPr>
        <w:spacing w:after="0" w:line="240" w:lineRule="auto"/>
      </w:pPr>
      <w:r>
        <w:separator/>
      </w:r>
    </w:p>
  </w:footnote>
  <w:footnote w:type="continuationSeparator" w:id="0">
    <w:p w:rsidR="00945207" w:rsidRDefault="00945207" w:rsidP="0061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337403"/>
      <w:docPartObj>
        <w:docPartGallery w:val="Page Numbers (Top of Page)"/>
        <w:docPartUnique/>
      </w:docPartObj>
    </w:sdtPr>
    <w:sdtContent>
      <w:p w:rsidR="00945207" w:rsidRDefault="00945207">
        <w:pPr>
          <w:pStyle w:val="a4"/>
          <w:jc w:val="center"/>
        </w:pPr>
        <w:r>
          <w:fldChar w:fldCharType="begin"/>
        </w:r>
        <w:r>
          <w:instrText>PAGE   \* MERGEFORMAT</w:instrText>
        </w:r>
        <w:r>
          <w:fldChar w:fldCharType="separate"/>
        </w:r>
        <w:r w:rsidR="00FD58F9">
          <w:rPr>
            <w:noProof/>
          </w:rPr>
          <w:t>11</w:t>
        </w:r>
        <w:r>
          <w:fldChar w:fldCharType="end"/>
        </w:r>
      </w:p>
    </w:sdtContent>
  </w:sdt>
  <w:p w:rsidR="00945207" w:rsidRDefault="0094520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BF7D51"/>
    <w:multiLevelType w:val="hybridMultilevel"/>
    <w:tmpl w:val="ADF29C7C"/>
    <w:lvl w:ilvl="0" w:tplc="DC5692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7D21B6C"/>
    <w:multiLevelType w:val="hybridMultilevel"/>
    <w:tmpl w:val="7ECE2C54"/>
    <w:lvl w:ilvl="0" w:tplc="3CF635EA">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84C4549"/>
    <w:multiLevelType w:val="hybridMultilevel"/>
    <w:tmpl w:val="DFA078EE"/>
    <w:lvl w:ilvl="0" w:tplc="B95A2670">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97A2E5A"/>
    <w:multiLevelType w:val="hybridMultilevel"/>
    <w:tmpl w:val="6824C77C"/>
    <w:lvl w:ilvl="0" w:tplc="0590AF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39FC3920"/>
    <w:multiLevelType w:val="hybridMultilevel"/>
    <w:tmpl w:val="65C6CD4E"/>
    <w:lvl w:ilvl="0" w:tplc="B4BC25E8">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5D44491E"/>
    <w:multiLevelType w:val="hybridMultilevel"/>
    <w:tmpl w:val="1C46EB7A"/>
    <w:lvl w:ilvl="0" w:tplc="44583D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6101ED"/>
    <w:multiLevelType w:val="hybridMultilevel"/>
    <w:tmpl w:val="50228AB8"/>
    <w:lvl w:ilvl="0" w:tplc="C66EDF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0"/>
  </w:num>
  <w:num w:numId="3">
    <w:abstractNumId w:val="8"/>
  </w:num>
  <w:num w:numId="4">
    <w:abstractNumId w:val="1"/>
  </w:num>
  <w:num w:numId="5">
    <w:abstractNumId w:val="9"/>
  </w:num>
  <w:num w:numId="6">
    <w:abstractNumId w:val="4"/>
  </w:num>
  <w:num w:numId="7">
    <w:abstractNumId w:val="3"/>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007F9"/>
    <w:rsid w:val="00002719"/>
    <w:rsid w:val="00020AB6"/>
    <w:rsid w:val="00033942"/>
    <w:rsid w:val="000669B9"/>
    <w:rsid w:val="00067CE4"/>
    <w:rsid w:val="0008548A"/>
    <w:rsid w:val="00085EA5"/>
    <w:rsid w:val="00086775"/>
    <w:rsid w:val="000918F0"/>
    <w:rsid w:val="000A049C"/>
    <w:rsid w:val="000A30ED"/>
    <w:rsid w:val="000A71B4"/>
    <w:rsid w:val="000B12AB"/>
    <w:rsid w:val="000B2313"/>
    <w:rsid w:val="000B28AB"/>
    <w:rsid w:val="000C092A"/>
    <w:rsid w:val="000C4AB3"/>
    <w:rsid w:val="000F1E1E"/>
    <w:rsid w:val="00102307"/>
    <w:rsid w:val="00126F2A"/>
    <w:rsid w:val="001455A9"/>
    <w:rsid w:val="00147578"/>
    <w:rsid w:val="0015793F"/>
    <w:rsid w:val="001737D3"/>
    <w:rsid w:val="0018250D"/>
    <w:rsid w:val="001B38A3"/>
    <w:rsid w:val="001B6E7C"/>
    <w:rsid w:val="001C1B69"/>
    <w:rsid w:val="001D0186"/>
    <w:rsid w:val="001D7AC6"/>
    <w:rsid w:val="001E0BFF"/>
    <w:rsid w:val="001F0E0B"/>
    <w:rsid w:val="001F2D70"/>
    <w:rsid w:val="001F66F4"/>
    <w:rsid w:val="002021ED"/>
    <w:rsid w:val="002132EE"/>
    <w:rsid w:val="002214B6"/>
    <w:rsid w:val="00222EA0"/>
    <w:rsid w:val="00230BED"/>
    <w:rsid w:val="00235610"/>
    <w:rsid w:val="00283FAB"/>
    <w:rsid w:val="002841AF"/>
    <w:rsid w:val="00284710"/>
    <w:rsid w:val="002B6E17"/>
    <w:rsid w:val="002B76E2"/>
    <w:rsid w:val="002B7C60"/>
    <w:rsid w:val="002B7E96"/>
    <w:rsid w:val="002C592A"/>
    <w:rsid w:val="002E0FEB"/>
    <w:rsid w:val="002E58E4"/>
    <w:rsid w:val="002E7394"/>
    <w:rsid w:val="002E7AE4"/>
    <w:rsid w:val="00316CDF"/>
    <w:rsid w:val="00322BAD"/>
    <w:rsid w:val="00322F41"/>
    <w:rsid w:val="00335D54"/>
    <w:rsid w:val="00342BD9"/>
    <w:rsid w:val="003435BF"/>
    <w:rsid w:val="00350F04"/>
    <w:rsid w:val="003523E9"/>
    <w:rsid w:val="0035594F"/>
    <w:rsid w:val="003633F3"/>
    <w:rsid w:val="003663C6"/>
    <w:rsid w:val="00370F40"/>
    <w:rsid w:val="00381355"/>
    <w:rsid w:val="00383C85"/>
    <w:rsid w:val="00393084"/>
    <w:rsid w:val="00393601"/>
    <w:rsid w:val="003A4932"/>
    <w:rsid w:val="003A6102"/>
    <w:rsid w:val="003A7E93"/>
    <w:rsid w:val="003B339E"/>
    <w:rsid w:val="003B7F7B"/>
    <w:rsid w:val="003C1A1C"/>
    <w:rsid w:val="003C41CD"/>
    <w:rsid w:val="003C60F5"/>
    <w:rsid w:val="003D2869"/>
    <w:rsid w:val="003E3E99"/>
    <w:rsid w:val="003E7B8E"/>
    <w:rsid w:val="003F58BE"/>
    <w:rsid w:val="003F7382"/>
    <w:rsid w:val="0040431E"/>
    <w:rsid w:val="004243E6"/>
    <w:rsid w:val="00432570"/>
    <w:rsid w:val="004351B0"/>
    <w:rsid w:val="00435D0C"/>
    <w:rsid w:val="00436776"/>
    <w:rsid w:val="00444E15"/>
    <w:rsid w:val="00450260"/>
    <w:rsid w:val="00450E96"/>
    <w:rsid w:val="00470096"/>
    <w:rsid w:val="00474D1B"/>
    <w:rsid w:val="00476A62"/>
    <w:rsid w:val="00480274"/>
    <w:rsid w:val="00487179"/>
    <w:rsid w:val="00495E39"/>
    <w:rsid w:val="004A5F30"/>
    <w:rsid w:val="004B7353"/>
    <w:rsid w:val="004C1444"/>
    <w:rsid w:val="004C357A"/>
    <w:rsid w:val="004D100D"/>
    <w:rsid w:val="004D2CD6"/>
    <w:rsid w:val="004E31F5"/>
    <w:rsid w:val="004E4612"/>
    <w:rsid w:val="004F2066"/>
    <w:rsid w:val="004F4202"/>
    <w:rsid w:val="004F718E"/>
    <w:rsid w:val="00500EA3"/>
    <w:rsid w:val="0053304D"/>
    <w:rsid w:val="00537EDA"/>
    <w:rsid w:val="0057262E"/>
    <w:rsid w:val="00581FF0"/>
    <w:rsid w:val="005820C0"/>
    <w:rsid w:val="005832B4"/>
    <w:rsid w:val="00596C7E"/>
    <w:rsid w:val="00597C87"/>
    <w:rsid w:val="005A55AA"/>
    <w:rsid w:val="005B6520"/>
    <w:rsid w:val="005C199B"/>
    <w:rsid w:val="005C20D8"/>
    <w:rsid w:val="005C3F1E"/>
    <w:rsid w:val="005D0B5D"/>
    <w:rsid w:val="005E1104"/>
    <w:rsid w:val="005E15ED"/>
    <w:rsid w:val="005E3D83"/>
    <w:rsid w:val="00600355"/>
    <w:rsid w:val="006031C3"/>
    <w:rsid w:val="00607E6D"/>
    <w:rsid w:val="00613447"/>
    <w:rsid w:val="00621F2A"/>
    <w:rsid w:val="00644C9E"/>
    <w:rsid w:val="0064679D"/>
    <w:rsid w:val="00650DD9"/>
    <w:rsid w:val="006838B1"/>
    <w:rsid w:val="006955E9"/>
    <w:rsid w:val="006A0C35"/>
    <w:rsid w:val="006A3542"/>
    <w:rsid w:val="006B08D1"/>
    <w:rsid w:val="006B17C9"/>
    <w:rsid w:val="006D17BA"/>
    <w:rsid w:val="006E08AE"/>
    <w:rsid w:val="006E103F"/>
    <w:rsid w:val="006E1DB4"/>
    <w:rsid w:val="006F10BA"/>
    <w:rsid w:val="00707890"/>
    <w:rsid w:val="007253AE"/>
    <w:rsid w:val="007342C7"/>
    <w:rsid w:val="007465F7"/>
    <w:rsid w:val="0076247C"/>
    <w:rsid w:val="00766A4A"/>
    <w:rsid w:val="0077057A"/>
    <w:rsid w:val="00777070"/>
    <w:rsid w:val="00777F31"/>
    <w:rsid w:val="00784F6D"/>
    <w:rsid w:val="007922CF"/>
    <w:rsid w:val="007A41D4"/>
    <w:rsid w:val="007A50EE"/>
    <w:rsid w:val="007B4C3F"/>
    <w:rsid w:val="007C2494"/>
    <w:rsid w:val="007D361E"/>
    <w:rsid w:val="007E26E8"/>
    <w:rsid w:val="00812444"/>
    <w:rsid w:val="00813E64"/>
    <w:rsid w:val="00822F36"/>
    <w:rsid w:val="00830E90"/>
    <w:rsid w:val="00831A13"/>
    <w:rsid w:val="008345A0"/>
    <w:rsid w:val="0084058C"/>
    <w:rsid w:val="008418E8"/>
    <w:rsid w:val="008545A2"/>
    <w:rsid w:val="00855FCE"/>
    <w:rsid w:val="00866E51"/>
    <w:rsid w:val="00897F90"/>
    <w:rsid w:val="008A0073"/>
    <w:rsid w:val="008A3DEE"/>
    <w:rsid w:val="008E0D2F"/>
    <w:rsid w:val="008F5BFF"/>
    <w:rsid w:val="0091418B"/>
    <w:rsid w:val="00915D94"/>
    <w:rsid w:val="009239C3"/>
    <w:rsid w:val="00925BDB"/>
    <w:rsid w:val="00935DAA"/>
    <w:rsid w:val="00945207"/>
    <w:rsid w:val="009545BE"/>
    <w:rsid w:val="00954915"/>
    <w:rsid w:val="00955BED"/>
    <w:rsid w:val="00960FA0"/>
    <w:rsid w:val="00970157"/>
    <w:rsid w:val="0098143C"/>
    <w:rsid w:val="00994289"/>
    <w:rsid w:val="009C02FB"/>
    <w:rsid w:val="009C2D2A"/>
    <w:rsid w:val="009C55D0"/>
    <w:rsid w:val="009D6DC9"/>
    <w:rsid w:val="00A009F6"/>
    <w:rsid w:val="00A00B41"/>
    <w:rsid w:val="00A063E6"/>
    <w:rsid w:val="00A11738"/>
    <w:rsid w:val="00A35780"/>
    <w:rsid w:val="00A36798"/>
    <w:rsid w:val="00A4673E"/>
    <w:rsid w:val="00A51566"/>
    <w:rsid w:val="00A6094C"/>
    <w:rsid w:val="00A718BF"/>
    <w:rsid w:val="00A81BA7"/>
    <w:rsid w:val="00A87CD6"/>
    <w:rsid w:val="00A919FD"/>
    <w:rsid w:val="00AB205C"/>
    <w:rsid w:val="00AD6D71"/>
    <w:rsid w:val="00AE4343"/>
    <w:rsid w:val="00AF00F0"/>
    <w:rsid w:val="00AF137E"/>
    <w:rsid w:val="00AF1B24"/>
    <w:rsid w:val="00AF3E88"/>
    <w:rsid w:val="00B02584"/>
    <w:rsid w:val="00B14018"/>
    <w:rsid w:val="00B17E00"/>
    <w:rsid w:val="00B27997"/>
    <w:rsid w:val="00B30B1B"/>
    <w:rsid w:val="00B319C5"/>
    <w:rsid w:val="00B450B9"/>
    <w:rsid w:val="00B47FBD"/>
    <w:rsid w:val="00B678B7"/>
    <w:rsid w:val="00B7153D"/>
    <w:rsid w:val="00B71A32"/>
    <w:rsid w:val="00B92263"/>
    <w:rsid w:val="00B94505"/>
    <w:rsid w:val="00B95DF6"/>
    <w:rsid w:val="00BB0C3A"/>
    <w:rsid w:val="00BC40A6"/>
    <w:rsid w:val="00BE1AD7"/>
    <w:rsid w:val="00C04028"/>
    <w:rsid w:val="00C12125"/>
    <w:rsid w:val="00C15001"/>
    <w:rsid w:val="00C21F25"/>
    <w:rsid w:val="00C33303"/>
    <w:rsid w:val="00C37612"/>
    <w:rsid w:val="00C52566"/>
    <w:rsid w:val="00C54779"/>
    <w:rsid w:val="00C6289D"/>
    <w:rsid w:val="00C66C0A"/>
    <w:rsid w:val="00C8265E"/>
    <w:rsid w:val="00CA2CA3"/>
    <w:rsid w:val="00CA5E93"/>
    <w:rsid w:val="00CC58E9"/>
    <w:rsid w:val="00CC7FC0"/>
    <w:rsid w:val="00CD4802"/>
    <w:rsid w:val="00D24857"/>
    <w:rsid w:val="00D3097C"/>
    <w:rsid w:val="00D45925"/>
    <w:rsid w:val="00D470ED"/>
    <w:rsid w:val="00D47DC9"/>
    <w:rsid w:val="00D61240"/>
    <w:rsid w:val="00D66C84"/>
    <w:rsid w:val="00D81078"/>
    <w:rsid w:val="00D81997"/>
    <w:rsid w:val="00D97597"/>
    <w:rsid w:val="00D97CE5"/>
    <w:rsid w:val="00DA03D5"/>
    <w:rsid w:val="00DB6F50"/>
    <w:rsid w:val="00DC0F0E"/>
    <w:rsid w:val="00DE013E"/>
    <w:rsid w:val="00DE03F1"/>
    <w:rsid w:val="00DE7ACD"/>
    <w:rsid w:val="00DF05F6"/>
    <w:rsid w:val="00DF1A27"/>
    <w:rsid w:val="00E049D9"/>
    <w:rsid w:val="00E26949"/>
    <w:rsid w:val="00E279D3"/>
    <w:rsid w:val="00E321EE"/>
    <w:rsid w:val="00E37690"/>
    <w:rsid w:val="00E37968"/>
    <w:rsid w:val="00E379E3"/>
    <w:rsid w:val="00E437FF"/>
    <w:rsid w:val="00E43CA8"/>
    <w:rsid w:val="00E51BE3"/>
    <w:rsid w:val="00E53C0C"/>
    <w:rsid w:val="00E62A48"/>
    <w:rsid w:val="00E63229"/>
    <w:rsid w:val="00E82DCD"/>
    <w:rsid w:val="00E92A7B"/>
    <w:rsid w:val="00E959AF"/>
    <w:rsid w:val="00EB17FC"/>
    <w:rsid w:val="00EB5707"/>
    <w:rsid w:val="00EC22CA"/>
    <w:rsid w:val="00EC5501"/>
    <w:rsid w:val="00EC66B4"/>
    <w:rsid w:val="00F1581A"/>
    <w:rsid w:val="00F2147D"/>
    <w:rsid w:val="00F22810"/>
    <w:rsid w:val="00F41C80"/>
    <w:rsid w:val="00F5026A"/>
    <w:rsid w:val="00F51383"/>
    <w:rsid w:val="00F529F4"/>
    <w:rsid w:val="00F62B98"/>
    <w:rsid w:val="00F64C1E"/>
    <w:rsid w:val="00F75821"/>
    <w:rsid w:val="00F77DCA"/>
    <w:rsid w:val="00F8159C"/>
    <w:rsid w:val="00F815EF"/>
    <w:rsid w:val="00F83344"/>
    <w:rsid w:val="00F86C3B"/>
    <w:rsid w:val="00F92E31"/>
    <w:rsid w:val="00FB16CE"/>
    <w:rsid w:val="00FB1E57"/>
    <w:rsid w:val="00FB3C01"/>
    <w:rsid w:val="00FB6F56"/>
    <w:rsid w:val="00FC76C5"/>
    <w:rsid w:val="00FC7916"/>
    <w:rsid w:val="00FD0DD4"/>
    <w:rsid w:val="00FD58F9"/>
    <w:rsid w:val="00FD59FB"/>
    <w:rsid w:val="00FE0B91"/>
    <w:rsid w:val="00FE3DDC"/>
    <w:rsid w:val="00FF149E"/>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13447"/>
    <w:rPr>
      <w:rFonts w:ascii="Tahoma" w:hAnsi="Tahoma" w:cs="Tahoma"/>
      <w:sz w:val="16"/>
      <w:szCs w:val="16"/>
    </w:rPr>
  </w:style>
  <w:style w:type="character" w:styleId="aa">
    <w:name w:val="Emphasis"/>
    <w:basedOn w:val="a0"/>
    <w:uiPriority w:val="20"/>
    <w:qFormat/>
    <w:rsid w:val="00E437FF"/>
    <w:rPr>
      <w:i/>
      <w:iCs/>
    </w:rPr>
  </w:style>
  <w:style w:type="character" w:styleId="ab">
    <w:name w:val="Hyperlink"/>
    <w:basedOn w:val="a0"/>
    <w:uiPriority w:val="99"/>
    <w:semiHidden/>
    <w:unhideWhenUsed/>
    <w:rsid w:val="00E437FF"/>
    <w:rPr>
      <w:color w:val="0000FF"/>
      <w:u w:val="single"/>
    </w:rPr>
  </w:style>
  <w:style w:type="paragraph" w:styleId="ac">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uiPriority w:val="1"/>
    <w:qFormat/>
    <w:rsid w:val="009D6DC9"/>
    <w:pPr>
      <w:spacing w:after="0" w:line="240" w:lineRule="auto"/>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13447"/>
    <w:rPr>
      <w:rFonts w:ascii="Tahoma" w:hAnsi="Tahoma" w:cs="Tahoma"/>
      <w:sz w:val="16"/>
      <w:szCs w:val="16"/>
    </w:rPr>
  </w:style>
  <w:style w:type="character" w:styleId="aa">
    <w:name w:val="Emphasis"/>
    <w:basedOn w:val="a0"/>
    <w:uiPriority w:val="20"/>
    <w:qFormat/>
    <w:rsid w:val="00E437FF"/>
    <w:rPr>
      <w:i/>
      <w:iCs/>
    </w:rPr>
  </w:style>
  <w:style w:type="character" w:styleId="ab">
    <w:name w:val="Hyperlink"/>
    <w:basedOn w:val="a0"/>
    <w:uiPriority w:val="99"/>
    <w:semiHidden/>
    <w:unhideWhenUsed/>
    <w:rsid w:val="00E437FF"/>
    <w:rPr>
      <w:color w:val="0000FF"/>
      <w:u w:val="single"/>
    </w:rPr>
  </w:style>
  <w:style w:type="paragraph" w:styleId="ac">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uiPriority w:val="1"/>
    <w:qFormat/>
    <w:rsid w:val="009D6DC9"/>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481309838">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238999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078402521">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296370577">
      <w:bodyDiv w:val="1"/>
      <w:marLeft w:val="0"/>
      <w:marRight w:val="0"/>
      <w:marTop w:val="0"/>
      <w:marBottom w:val="0"/>
      <w:divBdr>
        <w:top w:val="none" w:sz="0" w:space="0" w:color="auto"/>
        <w:left w:val="none" w:sz="0" w:space="0" w:color="auto"/>
        <w:bottom w:val="none" w:sz="0" w:space="0" w:color="auto"/>
        <w:right w:val="none" w:sz="0" w:space="0" w:color="auto"/>
      </w:divBdr>
    </w:div>
    <w:div w:id="1554193595">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423FD-F2CA-4ADA-B003-7C73A6A12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11843</Words>
  <Characters>6751</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Власенко Наталія Євгеніївна</cp:lastModifiedBy>
  <cp:revision>3</cp:revision>
  <cp:lastPrinted>2024-02-27T07:25:00Z</cp:lastPrinted>
  <dcterms:created xsi:type="dcterms:W3CDTF">2024-03-11T14:55:00Z</dcterms:created>
  <dcterms:modified xsi:type="dcterms:W3CDTF">2024-03-25T10:20:00Z</dcterms:modified>
</cp:coreProperties>
</file>