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9E39DD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  <w:r w:rsidRPr="009E39DD">
        <w:rPr>
          <w:rFonts w:ascii="Times New Roman" w:hAnsi="Times New Roman"/>
          <w:noProof/>
          <w:color w:val="000000"/>
          <w:spacing w:val="-20"/>
          <w:kern w:val="2"/>
          <w:sz w:val="28"/>
          <w:szCs w:val="28"/>
          <w:lang w:val="uk-UA" w:eastAsia="uk-UA"/>
        </w:rPr>
        <w:drawing>
          <wp:inline distT="0" distB="0" distL="0" distR="0" wp14:anchorId="3E7234CC" wp14:editId="3E60527F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9E39DD" w:rsidRDefault="00287A31" w:rsidP="00911331">
      <w:pPr>
        <w:spacing w:after="0" w:line="240" w:lineRule="auto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</w:p>
    <w:p w:rsidR="00287A31" w:rsidRPr="005C5043" w:rsidRDefault="00287A31" w:rsidP="005C5043">
      <w:pPr>
        <w:jc w:val="center"/>
        <w:rPr>
          <w:rFonts w:ascii="Times New Roman" w:hAnsi="Times New Roman"/>
          <w:sz w:val="34"/>
          <w:szCs w:val="34"/>
          <w:lang w:val="uk-UA" w:eastAsia="hi-IN" w:bidi="hi-IN"/>
        </w:rPr>
      </w:pPr>
      <w:r w:rsidRPr="005C5043">
        <w:rPr>
          <w:rFonts w:ascii="Times New Roman" w:hAnsi="Times New Roman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E323A6" w:rsidRPr="009E39DD" w:rsidRDefault="00E323A6" w:rsidP="00911331">
      <w:pPr>
        <w:spacing w:after="0" w:line="240" w:lineRule="auto"/>
        <w:rPr>
          <w:rFonts w:ascii="Times New Roman" w:hAnsi="Times New Roman"/>
          <w:color w:val="000000"/>
          <w:spacing w:val="-20"/>
          <w:sz w:val="27"/>
          <w:szCs w:val="27"/>
          <w:lang w:val="uk-UA" w:eastAsia="ru-RU"/>
        </w:rPr>
      </w:pPr>
    </w:p>
    <w:p w:rsidR="00287A31" w:rsidRPr="00371D42" w:rsidRDefault="00860F41" w:rsidP="00FB73BF">
      <w:pPr>
        <w:ind w:firstLine="142"/>
        <w:rPr>
          <w:rFonts w:ascii="Times New Roman" w:hAnsi="Times New Roman"/>
          <w:sz w:val="24"/>
          <w:szCs w:val="24"/>
          <w:lang w:val="uk-UA" w:eastAsia="ru-RU"/>
        </w:rPr>
      </w:pPr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06 </w:t>
      </w:r>
      <w:r w:rsidR="00BA213F" w:rsidRPr="00371D42">
        <w:rPr>
          <w:rFonts w:ascii="Times New Roman" w:hAnsi="Times New Roman"/>
          <w:sz w:val="24"/>
          <w:szCs w:val="24"/>
          <w:lang w:val="uk-UA" w:eastAsia="ru-RU"/>
        </w:rPr>
        <w:t xml:space="preserve">червня </w:t>
      </w:r>
      <w:r w:rsidR="008C4911" w:rsidRPr="00371D42">
        <w:rPr>
          <w:rFonts w:ascii="Times New Roman" w:hAnsi="Times New Roman"/>
          <w:sz w:val="24"/>
          <w:szCs w:val="24"/>
          <w:lang w:val="uk-UA" w:eastAsia="ru-RU"/>
        </w:rPr>
        <w:t>2023</w:t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="00583F27" w:rsidRPr="00371D42">
        <w:rPr>
          <w:rFonts w:ascii="Times New Roman" w:hAnsi="Times New Roman"/>
          <w:sz w:val="24"/>
          <w:szCs w:val="24"/>
          <w:lang w:val="uk-UA" w:eastAsia="ru-RU"/>
        </w:rPr>
        <w:t>оку</w:t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  <w:t xml:space="preserve">м. Київ </w:t>
      </w:r>
    </w:p>
    <w:p w:rsidR="00287A31" w:rsidRPr="00371D42" w:rsidRDefault="00287A31" w:rsidP="00371D42">
      <w:pPr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Р І Ш Е Н </w:t>
      </w:r>
      <w:proofErr w:type="spellStart"/>
      <w:r w:rsidRPr="00371D42">
        <w:rPr>
          <w:rFonts w:ascii="Times New Roman" w:hAnsi="Times New Roman"/>
          <w:sz w:val="24"/>
          <w:szCs w:val="24"/>
          <w:lang w:val="uk-UA" w:eastAsia="ru-RU"/>
        </w:rPr>
        <w:t>Н</w:t>
      </w:r>
      <w:proofErr w:type="spellEnd"/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 Я  № </w:t>
      </w:r>
      <w:r w:rsidR="00064EEE" w:rsidRPr="00064EEE">
        <w:rPr>
          <w:rFonts w:ascii="Times New Roman" w:hAnsi="Times New Roman"/>
          <w:sz w:val="24"/>
          <w:szCs w:val="24"/>
          <w:u w:val="single"/>
          <w:lang w:val="uk-UA" w:eastAsia="ru-RU"/>
        </w:rPr>
        <w:t>5/зп-23</w:t>
      </w:r>
    </w:p>
    <w:p w:rsidR="009B6623" w:rsidRPr="00371D42" w:rsidRDefault="00287A31" w:rsidP="00371D42">
      <w:pPr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371D4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4135E9" w:rsidRPr="00371D42">
        <w:rPr>
          <w:rFonts w:ascii="Times New Roman" w:hAnsi="Times New Roman"/>
          <w:sz w:val="24"/>
          <w:szCs w:val="24"/>
          <w:lang w:val="uk-UA"/>
        </w:rPr>
        <w:t>пленарному складі</w:t>
      </w:r>
      <w:r w:rsidR="009B6623" w:rsidRPr="00371D42">
        <w:rPr>
          <w:rFonts w:ascii="Times New Roman" w:hAnsi="Times New Roman"/>
          <w:sz w:val="24"/>
          <w:szCs w:val="24"/>
          <w:lang w:val="uk-UA"/>
        </w:rPr>
        <w:t>:</w:t>
      </w:r>
    </w:p>
    <w:p w:rsidR="00287A31" w:rsidRPr="00CC55B9" w:rsidRDefault="00287A31" w:rsidP="00371D42">
      <w:pPr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 xml:space="preserve">головуючого – 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Шевчук Г.М.,</w:t>
      </w:r>
    </w:p>
    <w:p w:rsidR="00287A31" w:rsidRPr="00371D42" w:rsidRDefault="00287A31" w:rsidP="00371D4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 xml:space="preserve">членів Комісії: </w:t>
      </w:r>
      <w:r w:rsidR="00406B11" w:rsidRPr="00371D42">
        <w:rPr>
          <w:rFonts w:ascii="Times New Roman" w:hAnsi="Times New Roman"/>
          <w:sz w:val="24"/>
          <w:szCs w:val="24"/>
          <w:lang w:val="uk-UA"/>
        </w:rPr>
        <w:t>Богоноса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М.Б., Волкової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Л.М., Гацелюка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В.О., Ігнатова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Р.М., Кидисюка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Р.А., Кобецької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Н.Р., Коліуша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О.Л., Мельника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Р.І., Омельяна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О.С., Пасічника</w:t>
      </w:r>
      <w:r w:rsidR="00FB73BF">
        <w:rPr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А.В., Сабодаша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Р.Б.,</w:t>
      </w:r>
      <w:r w:rsidR="000024F2">
        <w:rPr>
          <w:rFonts w:ascii="Times New Roman" w:hAnsi="Times New Roman"/>
          <w:sz w:val="24"/>
          <w:szCs w:val="24"/>
          <w:lang w:val="uk-UA"/>
        </w:rPr>
        <w:t xml:space="preserve"> Сидоровича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0024F2">
        <w:rPr>
          <w:rFonts w:ascii="Times New Roman" w:hAnsi="Times New Roman"/>
          <w:sz w:val="24"/>
          <w:szCs w:val="24"/>
          <w:lang w:val="uk-UA"/>
        </w:rPr>
        <w:t>Р.М., Чумака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0024F2">
        <w:rPr>
          <w:rFonts w:ascii="Times New Roman" w:hAnsi="Times New Roman"/>
          <w:sz w:val="24"/>
          <w:szCs w:val="24"/>
          <w:lang w:val="uk-UA"/>
        </w:rPr>
        <w:t>С.Ю.,</w:t>
      </w:r>
    </w:p>
    <w:p w:rsidR="00287A31" w:rsidRPr="005C5043" w:rsidRDefault="00287A31" w:rsidP="005C50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color w:val="000000"/>
          <w:sz w:val="24"/>
          <w:szCs w:val="24"/>
          <w:lang w:val="uk-UA"/>
        </w:rPr>
        <w:t>розглянувши питання</w:t>
      </w:r>
      <w:r w:rsidR="00EB2C19" w:rsidRPr="00371D4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D443F" w:rsidRPr="00371D42">
        <w:rPr>
          <w:rFonts w:ascii="Times New Roman" w:hAnsi="Times New Roman"/>
          <w:color w:val="000000"/>
          <w:sz w:val="24"/>
          <w:szCs w:val="24"/>
          <w:lang w:val="uk-UA"/>
        </w:rPr>
        <w:t xml:space="preserve">обрання </w:t>
      </w:r>
      <w:r w:rsidR="001A77C5" w:rsidRPr="00371D42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DC2F25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4F7425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</w:t>
      </w:r>
      <w:r w:rsidR="009830E6">
        <w:rPr>
          <w:rFonts w:ascii="Times New Roman" w:hAnsi="Times New Roman"/>
          <w:sz w:val="24"/>
          <w:szCs w:val="24"/>
          <w:lang w:val="uk-UA"/>
        </w:rPr>
        <w:t xml:space="preserve"> суддів</w:t>
      </w:r>
      <w:r w:rsidR="00B86136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C19" w:rsidRPr="00371D4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Вищої кваліфікаційної комісії суддів України</w:t>
      </w:r>
      <w:r w:rsidR="00A75AFD" w:rsidRPr="00371D42">
        <w:rPr>
          <w:rFonts w:ascii="Times New Roman" w:hAnsi="Times New Roman"/>
          <w:sz w:val="24"/>
          <w:szCs w:val="24"/>
          <w:lang w:val="uk-UA"/>
        </w:rPr>
        <w:t>,</w:t>
      </w:r>
    </w:p>
    <w:p w:rsidR="00A16747" w:rsidRPr="004F7425" w:rsidRDefault="00287A31" w:rsidP="00371D4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>встановила:</w:t>
      </w:r>
    </w:p>
    <w:p w:rsidR="005D443F" w:rsidRPr="005C5043" w:rsidRDefault="00247534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5D443F" w:rsidRPr="005C5043">
        <w:rPr>
          <w:rFonts w:ascii="Times New Roman" w:hAnsi="Times New Roman"/>
          <w:sz w:val="24"/>
          <w:szCs w:val="24"/>
          <w:lang w:val="uk-UA"/>
        </w:rPr>
        <w:t>частини першої статті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5D443F" w:rsidRPr="005C5043">
        <w:rPr>
          <w:rFonts w:ascii="Times New Roman" w:hAnsi="Times New Roman"/>
          <w:sz w:val="24"/>
          <w:szCs w:val="24"/>
          <w:lang w:val="uk-UA"/>
        </w:rPr>
        <w:t xml:space="preserve">92 </w:t>
      </w:r>
      <w:r w:rsidRPr="005C5043">
        <w:rPr>
          <w:rFonts w:ascii="Times New Roman" w:hAnsi="Times New Roman"/>
          <w:sz w:val="24"/>
          <w:szCs w:val="24"/>
          <w:lang w:val="uk-UA"/>
        </w:rPr>
        <w:t>Закону України «Про судоустрій і статус</w:t>
      </w:r>
      <w:r w:rsidR="009E39DD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суддів»</w:t>
      </w:r>
      <w:r w:rsidR="005E655E" w:rsidRPr="005C5043">
        <w:rPr>
          <w:rFonts w:ascii="Times New Roman" w:hAnsi="Times New Roman"/>
          <w:sz w:val="24"/>
          <w:szCs w:val="24"/>
          <w:lang w:val="uk-UA"/>
        </w:rPr>
        <w:t xml:space="preserve"> (далі – Закон) </w:t>
      </w:r>
      <w:r w:rsidRPr="005C5043">
        <w:rPr>
          <w:rFonts w:ascii="Times New Roman" w:hAnsi="Times New Roman"/>
          <w:sz w:val="24"/>
          <w:szCs w:val="24"/>
          <w:lang w:val="uk-UA"/>
        </w:rPr>
        <w:t>Вища кваліфікаційн</w:t>
      </w:r>
      <w:r w:rsidR="008C107D" w:rsidRPr="005C5043">
        <w:rPr>
          <w:rFonts w:ascii="Times New Roman" w:hAnsi="Times New Roman"/>
          <w:sz w:val="24"/>
          <w:szCs w:val="24"/>
          <w:lang w:val="uk-UA"/>
        </w:rPr>
        <w:t>а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8C107D" w:rsidRPr="005C5043">
        <w:rPr>
          <w:rFonts w:ascii="Times New Roman" w:hAnsi="Times New Roman"/>
          <w:sz w:val="24"/>
          <w:szCs w:val="24"/>
          <w:lang w:val="uk-UA"/>
        </w:rPr>
        <w:t>я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суддів України є державним </w:t>
      </w:r>
      <w:r w:rsidR="003C5658" w:rsidRPr="005C5043">
        <w:rPr>
          <w:rFonts w:ascii="Times New Roman" w:hAnsi="Times New Roman"/>
          <w:sz w:val="24"/>
          <w:szCs w:val="24"/>
          <w:lang w:val="uk-UA"/>
        </w:rPr>
        <w:t xml:space="preserve">колегіальним </w:t>
      </w:r>
      <w:r w:rsidRPr="005C5043">
        <w:rPr>
          <w:rFonts w:ascii="Times New Roman" w:hAnsi="Times New Roman"/>
          <w:sz w:val="24"/>
          <w:szCs w:val="24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3C5658" w:rsidRPr="005C5043" w:rsidRDefault="003C5658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Згідно з частиною третьою статті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92 Закону Вища кваліфікаційна комісія суддів</w:t>
      </w:r>
      <w:r w:rsidR="009E39DD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України складається з шістнадцяти членів, вісім з яких призначаються з числа суддів або суддів у відставці.</w:t>
      </w:r>
    </w:p>
    <w:p w:rsidR="003C5658" w:rsidRPr="005C5043" w:rsidRDefault="003C5658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Частиною четвертою статті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98 Закону встановлено, що Вища кваліфікаційна комісія суддів України пленарним складом обирає таємним голосуванням більшістю голосів від загального складу Комісії, зокрема, секретарів палат.</w:t>
      </w:r>
      <w:r w:rsidR="00EB2C19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Головує на такому засіданні найстарший за віком із присутніх на засіданні член Вищої кваліфікаційної комісії суддів України.</w:t>
      </w:r>
    </w:p>
    <w:p w:rsidR="004C58A4" w:rsidRPr="005C5043" w:rsidRDefault="003C5658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  <w:r w:rsidR="0056464A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60F41" w:rsidRPr="005C5043" w:rsidRDefault="00B25AE3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П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унктом 1.2 розділу </w:t>
      </w:r>
      <w:r w:rsidR="00A9611C" w:rsidRPr="005C5043">
        <w:rPr>
          <w:rFonts w:ascii="Times New Roman" w:hAnsi="Times New Roman"/>
          <w:sz w:val="24"/>
          <w:szCs w:val="24"/>
          <w:lang w:val="en-US"/>
        </w:rPr>
        <w:t>I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 Вищої кваліфікаційної комісії суддів України, затвердженого рішенням Комісії від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13.10.2016 №</w:t>
      </w:r>
      <w:r w:rsidR="00FB73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81/зп-16</w:t>
      </w:r>
      <w:r w:rsidR="00582FBC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E4E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(зі змінами)</w:t>
      </w:r>
      <w:r w:rsidR="00D67E4E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(далі – Регламент)</w:t>
      </w:r>
      <w:r w:rsidR="00EB2C19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не суперечить положенням Закону з цього питання</w:t>
      </w:r>
      <w:r w:rsidR="002E436F" w:rsidRPr="005C50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67E4E">
        <w:rPr>
          <w:rFonts w:ascii="Times New Roman" w:hAnsi="Times New Roman"/>
          <w:sz w:val="24"/>
          <w:szCs w:val="24"/>
          <w:lang w:val="uk-UA"/>
        </w:rPr>
        <w:t>передбачено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, що у складі Комісії діє </w:t>
      </w:r>
      <w:r w:rsidR="00B86136" w:rsidRPr="005C5043">
        <w:rPr>
          <w:rFonts w:ascii="Times New Roman" w:hAnsi="Times New Roman"/>
          <w:sz w:val="24"/>
          <w:szCs w:val="24"/>
          <w:lang w:val="uk-UA"/>
        </w:rPr>
        <w:t>кваліфікаційна палата та палата з питань добору і публічної служби</w:t>
      </w:r>
      <w:r w:rsidR="009830E6" w:rsidRPr="009830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Вищої кваліфікаційної комісії суддів України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BA213F" w:rsidRPr="005C5043" w:rsidRDefault="00BA213F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 Вищої кваліфікаційної коміс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ії суддів України від 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06.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06.2023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FB73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3/зп-23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головою 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</w:t>
      </w:r>
      <w:r w:rsidR="009830E6" w:rsidRPr="009830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Комісії </w:t>
      </w:r>
      <w:r w:rsidR="00A22585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визначено </w:t>
      </w:r>
      <w:r w:rsidR="00B340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Голову</w:t>
      </w:r>
      <w:r w:rsidR="00A22585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9E60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який </w:t>
      </w:r>
      <w:r w:rsidRPr="005C5043">
        <w:rPr>
          <w:rFonts w:ascii="Times New Roman" w:hAnsi="Times New Roman"/>
          <w:sz w:val="24"/>
          <w:szCs w:val="24"/>
          <w:lang w:val="uk-UA"/>
        </w:rPr>
        <w:t>є суддею</w:t>
      </w:r>
      <w:r w:rsidR="00B86136" w:rsidRPr="005C5043">
        <w:rPr>
          <w:rFonts w:ascii="Times New Roman" w:hAnsi="Times New Roman"/>
          <w:sz w:val="24"/>
          <w:szCs w:val="24"/>
          <w:lang w:val="uk-UA"/>
        </w:rPr>
        <w:t>.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5D32" w:rsidRPr="005C5043" w:rsidRDefault="00FF14E5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Порядок обрання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 палати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Комісії</w:t>
      </w:r>
      <w:r w:rsidR="002E436F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7ABC" w:rsidRPr="005C5043">
        <w:rPr>
          <w:rFonts w:ascii="Times New Roman" w:hAnsi="Times New Roman"/>
          <w:sz w:val="24"/>
          <w:szCs w:val="24"/>
          <w:lang w:val="uk-UA"/>
        </w:rPr>
        <w:t>встановлено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пунктом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A9611C"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Регламенту.</w:t>
      </w:r>
      <w:r w:rsidR="00DD5D32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5D32" w:rsidRPr="005C5043" w:rsidRDefault="00A94D99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Згідно з підп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унктом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DD5D32" w:rsidRPr="005C5043">
        <w:rPr>
          <w:rFonts w:ascii="Times New Roman" w:hAnsi="Times New Roman"/>
          <w:sz w:val="24"/>
          <w:szCs w:val="24"/>
          <w:lang w:val="uk-UA"/>
        </w:rPr>
        <w:t>5.1.10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пункту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 розділу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Регламенту</w:t>
      </w:r>
      <w:r w:rsidR="00D9212E" w:rsidRPr="005C5043">
        <w:rPr>
          <w:rFonts w:ascii="Times New Roman" w:hAnsi="Times New Roman"/>
          <w:sz w:val="24"/>
          <w:szCs w:val="24"/>
          <w:lang w:val="uk-UA"/>
        </w:rPr>
        <w:t xml:space="preserve">, який не суперечить положенням Закону,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секретарі палат Комісії обираються за процедурою, визначеною підпунктами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5.1.1 – 5.1.9</w:t>
      </w:r>
      <w:r w:rsidR="00A5749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пункту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 xml:space="preserve">5.1 </w:t>
      </w:r>
      <w:r w:rsidRPr="005C5043">
        <w:rPr>
          <w:rFonts w:ascii="Times New Roman" w:hAnsi="Times New Roman"/>
          <w:sz w:val="24"/>
          <w:szCs w:val="24"/>
          <w:lang w:val="uk-UA"/>
        </w:rPr>
        <w:t>цього розділу</w:t>
      </w:r>
      <w:r w:rsidR="000024F2">
        <w:rPr>
          <w:rFonts w:ascii="Times New Roman" w:hAnsi="Times New Roman"/>
          <w:sz w:val="24"/>
          <w:szCs w:val="24"/>
          <w:lang w:val="uk-UA"/>
        </w:rPr>
        <w:t>.</w:t>
      </w:r>
    </w:p>
    <w:p w:rsidR="001B1F34" w:rsidRPr="005C5043" w:rsidRDefault="00A57494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lastRenderedPageBreak/>
        <w:t>Таким чином, відповідно до підпункту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="00DD5D32" w:rsidRPr="005C5043">
        <w:rPr>
          <w:rFonts w:ascii="Times New Roman" w:hAnsi="Times New Roman"/>
          <w:sz w:val="24"/>
          <w:szCs w:val="24"/>
          <w:lang w:val="uk-UA"/>
        </w:rPr>
        <w:t>5.1.1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пункту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 розділу</w:t>
      </w:r>
      <w:r w:rsidR="00FB73BF">
        <w:rPr>
          <w:rFonts w:ascii="Times New Roman" w:hAnsi="Times New Roman"/>
          <w:sz w:val="24"/>
          <w:szCs w:val="24"/>
          <w:lang w:val="uk-UA"/>
        </w:rPr>
        <w:t> </w:t>
      </w:r>
      <w:bookmarkStart w:id="0" w:name="_GoBack"/>
      <w:bookmarkEnd w:id="0"/>
      <w:r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 Комісія пленарним складом обирає таємним голосуванням більшістю голосів від установленого Законом складу Комісії</w:t>
      </w:r>
      <w:r w:rsidR="00D87ABC" w:rsidRPr="005C5043">
        <w:rPr>
          <w:rFonts w:ascii="Times New Roman" w:hAnsi="Times New Roman"/>
          <w:sz w:val="24"/>
          <w:szCs w:val="24"/>
          <w:lang w:val="uk-UA"/>
        </w:rPr>
        <w:t>, зокрема,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секретарів палат Комісії.</w:t>
      </w:r>
    </w:p>
    <w:p w:rsidR="00FF14E5" w:rsidRPr="005C5043" w:rsidRDefault="00266747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За результатами таємного голосування з обрання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</w:t>
      </w:r>
      <w:r w:rsidR="009830E6" w:rsidRPr="009830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B340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Комісії 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ухвалюється рішення Комісії, що підписують усі члени Комісії, які брали участь у </w:t>
      </w:r>
      <w:r w:rsidR="00413DD5" w:rsidRPr="005C5043">
        <w:rPr>
          <w:rFonts w:ascii="Times New Roman" w:hAnsi="Times New Roman"/>
          <w:sz w:val="24"/>
          <w:szCs w:val="24"/>
          <w:lang w:val="uk-UA"/>
        </w:rPr>
        <w:t>засіданні</w:t>
      </w:r>
      <w:r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FF792B" w:rsidRPr="005C5043" w:rsidRDefault="002E436F" w:rsidP="001D190E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Відповідно до протоколу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лічильної комісії 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 xml:space="preserve">про результати голосування з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>обрання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CB0AAE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CB0AAE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</w:t>
      </w:r>
      <w:r w:rsidR="00CB0AAE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9830E6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Комісії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06</w:t>
      </w:r>
      <w:r w:rsidR="00B34FB7" w:rsidRPr="005C5043">
        <w:rPr>
          <w:rFonts w:ascii="Times New Roman" w:hAnsi="Times New Roman"/>
          <w:sz w:val="24"/>
          <w:szCs w:val="24"/>
          <w:lang w:val="uk-UA"/>
        </w:rPr>
        <w:t>.06</w:t>
      </w:r>
      <w:r w:rsidR="008C4911" w:rsidRPr="005C5043">
        <w:rPr>
          <w:rFonts w:ascii="Times New Roman" w:hAnsi="Times New Roman"/>
          <w:sz w:val="24"/>
          <w:szCs w:val="24"/>
          <w:lang w:val="uk-UA"/>
        </w:rPr>
        <w:t>.2023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32EA" w:rsidRPr="005C5043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результатами таємного голосування за кандидатуру </w:t>
      </w:r>
      <w:r w:rsidR="00B34034">
        <w:rPr>
          <w:rFonts w:ascii="Times New Roman" w:hAnsi="Times New Roman"/>
          <w:sz w:val="24"/>
          <w:szCs w:val="24"/>
          <w:lang w:val="uk-UA"/>
        </w:rPr>
        <w:t>Мельника Руслана Івановича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>є суддею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або суддею у відставці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>,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на посаду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</w:t>
      </w:r>
      <w:r w:rsidR="001A77C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9830E6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>Вищої кваліфікаційної комісії суддів України</w:t>
      </w:r>
      <w:r w:rsidR="00CD1FF8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>проголосували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4034">
        <w:rPr>
          <w:rFonts w:ascii="Times New Roman" w:hAnsi="Times New Roman"/>
          <w:sz w:val="24"/>
          <w:szCs w:val="24"/>
          <w:lang w:val="uk-UA"/>
        </w:rPr>
        <w:t>13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членів Комісії, що становить </w:t>
      </w:r>
      <w:r w:rsidR="006A1112" w:rsidRPr="005C5043">
        <w:rPr>
          <w:rFonts w:ascii="Times New Roman" w:hAnsi="Times New Roman"/>
          <w:sz w:val="24"/>
          <w:szCs w:val="24"/>
          <w:lang w:val="uk-UA"/>
        </w:rPr>
        <w:t>більшість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246414" w:rsidRPr="005C5043">
        <w:rPr>
          <w:rFonts w:ascii="Times New Roman" w:hAnsi="Times New Roman"/>
          <w:sz w:val="24"/>
          <w:szCs w:val="24"/>
          <w:lang w:val="uk-UA"/>
        </w:rPr>
        <w:t>загального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складу</w:t>
      </w:r>
      <w:r w:rsidR="0024641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C35" w:rsidRPr="005C5043">
        <w:rPr>
          <w:rFonts w:ascii="Times New Roman" w:hAnsi="Times New Roman"/>
          <w:sz w:val="24"/>
          <w:szCs w:val="24"/>
          <w:lang w:val="uk-UA"/>
        </w:rPr>
        <w:t xml:space="preserve">членів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Комісії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287A31" w:rsidRPr="004F7425" w:rsidRDefault="00096981" w:rsidP="00FB73BF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К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 xml:space="preserve">еруючись статтями </w:t>
      </w:r>
      <w:r w:rsidR="00E323A6" w:rsidRPr="005C5043">
        <w:rPr>
          <w:rFonts w:ascii="Times New Roman" w:hAnsi="Times New Roman"/>
          <w:sz w:val="24"/>
          <w:szCs w:val="24"/>
          <w:lang w:val="uk-UA"/>
        </w:rPr>
        <w:t>92, 93, 98, 101</w:t>
      </w:r>
      <w:r w:rsidR="00B747D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 xml:space="preserve">Закону, </w:t>
      </w:r>
      <w:r w:rsidR="00EB2C19" w:rsidRPr="005C5043">
        <w:rPr>
          <w:rFonts w:ascii="Times New Roman" w:hAnsi="Times New Roman"/>
          <w:sz w:val="24"/>
          <w:szCs w:val="24"/>
          <w:lang w:val="uk-UA"/>
        </w:rPr>
        <w:t xml:space="preserve">пунктом 5.1 розділу </w:t>
      </w:r>
      <w:r w:rsidR="00EB2C19" w:rsidRPr="005C5043">
        <w:rPr>
          <w:rFonts w:ascii="Times New Roman" w:hAnsi="Times New Roman"/>
          <w:sz w:val="24"/>
          <w:szCs w:val="24"/>
          <w:lang w:val="en-US"/>
        </w:rPr>
        <w:t>V</w:t>
      </w:r>
      <w:r w:rsidR="00EB2C19" w:rsidRPr="005C5043">
        <w:rPr>
          <w:rFonts w:ascii="Times New Roman" w:hAnsi="Times New Roman"/>
          <w:sz w:val="24"/>
          <w:szCs w:val="24"/>
          <w:lang w:val="uk-UA"/>
        </w:rPr>
        <w:t xml:space="preserve"> Регламенту</w:t>
      </w:r>
      <w:r w:rsidR="00CD11AB" w:rsidRPr="005C50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>Вища кваліфікаційна комісія суддів України</w:t>
      </w:r>
    </w:p>
    <w:p w:rsidR="00287A31" w:rsidRPr="004F7425" w:rsidRDefault="00287A31" w:rsidP="005C5043">
      <w:pPr>
        <w:jc w:val="center"/>
        <w:rPr>
          <w:rFonts w:ascii="Times New Roman" w:hAnsi="Times New Roman"/>
          <w:sz w:val="24"/>
          <w:szCs w:val="24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287A31" w:rsidRPr="004F7425" w:rsidRDefault="00EB2C19" w:rsidP="005C5043">
      <w:pPr>
        <w:jc w:val="both"/>
        <w:rPr>
          <w:rFonts w:ascii="Times New Roman" w:hAnsi="Times New Roman"/>
          <w:sz w:val="24"/>
          <w:szCs w:val="24"/>
        </w:rPr>
      </w:pPr>
      <w:r w:rsidRPr="00351977">
        <w:rPr>
          <w:rStyle w:val="FontStyle16"/>
          <w:sz w:val="24"/>
          <w:szCs w:val="24"/>
          <w:lang w:val="uk-UA" w:eastAsia="uk-UA"/>
        </w:rPr>
        <w:t>обрати</w:t>
      </w:r>
      <w:r w:rsidR="00CD1FF8" w:rsidRPr="00351977">
        <w:rPr>
          <w:rStyle w:val="FontStyle16"/>
          <w:sz w:val="24"/>
          <w:szCs w:val="24"/>
          <w:lang w:val="uk-UA" w:eastAsia="uk-UA"/>
        </w:rPr>
        <w:t xml:space="preserve"> на посаду</w:t>
      </w:r>
      <w:r w:rsidR="00CD1FF8" w:rsidRPr="005C5043">
        <w:rPr>
          <w:rStyle w:val="FontStyle16"/>
          <w:spacing w:val="-20"/>
          <w:sz w:val="24"/>
          <w:szCs w:val="24"/>
          <w:lang w:val="uk-UA" w:eastAsia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</w:t>
      </w:r>
      <w:r w:rsidR="001A77C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B34034">
        <w:rPr>
          <w:rFonts w:ascii="Times New Roman" w:hAnsi="Times New Roman"/>
          <w:sz w:val="24"/>
          <w:szCs w:val="24"/>
          <w:lang w:val="uk-UA"/>
        </w:rPr>
        <w:t xml:space="preserve"> з питань добору і публічної служби</w:t>
      </w:r>
      <w:r w:rsidR="00B34034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30E6">
        <w:rPr>
          <w:rFonts w:ascii="Times New Roman" w:hAnsi="Times New Roman"/>
          <w:sz w:val="24"/>
          <w:szCs w:val="24"/>
          <w:lang w:val="uk-UA"/>
        </w:rPr>
        <w:t>суддів</w:t>
      </w:r>
      <w:r w:rsidR="009830E6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23A6" w:rsidRPr="005C5043">
        <w:rPr>
          <w:rFonts w:ascii="Times New Roman" w:hAnsi="Times New Roman"/>
          <w:sz w:val="24"/>
          <w:szCs w:val="24"/>
          <w:lang w:val="uk-UA"/>
        </w:rPr>
        <w:t xml:space="preserve">Вищої кваліфікаційної комісії суддів України </w:t>
      </w:r>
      <w:r w:rsidR="00CD1FF8" w:rsidRPr="005C5043">
        <w:rPr>
          <w:rFonts w:ascii="Times New Roman" w:hAnsi="Times New Roman"/>
          <w:sz w:val="24"/>
          <w:szCs w:val="24"/>
          <w:lang w:val="uk-UA"/>
        </w:rPr>
        <w:t xml:space="preserve">члена Комісії </w:t>
      </w:r>
      <w:r w:rsidR="00B34034">
        <w:rPr>
          <w:rFonts w:ascii="Times New Roman" w:hAnsi="Times New Roman"/>
          <w:sz w:val="24"/>
          <w:szCs w:val="24"/>
          <w:lang w:val="uk-UA"/>
        </w:rPr>
        <w:t>Мельника Руслана Івановича</w:t>
      </w:r>
      <w:r w:rsidR="007C1C0F"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>Головуючий</w:t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Г.М. Шевчук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>Члени Комісії:</w:t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М.Б. Богоніс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Л.М. Волкова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В.О. Гацелюк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Р.М. Ігнатов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Р.А. Кидисюк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Н.Р. Кобецька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О.Л. Коліуш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Р.І. Мельник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О.С. Омельян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А.В. Пасічник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Р.Б. Сабодаш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Р.М. Сидорович</w:t>
      </w:r>
    </w:p>
    <w:p w:rsidR="00064EEE" w:rsidRPr="00064EEE" w:rsidRDefault="00064EEE" w:rsidP="00064EEE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</w:r>
      <w:r w:rsidRPr="00064EEE">
        <w:rPr>
          <w:color w:val="000000"/>
          <w:lang w:val="uk-UA"/>
        </w:rPr>
        <w:tab/>
        <w:t>С.Ю. Чумак</w:t>
      </w:r>
    </w:p>
    <w:sectPr w:rsidR="00064EEE" w:rsidRPr="00064EEE" w:rsidSect="009E39DD">
      <w:pgSz w:w="11906" w:h="16838"/>
      <w:pgMar w:top="992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77" w:rsidRDefault="00CF4C77" w:rsidP="00312A50">
      <w:pPr>
        <w:spacing w:after="0" w:line="240" w:lineRule="auto"/>
      </w:pPr>
      <w:r>
        <w:separator/>
      </w:r>
    </w:p>
  </w:endnote>
  <w:endnote w:type="continuationSeparator" w:id="0">
    <w:p w:rsidR="00CF4C77" w:rsidRDefault="00CF4C77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77" w:rsidRDefault="00CF4C77" w:rsidP="00312A50">
      <w:pPr>
        <w:spacing w:after="0" w:line="240" w:lineRule="auto"/>
      </w:pPr>
      <w:r>
        <w:separator/>
      </w:r>
    </w:p>
  </w:footnote>
  <w:footnote w:type="continuationSeparator" w:id="0">
    <w:p w:rsidR="00CF4C77" w:rsidRDefault="00CF4C77" w:rsidP="0031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24F2"/>
    <w:rsid w:val="00007335"/>
    <w:rsid w:val="000160FF"/>
    <w:rsid w:val="00017BBD"/>
    <w:rsid w:val="00017D20"/>
    <w:rsid w:val="00030AC4"/>
    <w:rsid w:val="00061285"/>
    <w:rsid w:val="00064EEE"/>
    <w:rsid w:val="00072034"/>
    <w:rsid w:val="000804F5"/>
    <w:rsid w:val="00085842"/>
    <w:rsid w:val="00091E27"/>
    <w:rsid w:val="00096981"/>
    <w:rsid w:val="000969A9"/>
    <w:rsid w:val="000E3372"/>
    <w:rsid w:val="000E6558"/>
    <w:rsid w:val="00101593"/>
    <w:rsid w:val="00105A17"/>
    <w:rsid w:val="001141A8"/>
    <w:rsid w:val="001162D3"/>
    <w:rsid w:val="00127348"/>
    <w:rsid w:val="00156572"/>
    <w:rsid w:val="00156CAE"/>
    <w:rsid w:val="0016157B"/>
    <w:rsid w:val="00190DF6"/>
    <w:rsid w:val="001A4375"/>
    <w:rsid w:val="001A677D"/>
    <w:rsid w:val="001A77C5"/>
    <w:rsid w:val="001B1F34"/>
    <w:rsid w:val="001D190E"/>
    <w:rsid w:val="001F6147"/>
    <w:rsid w:val="00203D21"/>
    <w:rsid w:val="00223C8B"/>
    <w:rsid w:val="00232626"/>
    <w:rsid w:val="00246414"/>
    <w:rsid w:val="00247534"/>
    <w:rsid w:val="00251102"/>
    <w:rsid w:val="00266747"/>
    <w:rsid w:val="0028482B"/>
    <w:rsid w:val="00287A31"/>
    <w:rsid w:val="002A6222"/>
    <w:rsid w:val="002E436F"/>
    <w:rsid w:val="00312A50"/>
    <w:rsid w:val="00313F72"/>
    <w:rsid w:val="00336F35"/>
    <w:rsid w:val="0034292A"/>
    <w:rsid w:val="00347D1D"/>
    <w:rsid w:val="00351977"/>
    <w:rsid w:val="00356195"/>
    <w:rsid w:val="00371D42"/>
    <w:rsid w:val="003732ED"/>
    <w:rsid w:val="003914C8"/>
    <w:rsid w:val="003C5658"/>
    <w:rsid w:val="003D145C"/>
    <w:rsid w:val="003E5F43"/>
    <w:rsid w:val="00406B11"/>
    <w:rsid w:val="004135E9"/>
    <w:rsid w:val="00413DD5"/>
    <w:rsid w:val="00415AA1"/>
    <w:rsid w:val="004317B6"/>
    <w:rsid w:val="00434B27"/>
    <w:rsid w:val="00442749"/>
    <w:rsid w:val="0044759D"/>
    <w:rsid w:val="004477E7"/>
    <w:rsid w:val="00461D1D"/>
    <w:rsid w:val="0046441E"/>
    <w:rsid w:val="004660E5"/>
    <w:rsid w:val="00491540"/>
    <w:rsid w:val="00492B5E"/>
    <w:rsid w:val="004958DA"/>
    <w:rsid w:val="004B312C"/>
    <w:rsid w:val="004B7AA0"/>
    <w:rsid w:val="004C2D55"/>
    <w:rsid w:val="004C58A4"/>
    <w:rsid w:val="004D3EB7"/>
    <w:rsid w:val="004D5FB5"/>
    <w:rsid w:val="004E5479"/>
    <w:rsid w:val="004F44CD"/>
    <w:rsid w:val="004F7425"/>
    <w:rsid w:val="00535703"/>
    <w:rsid w:val="005636C2"/>
    <w:rsid w:val="0056464A"/>
    <w:rsid w:val="00582FBC"/>
    <w:rsid w:val="00583F27"/>
    <w:rsid w:val="00592296"/>
    <w:rsid w:val="005A2554"/>
    <w:rsid w:val="005A35CA"/>
    <w:rsid w:val="005C463E"/>
    <w:rsid w:val="005C5043"/>
    <w:rsid w:val="005D0332"/>
    <w:rsid w:val="005D443F"/>
    <w:rsid w:val="005D715C"/>
    <w:rsid w:val="005E655E"/>
    <w:rsid w:val="006047A5"/>
    <w:rsid w:val="006233B8"/>
    <w:rsid w:val="00641098"/>
    <w:rsid w:val="00645ADE"/>
    <w:rsid w:val="006535E7"/>
    <w:rsid w:val="00664E4E"/>
    <w:rsid w:val="0068168C"/>
    <w:rsid w:val="00682535"/>
    <w:rsid w:val="00697ADC"/>
    <w:rsid w:val="006A1112"/>
    <w:rsid w:val="006A754D"/>
    <w:rsid w:val="006C1722"/>
    <w:rsid w:val="006C757D"/>
    <w:rsid w:val="006C7A27"/>
    <w:rsid w:val="00700E25"/>
    <w:rsid w:val="00712BA1"/>
    <w:rsid w:val="0071313A"/>
    <w:rsid w:val="0071625E"/>
    <w:rsid w:val="007533B8"/>
    <w:rsid w:val="00771D76"/>
    <w:rsid w:val="007A6C13"/>
    <w:rsid w:val="007B2AB2"/>
    <w:rsid w:val="007B3DE0"/>
    <w:rsid w:val="007C1C0F"/>
    <w:rsid w:val="007D79FA"/>
    <w:rsid w:val="007F07BA"/>
    <w:rsid w:val="007F5F14"/>
    <w:rsid w:val="007F699A"/>
    <w:rsid w:val="00841ACE"/>
    <w:rsid w:val="00860F41"/>
    <w:rsid w:val="008947C3"/>
    <w:rsid w:val="008A0EE3"/>
    <w:rsid w:val="008B7CB6"/>
    <w:rsid w:val="008C107D"/>
    <w:rsid w:val="008C4911"/>
    <w:rsid w:val="008C5924"/>
    <w:rsid w:val="008D1FB7"/>
    <w:rsid w:val="008D6A88"/>
    <w:rsid w:val="008E2868"/>
    <w:rsid w:val="008F1D56"/>
    <w:rsid w:val="008F78C3"/>
    <w:rsid w:val="00911331"/>
    <w:rsid w:val="00924AAB"/>
    <w:rsid w:val="009455B7"/>
    <w:rsid w:val="00952BDF"/>
    <w:rsid w:val="00970EA0"/>
    <w:rsid w:val="00974716"/>
    <w:rsid w:val="009830E6"/>
    <w:rsid w:val="009876A2"/>
    <w:rsid w:val="00997785"/>
    <w:rsid w:val="009B6623"/>
    <w:rsid w:val="009C1124"/>
    <w:rsid w:val="009D69D2"/>
    <w:rsid w:val="009E154A"/>
    <w:rsid w:val="009E39DD"/>
    <w:rsid w:val="009E6036"/>
    <w:rsid w:val="00A009D1"/>
    <w:rsid w:val="00A16747"/>
    <w:rsid w:val="00A22585"/>
    <w:rsid w:val="00A255E8"/>
    <w:rsid w:val="00A32A1E"/>
    <w:rsid w:val="00A33E65"/>
    <w:rsid w:val="00A34DDC"/>
    <w:rsid w:val="00A42100"/>
    <w:rsid w:val="00A57494"/>
    <w:rsid w:val="00A5795B"/>
    <w:rsid w:val="00A6147E"/>
    <w:rsid w:val="00A753BF"/>
    <w:rsid w:val="00A75AFD"/>
    <w:rsid w:val="00A94D99"/>
    <w:rsid w:val="00A9611C"/>
    <w:rsid w:val="00AB1748"/>
    <w:rsid w:val="00AB2DC6"/>
    <w:rsid w:val="00AB3259"/>
    <w:rsid w:val="00AB67E6"/>
    <w:rsid w:val="00B246A5"/>
    <w:rsid w:val="00B25AE3"/>
    <w:rsid w:val="00B34034"/>
    <w:rsid w:val="00B34FB7"/>
    <w:rsid w:val="00B4170F"/>
    <w:rsid w:val="00B631F5"/>
    <w:rsid w:val="00B709AF"/>
    <w:rsid w:val="00B747D4"/>
    <w:rsid w:val="00B85E95"/>
    <w:rsid w:val="00B86136"/>
    <w:rsid w:val="00BA213F"/>
    <w:rsid w:val="00BA5840"/>
    <w:rsid w:val="00BB22AF"/>
    <w:rsid w:val="00C01A19"/>
    <w:rsid w:val="00C11198"/>
    <w:rsid w:val="00C16780"/>
    <w:rsid w:val="00C45F9E"/>
    <w:rsid w:val="00C62738"/>
    <w:rsid w:val="00C64C35"/>
    <w:rsid w:val="00C762FE"/>
    <w:rsid w:val="00C77665"/>
    <w:rsid w:val="00C84033"/>
    <w:rsid w:val="00CB0AAE"/>
    <w:rsid w:val="00CB1644"/>
    <w:rsid w:val="00CC3C8E"/>
    <w:rsid w:val="00CC55B9"/>
    <w:rsid w:val="00CD11AB"/>
    <w:rsid w:val="00CD1FF8"/>
    <w:rsid w:val="00CD279E"/>
    <w:rsid w:val="00CD4C02"/>
    <w:rsid w:val="00CE4FA3"/>
    <w:rsid w:val="00CF4C77"/>
    <w:rsid w:val="00D1008C"/>
    <w:rsid w:val="00D12720"/>
    <w:rsid w:val="00D26B61"/>
    <w:rsid w:val="00D313D8"/>
    <w:rsid w:val="00D3718E"/>
    <w:rsid w:val="00D67E4E"/>
    <w:rsid w:val="00D71DD7"/>
    <w:rsid w:val="00D87ABC"/>
    <w:rsid w:val="00D9212E"/>
    <w:rsid w:val="00DA2687"/>
    <w:rsid w:val="00DB6821"/>
    <w:rsid w:val="00DC2F25"/>
    <w:rsid w:val="00DD049D"/>
    <w:rsid w:val="00DD29B4"/>
    <w:rsid w:val="00DD5D32"/>
    <w:rsid w:val="00DD77A4"/>
    <w:rsid w:val="00DF420B"/>
    <w:rsid w:val="00E323A6"/>
    <w:rsid w:val="00E43198"/>
    <w:rsid w:val="00E53C5B"/>
    <w:rsid w:val="00E547D1"/>
    <w:rsid w:val="00E60A69"/>
    <w:rsid w:val="00E61A0D"/>
    <w:rsid w:val="00E77E52"/>
    <w:rsid w:val="00E901B2"/>
    <w:rsid w:val="00E94F18"/>
    <w:rsid w:val="00E9762B"/>
    <w:rsid w:val="00EB2C19"/>
    <w:rsid w:val="00EC1B96"/>
    <w:rsid w:val="00EC76CC"/>
    <w:rsid w:val="00EC776D"/>
    <w:rsid w:val="00EF150B"/>
    <w:rsid w:val="00EF2606"/>
    <w:rsid w:val="00F05745"/>
    <w:rsid w:val="00F137B9"/>
    <w:rsid w:val="00F50BAE"/>
    <w:rsid w:val="00F565AB"/>
    <w:rsid w:val="00F711A5"/>
    <w:rsid w:val="00F7244C"/>
    <w:rsid w:val="00F8106F"/>
    <w:rsid w:val="00F92563"/>
    <w:rsid w:val="00F96F2A"/>
    <w:rsid w:val="00FB73BF"/>
    <w:rsid w:val="00FD1A42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31F4-CD3D-42BE-B771-C8B4139C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Панченко Ірина Ігорівна</cp:lastModifiedBy>
  <cp:revision>8</cp:revision>
  <cp:lastPrinted>2023-06-12T07:53:00Z</cp:lastPrinted>
  <dcterms:created xsi:type="dcterms:W3CDTF">2023-06-14T11:14:00Z</dcterms:created>
  <dcterms:modified xsi:type="dcterms:W3CDTF">2023-06-15T06:12:00Z</dcterms:modified>
</cp:coreProperties>
</file>