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BB89AA" w14:textId="77777777" w:rsidR="004F0B1A" w:rsidRPr="00D15587" w:rsidRDefault="004F0B1A" w:rsidP="00A62510">
      <w:pPr>
        <w:jc w:val="center"/>
        <w:rPr>
          <w:color w:val="000000" w:themeColor="text1"/>
          <w:lang w:val="uk-UA" w:eastAsia="ru-RU"/>
        </w:rPr>
      </w:pPr>
      <w:bookmarkStart w:id="0" w:name="_GoBack"/>
      <w:bookmarkEnd w:id="0"/>
      <w:r w:rsidRPr="00D15587">
        <w:rPr>
          <w:noProof/>
          <w:color w:val="000000" w:themeColor="text1"/>
          <w:kern w:val="2"/>
          <w:sz w:val="28"/>
          <w:szCs w:val="28"/>
          <w:lang w:val="uk-UA" w:eastAsia="uk-UA"/>
        </w:rPr>
        <w:drawing>
          <wp:inline distT="0" distB="0" distL="0" distR="0" wp14:anchorId="2DD827FB" wp14:editId="58829D87">
            <wp:extent cx="542925" cy="71437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42925" cy="714375"/>
                    </a:xfrm>
                    <a:prstGeom prst="rect">
                      <a:avLst/>
                    </a:prstGeom>
                    <a:solidFill>
                      <a:srgbClr val="FFFFFF"/>
                    </a:solidFill>
                    <a:ln>
                      <a:noFill/>
                    </a:ln>
                  </pic:spPr>
                </pic:pic>
              </a:graphicData>
            </a:graphic>
          </wp:inline>
        </w:drawing>
      </w:r>
    </w:p>
    <w:p w14:paraId="2F9D07F7" w14:textId="77777777" w:rsidR="004F0B1A" w:rsidRPr="00D15587" w:rsidRDefault="004F0B1A" w:rsidP="00A62510">
      <w:pPr>
        <w:jc w:val="center"/>
        <w:rPr>
          <w:color w:val="000000" w:themeColor="text1"/>
          <w:sz w:val="27"/>
          <w:szCs w:val="27"/>
          <w:lang w:val="uk-UA" w:eastAsia="ru-RU"/>
        </w:rPr>
      </w:pPr>
    </w:p>
    <w:p w14:paraId="364753F7" w14:textId="77777777" w:rsidR="001407F7" w:rsidRPr="00D15587" w:rsidRDefault="001407F7" w:rsidP="001407F7">
      <w:pPr>
        <w:widowControl w:val="0"/>
        <w:jc w:val="center"/>
        <w:rPr>
          <w:bCs/>
          <w:color w:val="000000" w:themeColor="text1"/>
          <w:kern w:val="2"/>
          <w:sz w:val="36"/>
          <w:szCs w:val="36"/>
          <w:lang w:val="uk-UA" w:eastAsia="hi-IN" w:bidi="hi-IN"/>
        </w:rPr>
      </w:pPr>
      <w:r w:rsidRPr="00D15587">
        <w:rPr>
          <w:bCs/>
          <w:color w:val="000000" w:themeColor="text1"/>
          <w:kern w:val="2"/>
          <w:sz w:val="36"/>
          <w:szCs w:val="36"/>
          <w:lang w:val="uk-UA" w:eastAsia="hi-IN" w:bidi="hi-IN"/>
        </w:rPr>
        <w:t>ВИЩА КВАЛІФІКАЦІЙНА КОМІСІЯ СУДДІВ УКРАЇНИ</w:t>
      </w:r>
    </w:p>
    <w:p w14:paraId="696CFE46" w14:textId="77777777" w:rsidR="001407F7" w:rsidRPr="00D15587" w:rsidRDefault="001407F7" w:rsidP="001407F7">
      <w:pPr>
        <w:jc w:val="center"/>
        <w:rPr>
          <w:color w:val="000000" w:themeColor="text1"/>
          <w:sz w:val="27"/>
          <w:szCs w:val="27"/>
          <w:lang w:val="uk-UA" w:eastAsia="ru-RU"/>
        </w:rPr>
      </w:pPr>
    </w:p>
    <w:p w14:paraId="1563B194" w14:textId="77777777" w:rsidR="001407F7" w:rsidRPr="00D15587" w:rsidRDefault="004D108A" w:rsidP="00BB771B">
      <w:pPr>
        <w:shd w:val="clear" w:color="auto" w:fill="FFFFFF" w:themeFill="background1"/>
        <w:tabs>
          <w:tab w:val="right" w:pos="9638"/>
        </w:tabs>
        <w:spacing w:line="324" w:lineRule="exact"/>
        <w:rPr>
          <w:color w:val="000000" w:themeColor="text1"/>
          <w:spacing w:val="-2"/>
          <w:sz w:val="27"/>
          <w:szCs w:val="27"/>
          <w:lang w:val="uk-UA" w:eastAsia="ru-RU"/>
        </w:rPr>
      </w:pPr>
      <w:r w:rsidRPr="00D15587">
        <w:rPr>
          <w:color w:val="000000" w:themeColor="text1"/>
          <w:spacing w:val="-2"/>
          <w:sz w:val="27"/>
          <w:szCs w:val="27"/>
          <w:lang w:val="uk-UA" w:eastAsia="ru-RU"/>
        </w:rPr>
        <w:t>30</w:t>
      </w:r>
      <w:r w:rsidR="001407F7" w:rsidRPr="00D15587">
        <w:rPr>
          <w:color w:val="000000" w:themeColor="text1"/>
          <w:spacing w:val="-2"/>
          <w:sz w:val="27"/>
          <w:szCs w:val="27"/>
          <w:lang w:val="uk-UA" w:eastAsia="ru-RU"/>
        </w:rPr>
        <w:t xml:space="preserve"> </w:t>
      </w:r>
      <w:r w:rsidRPr="00D15587">
        <w:rPr>
          <w:color w:val="000000" w:themeColor="text1"/>
          <w:spacing w:val="-2"/>
          <w:sz w:val="27"/>
          <w:szCs w:val="27"/>
          <w:lang w:val="uk-UA" w:eastAsia="ru-RU"/>
        </w:rPr>
        <w:t>квітня</w:t>
      </w:r>
      <w:r w:rsidR="001407F7" w:rsidRPr="00D15587">
        <w:rPr>
          <w:color w:val="000000" w:themeColor="text1"/>
          <w:spacing w:val="-2"/>
          <w:sz w:val="27"/>
          <w:szCs w:val="27"/>
          <w:lang w:val="uk-UA" w:eastAsia="ru-RU"/>
        </w:rPr>
        <w:t xml:space="preserve"> 202</w:t>
      </w:r>
      <w:r w:rsidR="00C268AB" w:rsidRPr="00D15587">
        <w:rPr>
          <w:color w:val="000000" w:themeColor="text1"/>
          <w:spacing w:val="-2"/>
          <w:sz w:val="27"/>
          <w:szCs w:val="27"/>
          <w:lang w:val="uk-UA" w:eastAsia="ru-RU"/>
        </w:rPr>
        <w:t>5</w:t>
      </w:r>
      <w:r w:rsidR="001407F7" w:rsidRPr="00D15587">
        <w:rPr>
          <w:color w:val="000000" w:themeColor="text1"/>
          <w:spacing w:val="-2"/>
          <w:sz w:val="27"/>
          <w:szCs w:val="27"/>
          <w:lang w:val="uk-UA" w:eastAsia="ru-RU"/>
        </w:rPr>
        <w:t xml:space="preserve"> року</w:t>
      </w:r>
      <w:r w:rsidR="001407F7" w:rsidRPr="00D15587">
        <w:rPr>
          <w:color w:val="000000" w:themeColor="text1"/>
          <w:spacing w:val="-2"/>
          <w:sz w:val="27"/>
          <w:szCs w:val="27"/>
          <w:lang w:val="uk-UA" w:eastAsia="ru-RU"/>
        </w:rPr>
        <w:tab/>
        <w:t>м. Київ</w:t>
      </w:r>
    </w:p>
    <w:p w14:paraId="2CA02EB1" w14:textId="77777777" w:rsidR="001407F7" w:rsidRPr="00D15587" w:rsidRDefault="001407F7" w:rsidP="00BB771B">
      <w:pPr>
        <w:shd w:val="clear" w:color="auto" w:fill="FFFFFF" w:themeFill="background1"/>
        <w:tabs>
          <w:tab w:val="right" w:pos="9354"/>
        </w:tabs>
        <w:spacing w:line="324" w:lineRule="exact"/>
        <w:rPr>
          <w:color w:val="000000" w:themeColor="text1"/>
          <w:spacing w:val="-2"/>
          <w:sz w:val="27"/>
          <w:szCs w:val="27"/>
          <w:lang w:val="uk-UA" w:eastAsia="ru-RU"/>
        </w:rPr>
      </w:pPr>
    </w:p>
    <w:p w14:paraId="182C116C" w14:textId="51D0F116" w:rsidR="001407F7" w:rsidRPr="00087C26" w:rsidRDefault="001407F7" w:rsidP="00BB771B">
      <w:pPr>
        <w:shd w:val="clear" w:color="auto" w:fill="FFFFFF" w:themeFill="background1"/>
        <w:tabs>
          <w:tab w:val="right" w:pos="9354"/>
        </w:tabs>
        <w:spacing w:line="324" w:lineRule="exact"/>
        <w:jc w:val="center"/>
        <w:rPr>
          <w:bCs/>
          <w:color w:val="000000" w:themeColor="text1"/>
          <w:spacing w:val="-2"/>
          <w:sz w:val="27"/>
          <w:szCs w:val="27"/>
          <w:u w:val="single"/>
          <w:lang w:val="uk-UA" w:eastAsia="ru-RU"/>
        </w:rPr>
      </w:pPr>
      <w:r w:rsidRPr="00D15587">
        <w:rPr>
          <w:bCs/>
          <w:color w:val="000000" w:themeColor="text1"/>
          <w:spacing w:val="-2"/>
          <w:sz w:val="27"/>
          <w:szCs w:val="27"/>
          <w:lang w:val="uk-UA" w:eastAsia="ru-RU"/>
        </w:rPr>
        <w:t xml:space="preserve">Р І Ш Е Н </w:t>
      </w:r>
      <w:proofErr w:type="spellStart"/>
      <w:r w:rsidRPr="00D15587">
        <w:rPr>
          <w:bCs/>
          <w:color w:val="000000" w:themeColor="text1"/>
          <w:spacing w:val="-2"/>
          <w:sz w:val="27"/>
          <w:szCs w:val="27"/>
          <w:lang w:val="uk-UA" w:eastAsia="ru-RU"/>
        </w:rPr>
        <w:t>Н</w:t>
      </w:r>
      <w:proofErr w:type="spellEnd"/>
      <w:r w:rsidRPr="00D15587">
        <w:rPr>
          <w:bCs/>
          <w:color w:val="000000" w:themeColor="text1"/>
          <w:spacing w:val="-2"/>
          <w:sz w:val="27"/>
          <w:szCs w:val="27"/>
          <w:lang w:val="uk-UA" w:eastAsia="ru-RU"/>
        </w:rPr>
        <w:t xml:space="preserve"> Я  № </w:t>
      </w:r>
      <w:r w:rsidR="00087C26">
        <w:rPr>
          <w:bCs/>
          <w:color w:val="000000" w:themeColor="text1"/>
          <w:spacing w:val="-2"/>
          <w:sz w:val="27"/>
          <w:szCs w:val="27"/>
          <w:u w:val="single"/>
          <w:lang w:val="uk-UA" w:eastAsia="ru-RU"/>
        </w:rPr>
        <w:t>59/ко-25</w:t>
      </w:r>
    </w:p>
    <w:p w14:paraId="6DA51CE5" w14:textId="77777777" w:rsidR="001407F7" w:rsidRPr="00D15587" w:rsidRDefault="001407F7" w:rsidP="00BB771B">
      <w:pPr>
        <w:shd w:val="clear" w:color="auto" w:fill="FFFFFF" w:themeFill="background1"/>
        <w:tabs>
          <w:tab w:val="right" w:pos="9354"/>
        </w:tabs>
        <w:spacing w:line="324" w:lineRule="exact"/>
        <w:rPr>
          <w:bCs/>
          <w:color w:val="000000" w:themeColor="text1"/>
          <w:spacing w:val="-2"/>
          <w:sz w:val="27"/>
          <w:szCs w:val="27"/>
          <w:lang w:val="uk-UA" w:eastAsia="ru-RU"/>
        </w:rPr>
      </w:pPr>
    </w:p>
    <w:p w14:paraId="72527406" w14:textId="77777777" w:rsidR="001407F7" w:rsidRPr="00D15587" w:rsidRDefault="001407F7" w:rsidP="00BB771B">
      <w:pPr>
        <w:shd w:val="clear" w:color="auto" w:fill="FFFFFF" w:themeFill="background1"/>
        <w:tabs>
          <w:tab w:val="right" w:pos="9354"/>
        </w:tabs>
        <w:spacing w:line="324" w:lineRule="exact"/>
        <w:jc w:val="both"/>
        <w:rPr>
          <w:bCs/>
          <w:color w:val="000000" w:themeColor="text1"/>
          <w:spacing w:val="-2"/>
          <w:sz w:val="27"/>
          <w:szCs w:val="27"/>
          <w:lang w:val="uk-UA" w:eastAsia="ru-RU"/>
        </w:rPr>
      </w:pPr>
      <w:r w:rsidRPr="00D15587">
        <w:rPr>
          <w:bCs/>
          <w:color w:val="000000" w:themeColor="text1"/>
          <w:spacing w:val="-2"/>
          <w:sz w:val="27"/>
          <w:szCs w:val="27"/>
          <w:lang w:val="uk-UA" w:eastAsia="ru-RU"/>
        </w:rPr>
        <w:t xml:space="preserve">Вища кваліфікаційна комісія суддів України у </w:t>
      </w:r>
      <w:r w:rsidR="00AF0F74" w:rsidRPr="00D15587">
        <w:rPr>
          <w:bCs/>
          <w:color w:val="000000" w:themeColor="text1"/>
          <w:spacing w:val="-2"/>
          <w:sz w:val="27"/>
          <w:szCs w:val="27"/>
          <w:lang w:val="uk-UA" w:eastAsia="ru-RU"/>
        </w:rPr>
        <w:t>пленарному складі</w:t>
      </w:r>
      <w:r w:rsidRPr="00D15587">
        <w:rPr>
          <w:bCs/>
          <w:color w:val="000000" w:themeColor="text1"/>
          <w:spacing w:val="-2"/>
          <w:sz w:val="27"/>
          <w:szCs w:val="27"/>
          <w:lang w:val="uk-UA" w:eastAsia="ru-RU"/>
        </w:rPr>
        <w:t>:</w:t>
      </w:r>
    </w:p>
    <w:p w14:paraId="603A0DAD" w14:textId="77777777" w:rsidR="001407F7" w:rsidRPr="00D15587" w:rsidRDefault="001407F7" w:rsidP="00BB771B">
      <w:pPr>
        <w:shd w:val="clear" w:color="auto" w:fill="FFFFFF" w:themeFill="background1"/>
        <w:tabs>
          <w:tab w:val="right" w:pos="9354"/>
        </w:tabs>
        <w:spacing w:line="324" w:lineRule="exact"/>
        <w:jc w:val="both"/>
        <w:rPr>
          <w:bCs/>
          <w:color w:val="000000" w:themeColor="text1"/>
          <w:spacing w:val="-2"/>
          <w:sz w:val="27"/>
          <w:szCs w:val="27"/>
          <w:lang w:val="uk-UA" w:eastAsia="ru-RU"/>
        </w:rPr>
      </w:pPr>
    </w:p>
    <w:p w14:paraId="2E2B9DA9" w14:textId="77777777" w:rsidR="001407F7" w:rsidRPr="00D15587" w:rsidRDefault="001407F7" w:rsidP="00BB771B">
      <w:pPr>
        <w:shd w:val="clear" w:color="auto" w:fill="FFFFFF" w:themeFill="background1"/>
        <w:spacing w:line="324" w:lineRule="exact"/>
        <w:ind w:right="-1"/>
        <w:jc w:val="both"/>
        <w:rPr>
          <w:color w:val="000000" w:themeColor="text1"/>
          <w:spacing w:val="-2"/>
          <w:sz w:val="27"/>
          <w:szCs w:val="27"/>
          <w:lang w:val="uk-UA"/>
        </w:rPr>
      </w:pPr>
      <w:r w:rsidRPr="00D15587">
        <w:rPr>
          <w:color w:val="000000" w:themeColor="text1"/>
          <w:spacing w:val="-2"/>
          <w:sz w:val="27"/>
          <w:szCs w:val="27"/>
          <w:lang w:val="uk-UA"/>
        </w:rPr>
        <w:t xml:space="preserve">головуючого – </w:t>
      </w:r>
      <w:r w:rsidR="00AF0F74" w:rsidRPr="00D15587">
        <w:rPr>
          <w:color w:val="000000" w:themeColor="text1"/>
          <w:spacing w:val="-2"/>
          <w:sz w:val="27"/>
          <w:szCs w:val="27"/>
          <w:lang w:val="uk-UA"/>
        </w:rPr>
        <w:t>Андрія ПАСІЧНИКА</w:t>
      </w:r>
      <w:r w:rsidRPr="00D15587">
        <w:rPr>
          <w:color w:val="000000" w:themeColor="text1"/>
          <w:spacing w:val="-2"/>
          <w:sz w:val="27"/>
          <w:szCs w:val="27"/>
          <w:lang w:val="uk-UA"/>
        </w:rPr>
        <w:t>,</w:t>
      </w:r>
    </w:p>
    <w:p w14:paraId="5A4C20E1" w14:textId="77777777" w:rsidR="001407F7" w:rsidRPr="00D15587" w:rsidRDefault="001407F7" w:rsidP="00BB771B">
      <w:pPr>
        <w:shd w:val="clear" w:color="auto" w:fill="FFFFFF" w:themeFill="background1"/>
        <w:spacing w:line="324" w:lineRule="exact"/>
        <w:ind w:right="-1"/>
        <w:jc w:val="both"/>
        <w:rPr>
          <w:color w:val="000000" w:themeColor="text1"/>
          <w:spacing w:val="-2"/>
          <w:sz w:val="27"/>
          <w:szCs w:val="27"/>
          <w:lang w:val="uk-UA"/>
        </w:rPr>
      </w:pPr>
    </w:p>
    <w:p w14:paraId="35963254" w14:textId="77777777" w:rsidR="001407F7" w:rsidRPr="00D15587" w:rsidRDefault="001407F7" w:rsidP="00BB771B">
      <w:pPr>
        <w:shd w:val="clear" w:color="auto" w:fill="FFFFFF" w:themeFill="background1"/>
        <w:tabs>
          <w:tab w:val="right" w:pos="9354"/>
        </w:tabs>
        <w:spacing w:line="324" w:lineRule="exact"/>
        <w:jc w:val="both"/>
        <w:rPr>
          <w:bCs/>
          <w:color w:val="000000" w:themeColor="text1"/>
          <w:spacing w:val="-2"/>
          <w:sz w:val="27"/>
          <w:szCs w:val="27"/>
          <w:lang w:val="uk-UA" w:eastAsia="ru-RU"/>
        </w:rPr>
      </w:pPr>
      <w:r w:rsidRPr="00D15587">
        <w:rPr>
          <w:bCs/>
          <w:color w:val="000000" w:themeColor="text1"/>
          <w:spacing w:val="-2"/>
          <w:sz w:val="27"/>
          <w:szCs w:val="27"/>
          <w:lang w:val="uk-UA" w:eastAsia="ru-RU"/>
        </w:rPr>
        <w:t xml:space="preserve">членів Комісії: </w:t>
      </w:r>
      <w:r w:rsidR="00AF0F74" w:rsidRPr="00D15587">
        <w:rPr>
          <w:bCs/>
          <w:color w:val="000000" w:themeColor="text1"/>
          <w:spacing w:val="-2"/>
          <w:sz w:val="27"/>
          <w:szCs w:val="27"/>
          <w:lang w:val="uk-UA" w:eastAsia="ru-RU"/>
        </w:rPr>
        <w:t>Михайла БОГОНОСА, Людмили ВОЛКОВОЇ, Віталія ГАЦЕЛЮКА, Ярослава ДУХА, Романа КИДИСЮКА, Надії КОБЕЦЬКОЇ, Олега КОЛІУША, Руслана МЕЛЬНИКА, Олексія ОМЕЛЬЯНА (доповідач), Романа САБОДАША, Сергія ЧУМАКА, Галини ШЕВЧУК</w:t>
      </w:r>
      <w:r w:rsidRPr="00D15587">
        <w:rPr>
          <w:bCs/>
          <w:color w:val="000000" w:themeColor="text1"/>
          <w:spacing w:val="-2"/>
          <w:sz w:val="27"/>
          <w:szCs w:val="27"/>
          <w:lang w:val="uk-UA" w:eastAsia="ru-RU"/>
        </w:rPr>
        <w:t>,</w:t>
      </w:r>
    </w:p>
    <w:p w14:paraId="5E158B25" w14:textId="77777777" w:rsidR="001407F7" w:rsidRPr="00D15587" w:rsidRDefault="001407F7" w:rsidP="00BB771B">
      <w:pPr>
        <w:pStyle w:val="a3"/>
        <w:shd w:val="clear" w:color="auto" w:fill="FFFFFF" w:themeFill="background1"/>
        <w:tabs>
          <w:tab w:val="right" w:pos="9354"/>
        </w:tabs>
        <w:spacing w:before="0" w:beforeAutospacing="0" w:after="0" w:afterAutospacing="0" w:line="324" w:lineRule="exact"/>
        <w:jc w:val="both"/>
        <w:rPr>
          <w:color w:val="000000" w:themeColor="text1"/>
          <w:spacing w:val="-2"/>
          <w:sz w:val="27"/>
          <w:szCs w:val="27"/>
          <w:lang w:val="uk-UA"/>
        </w:rPr>
      </w:pPr>
    </w:p>
    <w:p w14:paraId="7B87E0FB" w14:textId="77777777" w:rsidR="003A1D84" w:rsidRPr="00D15587" w:rsidRDefault="003A1D84" w:rsidP="00BB771B">
      <w:pPr>
        <w:shd w:val="clear" w:color="auto" w:fill="FFFFFF" w:themeFill="background1"/>
        <w:tabs>
          <w:tab w:val="right" w:pos="9354"/>
        </w:tabs>
        <w:spacing w:line="324" w:lineRule="exact"/>
        <w:jc w:val="both"/>
        <w:rPr>
          <w:bCs/>
          <w:color w:val="000000" w:themeColor="text1"/>
          <w:spacing w:val="-2"/>
          <w:sz w:val="27"/>
          <w:szCs w:val="27"/>
          <w:lang w:val="uk-UA" w:eastAsia="ru-RU"/>
        </w:rPr>
      </w:pPr>
      <w:r w:rsidRPr="00D15587">
        <w:rPr>
          <w:bCs/>
          <w:color w:val="000000" w:themeColor="text1"/>
          <w:spacing w:val="-2"/>
          <w:sz w:val="27"/>
          <w:szCs w:val="27"/>
          <w:lang w:val="uk-UA" w:eastAsia="ru-RU"/>
        </w:rPr>
        <w:t xml:space="preserve">розглянувши питання про припинення проведення кваліфікаційного оцінювання </w:t>
      </w:r>
      <w:bookmarkStart w:id="1" w:name="_Hlk179295048"/>
      <w:r w:rsidRPr="00D15587">
        <w:rPr>
          <w:bCs/>
          <w:color w:val="000000" w:themeColor="text1"/>
          <w:spacing w:val="-2"/>
          <w:sz w:val="27"/>
          <w:szCs w:val="27"/>
          <w:lang w:val="uk-UA" w:eastAsia="ru-RU"/>
        </w:rPr>
        <w:t xml:space="preserve">судді </w:t>
      </w:r>
      <w:r w:rsidR="00BF1DC3" w:rsidRPr="00D15587">
        <w:rPr>
          <w:bCs/>
          <w:color w:val="000000" w:themeColor="text1"/>
          <w:spacing w:val="-2"/>
          <w:sz w:val="27"/>
          <w:szCs w:val="27"/>
          <w:lang w:val="uk-UA" w:eastAsia="ru-RU"/>
        </w:rPr>
        <w:t>Ужгородського міськрайонного суду Закарпатської області</w:t>
      </w:r>
      <w:r w:rsidRPr="00D15587">
        <w:rPr>
          <w:bCs/>
          <w:color w:val="000000" w:themeColor="text1"/>
          <w:spacing w:val="-2"/>
          <w:sz w:val="27"/>
          <w:szCs w:val="27"/>
          <w:lang w:val="uk-UA" w:eastAsia="ru-RU"/>
        </w:rPr>
        <w:t xml:space="preserve"> </w:t>
      </w:r>
      <w:r w:rsidR="00BF1DC3" w:rsidRPr="00D15587">
        <w:rPr>
          <w:bCs/>
          <w:color w:val="000000" w:themeColor="text1"/>
          <w:spacing w:val="-2"/>
          <w:sz w:val="27"/>
          <w:szCs w:val="27"/>
          <w:lang w:val="uk-UA" w:eastAsia="ru-RU"/>
        </w:rPr>
        <w:t>Лемак Олесі Володимирівни</w:t>
      </w:r>
      <w:r w:rsidRPr="00D15587">
        <w:rPr>
          <w:bCs/>
          <w:color w:val="000000" w:themeColor="text1"/>
          <w:spacing w:val="-2"/>
          <w:sz w:val="27"/>
          <w:szCs w:val="27"/>
          <w:lang w:val="uk-UA" w:eastAsia="ru-RU"/>
        </w:rPr>
        <w:t xml:space="preserve"> </w:t>
      </w:r>
      <w:bookmarkEnd w:id="1"/>
      <w:r w:rsidRPr="00D15587">
        <w:rPr>
          <w:bCs/>
          <w:color w:val="000000" w:themeColor="text1"/>
          <w:spacing w:val="-2"/>
          <w:sz w:val="27"/>
          <w:szCs w:val="27"/>
          <w:lang w:val="uk-UA" w:eastAsia="ru-RU"/>
        </w:rPr>
        <w:t>на відповідність займаній посаді,</w:t>
      </w:r>
    </w:p>
    <w:p w14:paraId="26CEF585" w14:textId="77777777" w:rsidR="003A1D84" w:rsidRPr="00D15587" w:rsidRDefault="003A1D84" w:rsidP="00BB771B">
      <w:pPr>
        <w:pStyle w:val="rtejustify"/>
        <w:shd w:val="clear" w:color="auto" w:fill="FFFFFF"/>
        <w:spacing w:before="0" w:beforeAutospacing="0" w:after="0" w:afterAutospacing="0" w:line="324" w:lineRule="exact"/>
        <w:jc w:val="center"/>
        <w:rPr>
          <w:color w:val="000000" w:themeColor="text1"/>
          <w:spacing w:val="-2"/>
          <w:sz w:val="27"/>
          <w:szCs w:val="27"/>
        </w:rPr>
      </w:pPr>
    </w:p>
    <w:p w14:paraId="6CADBE5D" w14:textId="77777777" w:rsidR="003A1D84" w:rsidRPr="00D15587" w:rsidRDefault="003A1D84" w:rsidP="00BB771B">
      <w:pPr>
        <w:pStyle w:val="rtejustify"/>
        <w:shd w:val="clear" w:color="auto" w:fill="FFFFFF"/>
        <w:spacing w:before="0" w:beforeAutospacing="0" w:after="0" w:afterAutospacing="0" w:line="324" w:lineRule="exact"/>
        <w:jc w:val="center"/>
        <w:rPr>
          <w:color w:val="000000" w:themeColor="text1"/>
          <w:spacing w:val="-2"/>
          <w:sz w:val="27"/>
          <w:szCs w:val="27"/>
        </w:rPr>
      </w:pPr>
      <w:r w:rsidRPr="00D15587">
        <w:rPr>
          <w:color w:val="000000" w:themeColor="text1"/>
          <w:spacing w:val="-2"/>
          <w:sz w:val="27"/>
          <w:szCs w:val="27"/>
        </w:rPr>
        <w:t>встановила:</w:t>
      </w:r>
    </w:p>
    <w:p w14:paraId="606CE7D3" w14:textId="77777777" w:rsidR="003A1D84" w:rsidRPr="00D15587" w:rsidRDefault="003A1D84" w:rsidP="00BB771B">
      <w:pPr>
        <w:pStyle w:val="rtejustify"/>
        <w:shd w:val="clear" w:color="auto" w:fill="FFFFFF"/>
        <w:spacing w:before="0" w:beforeAutospacing="0" w:after="0" w:afterAutospacing="0" w:line="324" w:lineRule="exact"/>
        <w:jc w:val="center"/>
        <w:rPr>
          <w:color w:val="000000" w:themeColor="text1"/>
          <w:spacing w:val="-2"/>
          <w:sz w:val="27"/>
          <w:szCs w:val="27"/>
        </w:rPr>
      </w:pPr>
    </w:p>
    <w:p w14:paraId="4D06752D" w14:textId="77777777" w:rsidR="00D25596" w:rsidRPr="00D15587" w:rsidRDefault="00D25596" w:rsidP="00BB771B">
      <w:pPr>
        <w:shd w:val="clear" w:color="auto" w:fill="FFFFFF"/>
        <w:suppressAutoHyphens w:val="0"/>
        <w:spacing w:line="324" w:lineRule="exact"/>
        <w:ind w:firstLine="709"/>
        <w:jc w:val="both"/>
        <w:rPr>
          <w:color w:val="000000" w:themeColor="text1"/>
          <w:sz w:val="27"/>
          <w:szCs w:val="27"/>
          <w:lang w:val="uk-UA" w:eastAsia="uk-UA"/>
        </w:rPr>
      </w:pPr>
      <w:r w:rsidRPr="00D15587">
        <w:rPr>
          <w:color w:val="000000" w:themeColor="text1"/>
          <w:sz w:val="27"/>
          <w:szCs w:val="27"/>
          <w:lang w:val="uk-UA" w:eastAsia="uk-UA"/>
        </w:rPr>
        <w:t xml:space="preserve">Указом Президента України від 04.08.2003 № 802/2003 </w:t>
      </w:r>
      <w:r w:rsidRPr="00D15587">
        <w:rPr>
          <w:bCs/>
          <w:color w:val="000000" w:themeColor="text1"/>
          <w:sz w:val="27"/>
          <w:szCs w:val="27"/>
          <w:lang w:val="uk-UA" w:eastAsia="ru-RU"/>
        </w:rPr>
        <w:t>Лемак Олесю Володимирівну</w:t>
      </w:r>
      <w:r w:rsidRPr="00D15587">
        <w:rPr>
          <w:color w:val="000000" w:themeColor="text1"/>
          <w:sz w:val="27"/>
          <w:szCs w:val="27"/>
          <w:lang w:val="uk-UA" w:eastAsia="uk-UA"/>
        </w:rPr>
        <w:t xml:space="preserve"> призначено на посаду судді </w:t>
      </w:r>
      <w:r w:rsidRPr="00D15587">
        <w:rPr>
          <w:bCs/>
          <w:color w:val="000000" w:themeColor="text1"/>
          <w:sz w:val="27"/>
          <w:szCs w:val="27"/>
          <w:lang w:val="uk-UA" w:eastAsia="ru-RU"/>
        </w:rPr>
        <w:t xml:space="preserve">Ужгородського міського суду Закарпатської області </w:t>
      </w:r>
      <w:r w:rsidRPr="00D15587">
        <w:rPr>
          <w:color w:val="000000" w:themeColor="text1"/>
          <w:sz w:val="27"/>
          <w:szCs w:val="27"/>
          <w:lang w:val="uk-UA" w:eastAsia="uk-UA"/>
        </w:rPr>
        <w:t>строком на п’ять років, Указом Президента України від</w:t>
      </w:r>
      <w:r w:rsidR="00064149" w:rsidRPr="00D15587">
        <w:rPr>
          <w:color w:val="000000" w:themeColor="text1"/>
          <w:sz w:val="27"/>
          <w:szCs w:val="27"/>
          <w:lang w:val="en-US" w:eastAsia="uk-UA"/>
        </w:rPr>
        <w:t> </w:t>
      </w:r>
      <w:r w:rsidRPr="00D15587">
        <w:rPr>
          <w:color w:val="000000" w:themeColor="text1"/>
          <w:sz w:val="27"/>
          <w:szCs w:val="27"/>
          <w:lang w:val="uk-UA" w:eastAsia="uk-UA"/>
        </w:rPr>
        <w:t xml:space="preserve">23.03.2004 № 358/2004 – переведено на посаду судді </w:t>
      </w:r>
      <w:r w:rsidRPr="00D15587">
        <w:rPr>
          <w:bCs/>
          <w:color w:val="000000" w:themeColor="text1"/>
          <w:sz w:val="27"/>
          <w:szCs w:val="27"/>
          <w:lang w:val="uk-UA" w:eastAsia="ru-RU"/>
        </w:rPr>
        <w:t>Ужгородського міськрайонного суду Закарпатської області</w:t>
      </w:r>
      <w:r w:rsidRPr="00D15587">
        <w:rPr>
          <w:color w:val="000000" w:themeColor="text1"/>
          <w:sz w:val="27"/>
          <w:szCs w:val="27"/>
          <w:lang w:val="uk-UA" w:eastAsia="uk-UA"/>
        </w:rPr>
        <w:t>. Постановою Верховної Ради України від 19.02</w:t>
      </w:r>
      <w:r w:rsidR="00FA1A81" w:rsidRPr="00D15587">
        <w:rPr>
          <w:color w:val="000000" w:themeColor="text1"/>
          <w:sz w:val="27"/>
          <w:szCs w:val="27"/>
          <w:lang w:val="uk-UA" w:eastAsia="uk-UA"/>
        </w:rPr>
        <w:t>.2009 № 1029-</w:t>
      </w:r>
      <w:r w:rsidR="00FA1A81" w:rsidRPr="00D15587">
        <w:rPr>
          <w:color w:val="000000" w:themeColor="text1"/>
          <w:sz w:val="27"/>
          <w:szCs w:val="27"/>
          <w:lang w:val="en-US" w:eastAsia="uk-UA"/>
        </w:rPr>
        <w:t>VI</w:t>
      </w:r>
      <w:r w:rsidR="00FA1A81" w:rsidRPr="00D15587">
        <w:rPr>
          <w:color w:val="000000" w:themeColor="text1"/>
          <w:sz w:val="27"/>
          <w:szCs w:val="27"/>
          <w:lang w:eastAsia="uk-UA"/>
        </w:rPr>
        <w:t xml:space="preserve"> </w:t>
      </w:r>
      <w:r w:rsidR="00FA1A81" w:rsidRPr="00D15587">
        <w:rPr>
          <w:color w:val="000000" w:themeColor="text1"/>
          <w:sz w:val="27"/>
          <w:szCs w:val="27"/>
          <w:lang w:val="uk-UA" w:eastAsia="uk-UA"/>
        </w:rPr>
        <w:t xml:space="preserve">суддю Лемак О.В. призначено на посаду судді </w:t>
      </w:r>
      <w:r w:rsidR="00FA1A81" w:rsidRPr="00D15587">
        <w:rPr>
          <w:bCs/>
          <w:color w:val="000000" w:themeColor="text1"/>
          <w:sz w:val="27"/>
          <w:szCs w:val="27"/>
          <w:lang w:val="uk-UA" w:eastAsia="ru-RU"/>
        </w:rPr>
        <w:t>Ужгородського міськрайонного суду Закарпатської області безстроково.</w:t>
      </w:r>
    </w:p>
    <w:p w14:paraId="0BCA0BEE" w14:textId="77777777" w:rsidR="003A1D84" w:rsidRPr="00D15587" w:rsidRDefault="003A1D84" w:rsidP="00BB771B">
      <w:pPr>
        <w:shd w:val="clear" w:color="auto" w:fill="FFFFFF"/>
        <w:suppressAutoHyphens w:val="0"/>
        <w:spacing w:line="324" w:lineRule="exact"/>
        <w:ind w:firstLine="709"/>
        <w:jc w:val="both"/>
        <w:rPr>
          <w:color w:val="000000" w:themeColor="text1"/>
          <w:spacing w:val="-2"/>
          <w:sz w:val="27"/>
          <w:szCs w:val="27"/>
          <w:lang w:val="uk-UA" w:eastAsia="uk-UA"/>
        </w:rPr>
      </w:pPr>
      <w:r w:rsidRPr="00D15587">
        <w:rPr>
          <w:color w:val="000000" w:themeColor="text1"/>
          <w:spacing w:val="-2"/>
          <w:sz w:val="27"/>
          <w:szCs w:val="27"/>
          <w:lang w:val="uk-UA" w:eastAsia="uk-UA"/>
        </w:rPr>
        <w:t>Згідно з підпунктом 4 пункту 16</w:t>
      </w:r>
      <w:r w:rsidR="00AA1A03" w:rsidRPr="00D15587">
        <w:rPr>
          <w:color w:val="000000" w:themeColor="text1"/>
          <w:spacing w:val="-2"/>
          <w:sz w:val="27"/>
          <w:szCs w:val="27"/>
          <w:vertAlign w:val="superscript"/>
          <w:lang w:val="uk-UA" w:eastAsia="uk-UA"/>
        </w:rPr>
        <w:t>1</w:t>
      </w:r>
      <w:r w:rsidRPr="00D15587">
        <w:rPr>
          <w:color w:val="000000" w:themeColor="text1"/>
          <w:spacing w:val="-2"/>
          <w:sz w:val="27"/>
          <w:szCs w:val="27"/>
          <w:lang w:val="uk-UA" w:eastAsia="uk-UA"/>
        </w:rPr>
        <w:t xml:space="preserve"> розділу XV «Перехідні положення» Конституції України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Конституції України (щодо правосуддя)», має бути оцінена в порядку, визначеному законом. Виявлення за результатами такого оцінювання невідповідності судді займаній посаді за критеріями компетентності, професійної етики або доброчесності чи відмова судді від такого оцінювання є підставою для звільнення судді з посади.</w:t>
      </w:r>
    </w:p>
    <w:p w14:paraId="61384F00" w14:textId="77777777" w:rsidR="003A1D84" w:rsidRPr="00D15587" w:rsidRDefault="003A1D84" w:rsidP="00BB771B">
      <w:pPr>
        <w:shd w:val="clear" w:color="auto" w:fill="FFFFFF"/>
        <w:suppressAutoHyphens w:val="0"/>
        <w:spacing w:line="324" w:lineRule="exact"/>
        <w:ind w:firstLine="709"/>
        <w:jc w:val="both"/>
        <w:rPr>
          <w:color w:val="000000" w:themeColor="text1"/>
          <w:spacing w:val="-2"/>
          <w:sz w:val="27"/>
          <w:szCs w:val="27"/>
          <w:lang w:val="uk-UA" w:eastAsia="uk-UA"/>
        </w:rPr>
      </w:pPr>
      <w:r w:rsidRPr="00D15587">
        <w:rPr>
          <w:color w:val="000000" w:themeColor="text1"/>
          <w:spacing w:val="-2"/>
          <w:sz w:val="27"/>
          <w:szCs w:val="27"/>
          <w:lang w:val="uk-UA" w:eastAsia="uk-UA"/>
        </w:rPr>
        <w:t xml:space="preserve">Пунктом 20 розділу XII «Прикінцеві та перехідні положення» Закону України «Про судоустрій і статус суддів» (далі – Закон) передбачено, що відповідність займаній посаді судді, якого призначено на посаду строком на п’ять років або обрано суддею безстроково до набрання чинності Законом України «Про внесення змін до </w:t>
      </w:r>
      <w:r w:rsidRPr="00D15587">
        <w:rPr>
          <w:color w:val="000000" w:themeColor="text1"/>
          <w:spacing w:val="-2"/>
          <w:sz w:val="27"/>
          <w:szCs w:val="27"/>
          <w:lang w:val="uk-UA" w:eastAsia="uk-UA"/>
        </w:rPr>
        <w:lastRenderedPageBreak/>
        <w:t>Конституції України (щодо правосуддя)», оцінюється колегіями Вищої кваліфікаційної комісії суддів України в порядку, визначеному цим Законом, за правилами, які діяли до дня набрання 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та з урахуванням особливостей, передбачених цим розділом.</w:t>
      </w:r>
    </w:p>
    <w:p w14:paraId="483B8CEA" w14:textId="77777777" w:rsidR="005030E0" w:rsidRPr="00D15587" w:rsidRDefault="005030E0" w:rsidP="00BB771B">
      <w:pPr>
        <w:shd w:val="clear" w:color="auto" w:fill="FFFFFF"/>
        <w:suppressAutoHyphens w:val="0"/>
        <w:spacing w:line="324" w:lineRule="exact"/>
        <w:ind w:firstLine="709"/>
        <w:jc w:val="both"/>
        <w:rPr>
          <w:color w:val="000000" w:themeColor="text1"/>
          <w:spacing w:val="-2"/>
          <w:sz w:val="27"/>
          <w:szCs w:val="27"/>
          <w:lang w:val="uk-UA" w:eastAsia="uk-UA"/>
        </w:rPr>
      </w:pPr>
      <w:r w:rsidRPr="00D15587">
        <w:rPr>
          <w:color w:val="000000" w:themeColor="text1"/>
          <w:spacing w:val="-2"/>
          <w:sz w:val="27"/>
          <w:szCs w:val="27"/>
          <w:lang w:val="uk-UA" w:eastAsia="uk-UA"/>
        </w:rPr>
        <w:t>За результатами такого оцінювання колегія Вищої кваліфікаційної комісії суддів України, а у випадках, передбачених цим Законом, – пленарний склад Комісії, ухвалює рішення про відповідність або невідповідність судді займаній посаді. Таке рішення ухвалюється за правилами, передбаченими цим Законом для ухвалення рішення про підтвердження або про непідтвердження здатності судді (кандидата на посаду судді) здійснювати правосуддя у відповідному суді.</w:t>
      </w:r>
    </w:p>
    <w:p w14:paraId="2F99C5A6" w14:textId="77777777" w:rsidR="005030E0" w:rsidRPr="00D15587" w:rsidRDefault="00064149" w:rsidP="00BB771B">
      <w:pPr>
        <w:shd w:val="clear" w:color="auto" w:fill="FFFFFF"/>
        <w:suppressAutoHyphens w:val="0"/>
        <w:spacing w:line="324" w:lineRule="exact"/>
        <w:ind w:firstLine="709"/>
        <w:jc w:val="both"/>
        <w:rPr>
          <w:color w:val="000000" w:themeColor="text1"/>
          <w:spacing w:val="-2"/>
          <w:sz w:val="27"/>
          <w:szCs w:val="27"/>
          <w:lang w:val="uk-UA" w:eastAsia="uk-UA"/>
        </w:rPr>
      </w:pPr>
      <w:r w:rsidRPr="00D15587">
        <w:rPr>
          <w:color w:val="000000" w:themeColor="text1"/>
          <w:spacing w:val="-2"/>
          <w:sz w:val="27"/>
          <w:szCs w:val="27"/>
          <w:lang w:val="uk-UA" w:eastAsia="uk-UA"/>
        </w:rPr>
        <w:t>Згідно з</w:t>
      </w:r>
      <w:r w:rsidR="005030E0" w:rsidRPr="00D15587">
        <w:rPr>
          <w:color w:val="000000" w:themeColor="text1"/>
          <w:spacing w:val="-2"/>
          <w:sz w:val="27"/>
          <w:szCs w:val="27"/>
          <w:lang w:val="uk-UA" w:eastAsia="uk-UA"/>
        </w:rPr>
        <w:t xml:space="preserve"> частин</w:t>
      </w:r>
      <w:r w:rsidRPr="00D15587">
        <w:rPr>
          <w:color w:val="000000" w:themeColor="text1"/>
          <w:spacing w:val="-2"/>
          <w:sz w:val="27"/>
          <w:szCs w:val="27"/>
          <w:lang w:val="uk-UA" w:eastAsia="uk-UA"/>
        </w:rPr>
        <w:t>ами</w:t>
      </w:r>
      <w:r w:rsidR="005030E0" w:rsidRPr="00D15587">
        <w:rPr>
          <w:color w:val="000000" w:themeColor="text1"/>
          <w:spacing w:val="-2"/>
          <w:sz w:val="27"/>
          <w:szCs w:val="27"/>
          <w:lang w:val="uk-UA" w:eastAsia="uk-UA"/>
        </w:rPr>
        <w:t xml:space="preserve"> першо</w:t>
      </w:r>
      <w:r w:rsidRPr="00D15587">
        <w:rPr>
          <w:color w:val="000000" w:themeColor="text1"/>
          <w:spacing w:val="-2"/>
          <w:sz w:val="27"/>
          <w:szCs w:val="27"/>
          <w:lang w:val="uk-UA" w:eastAsia="uk-UA"/>
        </w:rPr>
        <w:t>ю</w:t>
      </w:r>
      <w:r w:rsidR="005030E0" w:rsidRPr="00D15587">
        <w:rPr>
          <w:color w:val="000000" w:themeColor="text1"/>
          <w:spacing w:val="-2"/>
          <w:sz w:val="27"/>
          <w:szCs w:val="27"/>
          <w:lang w:val="uk-UA" w:eastAsia="uk-UA"/>
        </w:rPr>
        <w:t xml:space="preserve"> та друго</w:t>
      </w:r>
      <w:r w:rsidRPr="00D15587">
        <w:rPr>
          <w:color w:val="000000" w:themeColor="text1"/>
          <w:spacing w:val="-2"/>
          <w:sz w:val="27"/>
          <w:szCs w:val="27"/>
          <w:lang w:val="uk-UA" w:eastAsia="uk-UA"/>
        </w:rPr>
        <w:t>ю</w:t>
      </w:r>
      <w:r w:rsidR="005030E0" w:rsidRPr="00D15587">
        <w:rPr>
          <w:color w:val="000000" w:themeColor="text1"/>
          <w:spacing w:val="-2"/>
          <w:sz w:val="27"/>
          <w:szCs w:val="27"/>
          <w:lang w:val="uk-UA" w:eastAsia="uk-UA"/>
        </w:rPr>
        <w:t xml:space="preserve"> статті 83 Закону кваліфікаційне оцінювання проводиться Комісією з метою визначення здатності судді здійснювати правосуддя у відповідному суді за визначеними критеріями. Такими критеріями є: компетентність (професійна, особиста, соціальна тощо), професійна етика, доброчесність.</w:t>
      </w:r>
    </w:p>
    <w:p w14:paraId="39404693" w14:textId="77777777" w:rsidR="005030E0" w:rsidRPr="00D15587" w:rsidRDefault="005030E0" w:rsidP="00BB771B">
      <w:pPr>
        <w:shd w:val="clear" w:color="auto" w:fill="FFFFFF"/>
        <w:suppressAutoHyphens w:val="0"/>
        <w:spacing w:line="324" w:lineRule="exact"/>
        <w:ind w:firstLine="709"/>
        <w:jc w:val="both"/>
        <w:rPr>
          <w:color w:val="000000" w:themeColor="text1"/>
          <w:spacing w:val="-2"/>
          <w:sz w:val="27"/>
          <w:szCs w:val="27"/>
          <w:lang w:val="uk-UA" w:eastAsia="uk-UA"/>
        </w:rPr>
      </w:pPr>
      <w:r w:rsidRPr="00D15587">
        <w:rPr>
          <w:color w:val="000000" w:themeColor="text1"/>
          <w:spacing w:val="-2"/>
          <w:sz w:val="27"/>
          <w:szCs w:val="27"/>
          <w:lang w:val="uk-UA" w:eastAsia="uk-UA"/>
        </w:rPr>
        <w:t xml:space="preserve">Рішенням Комісії від </w:t>
      </w:r>
      <w:r w:rsidR="00BF1DC3" w:rsidRPr="00D15587">
        <w:rPr>
          <w:color w:val="000000" w:themeColor="text1"/>
          <w:spacing w:val="-2"/>
          <w:sz w:val="27"/>
          <w:szCs w:val="27"/>
          <w:lang w:val="uk-UA" w:eastAsia="uk-UA"/>
        </w:rPr>
        <w:t>07</w:t>
      </w:r>
      <w:r w:rsidRPr="00D15587">
        <w:rPr>
          <w:color w:val="000000" w:themeColor="text1"/>
          <w:spacing w:val="-2"/>
          <w:sz w:val="27"/>
          <w:szCs w:val="27"/>
          <w:lang w:val="uk-UA" w:eastAsia="uk-UA"/>
        </w:rPr>
        <w:t>.0</w:t>
      </w:r>
      <w:r w:rsidR="00BF1DC3" w:rsidRPr="00D15587">
        <w:rPr>
          <w:color w:val="000000" w:themeColor="text1"/>
          <w:spacing w:val="-2"/>
          <w:sz w:val="27"/>
          <w:szCs w:val="27"/>
          <w:lang w:val="uk-UA" w:eastAsia="uk-UA"/>
        </w:rPr>
        <w:t>6</w:t>
      </w:r>
      <w:r w:rsidRPr="00D15587">
        <w:rPr>
          <w:color w:val="000000" w:themeColor="text1"/>
          <w:spacing w:val="-2"/>
          <w:sz w:val="27"/>
          <w:szCs w:val="27"/>
          <w:lang w:val="uk-UA" w:eastAsia="uk-UA"/>
        </w:rPr>
        <w:t>.20</w:t>
      </w:r>
      <w:r w:rsidR="00BF1DC3" w:rsidRPr="00D15587">
        <w:rPr>
          <w:color w:val="000000" w:themeColor="text1"/>
          <w:spacing w:val="-2"/>
          <w:sz w:val="27"/>
          <w:szCs w:val="27"/>
          <w:lang w:val="uk-UA" w:eastAsia="uk-UA"/>
        </w:rPr>
        <w:t>18</w:t>
      </w:r>
      <w:r w:rsidRPr="00D15587">
        <w:rPr>
          <w:color w:val="000000" w:themeColor="text1"/>
          <w:spacing w:val="-2"/>
          <w:sz w:val="27"/>
          <w:szCs w:val="27"/>
          <w:lang w:val="uk-UA" w:eastAsia="uk-UA"/>
        </w:rPr>
        <w:t xml:space="preserve"> №</w:t>
      </w:r>
      <w:r w:rsidR="00BF1DC3" w:rsidRPr="00D15587">
        <w:rPr>
          <w:color w:val="000000" w:themeColor="text1"/>
          <w:spacing w:val="-2"/>
          <w:sz w:val="27"/>
          <w:szCs w:val="27"/>
          <w:lang w:val="uk-UA" w:eastAsia="uk-UA"/>
        </w:rPr>
        <w:t> 133</w:t>
      </w:r>
      <w:r w:rsidRPr="00D15587">
        <w:rPr>
          <w:color w:val="000000" w:themeColor="text1"/>
          <w:spacing w:val="-2"/>
          <w:sz w:val="27"/>
          <w:szCs w:val="27"/>
          <w:lang w:val="uk-UA" w:eastAsia="uk-UA"/>
        </w:rPr>
        <w:t>/зп-</w:t>
      </w:r>
      <w:r w:rsidR="00BF1DC3" w:rsidRPr="00D15587">
        <w:rPr>
          <w:color w:val="000000" w:themeColor="text1"/>
          <w:spacing w:val="-2"/>
          <w:sz w:val="27"/>
          <w:szCs w:val="27"/>
          <w:lang w:val="uk-UA" w:eastAsia="uk-UA"/>
        </w:rPr>
        <w:t>18</w:t>
      </w:r>
      <w:r w:rsidRPr="00D15587">
        <w:rPr>
          <w:color w:val="000000" w:themeColor="text1"/>
          <w:spacing w:val="-2"/>
          <w:sz w:val="27"/>
          <w:szCs w:val="27"/>
          <w:lang w:val="uk-UA" w:eastAsia="uk-UA"/>
        </w:rPr>
        <w:t xml:space="preserve"> призначено кваліфікаційне оцінювання суддів місцевих та апеляційних судів на відповідність займаній посаді, зокрема </w:t>
      </w:r>
      <w:r w:rsidR="00962D41" w:rsidRPr="00D15587">
        <w:rPr>
          <w:bCs/>
          <w:color w:val="000000" w:themeColor="text1"/>
          <w:spacing w:val="-2"/>
          <w:sz w:val="27"/>
          <w:szCs w:val="27"/>
          <w:lang w:val="uk-UA" w:eastAsia="ru-RU"/>
        </w:rPr>
        <w:t xml:space="preserve">судді Ужгородського міськрайонного суду Закарпатської області Лемак </w:t>
      </w:r>
      <w:r w:rsidR="00962D41" w:rsidRPr="00D15587">
        <w:rPr>
          <w:color w:val="000000" w:themeColor="text1"/>
          <w:spacing w:val="-2"/>
          <w:sz w:val="27"/>
          <w:szCs w:val="27"/>
          <w:lang w:val="uk-UA" w:eastAsia="uk-UA"/>
        </w:rPr>
        <w:t>Олесі Володимирівни</w:t>
      </w:r>
      <w:r w:rsidRPr="00D15587">
        <w:rPr>
          <w:color w:val="000000" w:themeColor="text1"/>
          <w:spacing w:val="-2"/>
          <w:sz w:val="27"/>
          <w:szCs w:val="27"/>
          <w:lang w:val="uk-UA" w:eastAsia="uk-UA"/>
        </w:rPr>
        <w:t>.</w:t>
      </w:r>
    </w:p>
    <w:p w14:paraId="71E04400" w14:textId="77777777" w:rsidR="008A5360" w:rsidRPr="00D15587" w:rsidRDefault="008A5360" w:rsidP="00BB771B">
      <w:pPr>
        <w:shd w:val="clear" w:color="auto" w:fill="FFFFFF"/>
        <w:suppressAutoHyphens w:val="0"/>
        <w:spacing w:line="324" w:lineRule="exact"/>
        <w:ind w:firstLine="709"/>
        <w:jc w:val="both"/>
        <w:rPr>
          <w:color w:val="000000" w:themeColor="text1"/>
          <w:spacing w:val="-2"/>
          <w:sz w:val="27"/>
          <w:szCs w:val="27"/>
          <w:lang w:val="uk-UA" w:eastAsia="uk-UA"/>
        </w:rPr>
      </w:pPr>
      <w:r w:rsidRPr="00D15587">
        <w:rPr>
          <w:color w:val="000000" w:themeColor="text1"/>
          <w:spacing w:val="-2"/>
          <w:sz w:val="27"/>
          <w:szCs w:val="27"/>
          <w:lang w:val="uk-UA" w:eastAsia="uk-UA"/>
        </w:rPr>
        <w:t>Рішенням Комісії від 25.09.2024 № 297/зп-24 здійснено повторний автоматизований розподіл справ між членами Комісії стосовно суддів, яким</w:t>
      </w:r>
      <w:r w:rsidR="00BB771B" w:rsidRPr="00D15587">
        <w:rPr>
          <w:color w:val="000000" w:themeColor="text1"/>
          <w:spacing w:val="-2"/>
          <w:sz w:val="27"/>
          <w:szCs w:val="27"/>
          <w:lang w:val="uk-UA" w:eastAsia="uk-UA"/>
        </w:rPr>
        <w:t xml:space="preserve"> </w:t>
      </w:r>
      <w:r w:rsidRPr="00D15587">
        <w:rPr>
          <w:color w:val="000000" w:themeColor="text1"/>
          <w:spacing w:val="-2"/>
          <w:sz w:val="27"/>
          <w:szCs w:val="27"/>
          <w:lang w:val="uk-UA" w:eastAsia="uk-UA"/>
        </w:rPr>
        <w:t xml:space="preserve">рішенням Комісії від 19.06.2024 № 199/зп-24 (зі змінами) визначено дату складення іспиту в межах кваліфікаційного оцінювання на відповідність займаній посаді, </w:t>
      </w:r>
      <w:r w:rsidR="00BB771B" w:rsidRPr="00D15587">
        <w:rPr>
          <w:color w:val="000000" w:themeColor="text1"/>
          <w:spacing w:val="-2"/>
          <w:sz w:val="27"/>
          <w:szCs w:val="27"/>
          <w:lang w:val="uk-UA" w:eastAsia="uk-UA"/>
        </w:rPr>
        <w:t xml:space="preserve">зокрема </w:t>
      </w:r>
      <w:r w:rsidR="00BB771B" w:rsidRPr="00D15587">
        <w:rPr>
          <w:bCs/>
          <w:color w:val="000000" w:themeColor="text1"/>
          <w:spacing w:val="-2"/>
          <w:sz w:val="27"/>
          <w:szCs w:val="27"/>
          <w:lang w:val="uk-UA" w:eastAsia="ru-RU"/>
        </w:rPr>
        <w:t xml:space="preserve">судді Ужгородського міськрайонного суду Закарпатської області Лемак </w:t>
      </w:r>
      <w:r w:rsidR="00BB771B" w:rsidRPr="00D15587">
        <w:rPr>
          <w:color w:val="000000" w:themeColor="text1"/>
          <w:spacing w:val="-2"/>
          <w:sz w:val="27"/>
          <w:szCs w:val="27"/>
          <w:lang w:val="uk-UA" w:eastAsia="uk-UA"/>
        </w:rPr>
        <w:t>О.В.</w:t>
      </w:r>
    </w:p>
    <w:p w14:paraId="439DA298" w14:textId="235A28DD" w:rsidR="00E97BF2" w:rsidRPr="00D15587" w:rsidRDefault="00E97BF2" w:rsidP="00BB771B">
      <w:pPr>
        <w:shd w:val="clear" w:color="auto" w:fill="FFFFFF"/>
        <w:suppressAutoHyphens w:val="0"/>
        <w:spacing w:line="324" w:lineRule="exact"/>
        <w:ind w:firstLine="709"/>
        <w:jc w:val="both"/>
        <w:rPr>
          <w:color w:val="000000" w:themeColor="text1"/>
          <w:spacing w:val="-2"/>
          <w:sz w:val="27"/>
          <w:szCs w:val="27"/>
          <w:lang w:val="uk-UA" w:eastAsia="uk-UA"/>
        </w:rPr>
      </w:pPr>
      <w:r w:rsidRPr="00D15587">
        <w:rPr>
          <w:color w:val="000000" w:themeColor="text1"/>
          <w:spacing w:val="-2"/>
          <w:sz w:val="27"/>
          <w:szCs w:val="27"/>
          <w:lang w:val="uk-UA" w:eastAsia="uk-UA"/>
        </w:rPr>
        <w:t>Згідно з протоколом</w:t>
      </w:r>
      <w:r w:rsidR="00BB2B94" w:rsidRPr="00D15587">
        <w:rPr>
          <w:color w:val="000000" w:themeColor="text1"/>
          <w:spacing w:val="-2"/>
          <w:sz w:val="27"/>
          <w:szCs w:val="27"/>
          <w:lang w:val="uk-UA" w:eastAsia="uk-UA"/>
        </w:rPr>
        <w:t xml:space="preserve"> повторного автоматизованого</w:t>
      </w:r>
      <w:r w:rsidRPr="00D15587">
        <w:rPr>
          <w:color w:val="000000" w:themeColor="text1"/>
          <w:spacing w:val="-2"/>
          <w:sz w:val="27"/>
          <w:szCs w:val="27"/>
          <w:lang w:val="uk-UA" w:eastAsia="uk-UA"/>
        </w:rPr>
        <w:t xml:space="preserve"> розподілу</w:t>
      </w:r>
      <w:r w:rsidR="00BB2B94" w:rsidRPr="00D15587">
        <w:rPr>
          <w:color w:val="000000" w:themeColor="text1"/>
          <w:spacing w:val="-2"/>
          <w:sz w:val="27"/>
          <w:szCs w:val="27"/>
          <w:lang w:val="uk-UA" w:eastAsia="uk-UA"/>
        </w:rPr>
        <w:t xml:space="preserve"> справ</w:t>
      </w:r>
      <w:r w:rsidRPr="00D15587">
        <w:rPr>
          <w:color w:val="000000" w:themeColor="text1"/>
          <w:spacing w:val="-2"/>
          <w:sz w:val="27"/>
          <w:szCs w:val="27"/>
          <w:lang w:val="uk-UA" w:eastAsia="uk-UA"/>
        </w:rPr>
        <w:t xml:space="preserve"> між членами Комісії від</w:t>
      </w:r>
      <w:r w:rsidR="00087C26">
        <w:rPr>
          <w:color w:val="000000" w:themeColor="text1"/>
          <w:spacing w:val="-2"/>
          <w:sz w:val="27"/>
          <w:szCs w:val="27"/>
          <w:lang w:val="uk-UA" w:eastAsia="uk-UA"/>
        </w:rPr>
        <w:t xml:space="preserve"> </w:t>
      </w:r>
      <w:r w:rsidR="00434B2F" w:rsidRPr="00D15587">
        <w:rPr>
          <w:color w:val="000000" w:themeColor="text1"/>
          <w:spacing w:val="-2"/>
          <w:sz w:val="27"/>
          <w:szCs w:val="27"/>
          <w:lang w:val="uk-UA" w:eastAsia="uk-UA"/>
        </w:rPr>
        <w:t>30</w:t>
      </w:r>
      <w:r w:rsidRPr="00D15587">
        <w:rPr>
          <w:color w:val="000000" w:themeColor="text1"/>
          <w:spacing w:val="-2"/>
          <w:sz w:val="27"/>
          <w:szCs w:val="27"/>
          <w:lang w:val="uk-UA" w:eastAsia="uk-UA"/>
        </w:rPr>
        <w:t>.0</w:t>
      </w:r>
      <w:r w:rsidR="00434B2F" w:rsidRPr="00D15587">
        <w:rPr>
          <w:color w:val="000000" w:themeColor="text1"/>
          <w:spacing w:val="-2"/>
          <w:sz w:val="27"/>
          <w:szCs w:val="27"/>
          <w:lang w:val="uk-UA" w:eastAsia="uk-UA"/>
        </w:rPr>
        <w:t>9</w:t>
      </w:r>
      <w:r w:rsidRPr="00D15587">
        <w:rPr>
          <w:color w:val="000000" w:themeColor="text1"/>
          <w:spacing w:val="-2"/>
          <w:sz w:val="27"/>
          <w:szCs w:val="27"/>
          <w:lang w:val="uk-UA" w:eastAsia="uk-UA"/>
        </w:rPr>
        <w:t>.2024 доповідачем за вказаним питанням визначено члена Комісії Омельяна О.С.</w:t>
      </w:r>
    </w:p>
    <w:p w14:paraId="11737EF5" w14:textId="77777777" w:rsidR="00E97BF2" w:rsidRPr="00D15587" w:rsidRDefault="00E97BF2" w:rsidP="00BB771B">
      <w:pPr>
        <w:shd w:val="clear" w:color="auto" w:fill="FFFFFF"/>
        <w:suppressAutoHyphens w:val="0"/>
        <w:spacing w:line="324" w:lineRule="exact"/>
        <w:ind w:firstLine="709"/>
        <w:jc w:val="both"/>
        <w:rPr>
          <w:color w:val="000000" w:themeColor="text1"/>
          <w:spacing w:val="-2"/>
          <w:sz w:val="27"/>
          <w:szCs w:val="27"/>
          <w:lang w:val="uk-UA" w:eastAsia="uk-UA"/>
        </w:rPr>
      </w:pPr>
      <w:r w:rsidRPr="00D15587">
        <w:rPr>
          <w:color w:val="000000" w:themeColor="text1"/>
          <w:spacing w:val="-2"/>
          <w:sz w:val="27"/>
          <w:szCs w:val="27"/>
          <w:lang w:val="uk-UA" w:eastAsia="uk-UA"/>
        </w:rPr>
        <w:t xml:space="preserve">Водночас рішенням Вищої ради правосуддя від </w:t>
      </w:r>
      <w:r w:rsidR="00434B2F" w:rsidRPr="00D15587">
        <w:rPr>
          <w:color w:val="000000" w:themeColor="text1"/>
          <w:spacing w:val="-2"/>
          <w:sz w:val="27"/>
          <w:szCs w:val="27"/>
          <w:lang w:val="uk-UA" w:eastAsia="uk-UA"/>
        </w:rPr>
        <w:t>03</w:t>
      </w:r>
      <w:r w:rsidR="00DD50DA" w:rsidRPr="00D15587">
        <w:rPr>
          <w:color w:val="000000" w:themeColor="text1"/>
          <w:spacing w:val="-2"/>
          <w:sz w:val="27"/>
          <w:szCs w:val="27"/>
          <w:lang w:val="uk-UA" w:eastAsia="uk-UA"/>
        </w:rPr>
        <w:t>.</w:t>
      </w:r>
      <w:r w:rsidR="00434B2F" w:rsidRPr="00D15587">
        <w:rPr>
          <w:color w:val="000000" w:themeColor="text1"/>
          <w:spacing w:val="-2"/>
          <w:sz w:val="27"/>
          <w:szCs w:val="27"/>
          <w:lang w:val="uk-UA" w:eastAsia="uk-UA"/>
        </w:rPr>
        <w:t>10</w:t>
      </w:r>
      <w:r w:rsidR="00DD50DA" w:rsidRPr="00D15587">
        <w:rPr>
          <w:color w:val="000000" w:themeColor="text1"/>
          <w:spacing w:val="-2"/>
          <w:sz w:val="27"/>
          <w:szCs w:val="27"/>
          <w:lang w:val="uk-UA" w:eastAsia="uk-UA"/>
        </w:rPr>
        <w:t xml:space="preserve">.2024 </w:t>
      </w:r>
      <w:r w:rsidR="00434B2F" w:rsidRPr="00D15587">
        <w:rPr>
          <w:color w:val="000000" w:themeColor="text1"/>
          <w:spacing w:val="-2"/>
          <w:sz w:val="27"/>
          <w:szCs w:val="27"/>
          <w:lang w:val="uk-UA" w:eastAsia="uk-UA"/>
        </w:rPr>
        <w:t>№ </w:t>
      </w:r>
      <w:r w:rsidRPr="00D15587">
        <w:rPr>
          <w:color w:val="000000" w:themeColor="text1"/>
          <w:spacing w:val="-2"/>
          <w:sz w:val="27"/>
          <w:szCs w:val="27"/>
          <w:lang w:val="uk-UA" w:eastAsia="uk-UA"/>
        </w:rPr>
        <w:t>2</w:t>
      </w:r>
      <w:r w:rsidR="00434B2F" w:rsidRPr="00D15587">
        <w:rPr>
          <w:color w:val="000000" w:themeColor="text1"/>
          <w:spacing w:val="-2"/>
          <w:sz w:val="27"/>
          <w:szCs w:val="27"/>
          <w:lang w:val="uk-UA" w:eastAsia="uk-UA"/>
        </w:rPr>
        <w:t>919</w:t>
      </w:r>
      <w:r w:rsidRPr="00D15587">
        <w:rPr>
          <w:color w:val="000000" w:themeColor="text1"/>
          <w:spacing w:val="-2"/>
          <w:sz w:val="27"/>
          <w:szCs w:val="27"/>
          <w:lang w:val="uk-UA" w:eastAsia="uk-UA"/>
        </w:rPr>
        <w:t xml:space="preserve">/0/15-24 </w:t>
      </w:r>
      <w:r w:rsidR="00434B2F" w:rsidRPr="00D15587">
        <w:rPr>
          <w:color w:val="000000" w:themeColor="text1"/>
          <w:spacing w:val="-2"/>
          <w:sz w:val="27"/>
          <w:szCs w:val="27"/>
          <w:lang w:val="uk-UA" w:eastAsia="uk-UA"/>
        </w:rPr>
        <w:t>Лемак О.В.</w:t>
      </w:r>
      <w:r w:rsidR="00DD50DA" w:rsidRPr="00D15587">
        <w:rPr>
          <w:color w:val="000000" w:themeColor="text1"/>
          <w:spacing w:val="-2"/>
          <w:sz w:val="27"/>
          <w:szCs w:val="27"/>
          <w:lang w:val="uk-UA" w:eastAsia="uk-UA"/>
        </w:rPr>
        <w:t xml:space="preserve"> </w:t>
      </w:r>
      <w:r w:rsidRPr="00D15587">
        <w:rPr>
          <w:color w:val="000000" w:themeColor="text1"/>
          <w:spacing w:val="-2"/>
          <w:sz w:val="27"/>
          <w:szCs w:val="27"/>
          <w:lang w:val="uk-UA" w:eastAsia="uk-UA"/>
        </w:rPr>
        <w:t xml:space="preserve">звільнено з посади </w:t>
      </w:r>
      <w:r w:rsidR="00434B2F" w:rsidRPr="00D15587">
        <w:rPr>
          <w:bCs/>
          <w:color w:val="000000" w:themeColor="text1"/>
          <w:spacing w:val="-2"/>
          <w:sz w:val="27"/>
          <w:szCs w:val="27"/>
          <w:lang w:val="uk-UA" w:eastAsia="ru-RU"/>
        </w:rPr>
        <w:t xml:space="preserve">судді Ужгородського міськрайонного суду Закарпатської області </w:t>
      </w:r>
      <w:r w:rsidRPr="00D15587">
        <w:rPr>
          <w:color w:val="000000" w:themeColor="text1"/>
          <w:spacing w:val="-2"/>
          <w:sz w:val="27"/>
          <w:szCs w:val="27"/>
          <w:lang w:val="uk-UA" w:eastAsia="uk-UA"/>
        </w:rPr>
        <w:t>у зв’язку з поданням заяви про відставку.</w:t>
      </w:r>
    </w:p>
    <w:p w14:paraId="16DA3966" w14:textId="77777777" w:rsidR="00E97BF2" w:rsidRPr="00D15587" w:rsidRDefault="00E97BF2" w:rsidP="00BB771B">
      <w:pPr>
        <w:shd w:val="clear" w:color="auto" w:fill="FFFFFF"/>
        <w:suppressAutoHyphens w:val="0"/>
        <w:spacing w:line="324" w:lineRule="exact"/>
        <w:ind w:firstLine="709"/>
        <w:jc w:val="both"/>
        <w:rPr>
          <w:color w:val="000000" w:themeColor="text1"/>
          <w:spacing w:val="-2"/>
          <w:sz w:val="27"/>
          <w:szCs w:val="27"/>
          <w:lang w:val="uk-UA" w:eastAsia="uk-UA"/>
        </w:rPr>
      </w:pPr>
      <w:r w:rsidRPr="00D15587">
        <w:rPr>
          <w:color w:val="000000" w:themeColor="text1"/>
          <w:spacing w:val="-2"/>
          <w:sz w:val="27"/>
          <w:szCs w:val="27"/>
          <w:lang w:val="uk-UA" w:eastAsia="uk-UA"/>
        </w:rPr>
        <w:t>Відповідно до наказу</w:t>
      </w:r>
      <w:r w:rsidR="00DD50DA" w:rsidRPr="00D15587">
        <w:rPr>
          <w:color w:val="000000" w:themeColor="text1"/>
          <w:spacing w:val="-2"/>
          <w:sz w:val="27"/>
          <w:szCs w:val="27"/>
          <w:lang w:val="uk-UA" w:eastAsia="uk-UA"/>
        </w:rPr>
        <w:t xml:space="preserve"> голови</w:t>
      </w:r>
      <w:r w:rsidRPr="00D15587">
        <w:rPr>
          <w:color w:val="000000" w:themeColor="text1"/>
          <w:spacing w:val="-2"/>
          <w:sz w:val="27"/>
          <w:szCs w:val="27"/>
          <w:lang w:val="uk-UA" w:eastAsia="uk-UA"/>
        </w:rPr>
        <w:t xml:space="preserve"> </w:t>
      </w:r>
      <w:r w:rsidR="00434B2F" w:rsidRPr="00D15587">
        <w:rPr>
          <w:bCs/>
          <w:color w:val="000000" w:themeColor="text1"/>
          <w:spacing w:val="-2"/>
          <w:sz w:val="27"/>
          <w:szCs w:val="27"/>
          <w:lang w:val="uk-UA" w:eastAsia="ru-RU"/>
        </w:rPr>
        <w:t xml:space="preserve">Ужгородського міськрайонного суду Закарпатської області </w:t>
      </w:r>
      <w:r w:rsidRPr="00D15587">
        <w:rPr>
          <w:color w:val="000000" w:themeColor="text1"/>
          <w:spacing w:val="-2"/>
          <w:sz w:val="27"/>
          <w:szCs w:val="27"/>
          <w:lang w:val="uk-UA" w:eastAsia="uk-UA"/>
        </w:rPr>
        <w:t>від</w:t>
      </w:r>
      <w:r w:rsidR="00DD50DA" w:rsidRPr="00D15587">
        <w:rPr>
          <w:color w:val="000000" w:themeColor="text1"/>
          <w:spacing w:val="-2"/>
          <w:sz w:val="27"/>
          <w:szCs w:val="27"/>
          <w:lang w:val="uk-UA" w:eastAsia="uk-UA"/>
        </w:rPr>
        <w:t> </w:t>
      </w:r>
      <w:r w:rsidR="00434B2F" w:rsidRPr="00D15587">
        <w:rPr>
          <w:color w:val="000000" w:themeColor="text1"/>
          <w:spacing w:val="-2"/>
          <w:sz w:val="27"/>
          <w:szCs w:val="27"/>
          <w:lang w:val="uk-UA" w:eastAsia="uk-UA"/>
        </w:rPr>
        <w:t>04.10.</w:t>
      </w:r>
      <w:r w:rsidR="00DD50DA" w:rsidRPr="00D15587">
        <w:rPr>
          <w:color w:val="000000" w:themeColor="text1"/>
          <w:spacing w:val="-2"/>
          <w:sz w:val="27"/>
          <w:szCs w:val="27"/>
          <w:lang w:val="uk-UA" w:eastAsia="uk-UA"/>
        </w:rPr>
        <w:t>2024</w:t>
      </w:r>
      <w:r w:rsidRPr="00D15587">
        <w:rPr>
          <w:color w:val="000000" w:themeColor="text1"/>
          <w:spacing w:val="-2"/>
          <w:sz w:val="27"/>
          <w:szCs w:val="27"/>
          <w:lang w:val="uk-UA" w:eastAsia="uk-UA"/>
        </w:rPr>
        <w:t xml:space="preserve"> №</w:t>
      </w:r>
      <w:r w:rsidR="00434B2F" w:rsidRPr="00D15587">
        <w:rPr>
          <w:color w:val="000000" w:themeColor="text1"/>
          <w:spacing w:val="-2"/>
          <w:sz w:val="27"/>
          <w:szCs w:val="27"/>
          <w:lang w:val="uk-UA" w:eastAsia="uk-UA"/>
        </w:rPr>
        <w:t> 37/02-06</w:t>
      </w:r>
      <w:r w:rsidRPr="00D15587">
        <w:rPr>
          <w:color w:val="000000" w:themeColor="text1"/>
          <w:spacing w:val="-2"/>
          <w:sz w:val="27"/>
          <w:szCs w:val="27"/>
          <w:lang w:val="uk-UA" w:eastAsia="uk-UA"/>
        </w:rPr>
        <w:t xml:space="preserve"> </w:t>
      </w:r>
      <w:r w:rsidR="00434B2F" w:rsidRPr="00D15587">
        <w:rPr>
          <w:color w:val="000000" w:themeColor="text1"/>
          <w:spacing w:val="-2"/>
          <w:sz w:val="27"/>
          <w:szCs w:val="27"/>
          <w:lang w:val="uk-UA" w:eastAsia="uk-UA"/>
        </w:rPr>
        <w:t xml:space="preserve">Лемак О.В. </w:t>
      </w:r>
      <w:r w:rsidRPr="00D15587">
        <w:rPr>
          <w:color w:val="000000" w:themeColor="text1"/>
          <w:spacing w:val="-2"/>
          <w:sz w:val="27"/>
          <w:szCs w:val="27"/>
          <w:lang w:val="uk-UA" w:eastAsia="uk-UA"/>
        </w:rPr>
        <w:t xml:space="preserve">відраховано зі штату суду </w:t>
      </w:r>
      <w:r w:rsidR="00434B2F" w:rsidRPr="00D15587">
        <w:rPr>
          <w:color w:val="000000" w:themeColor="text1"/>
          <w:spacing w:val="-2"/>
          <w:sz w:val="27"/>
          <w:szCs w:val="27"/>
          <w:lang w:val="uk-UA" w:eastAsia="uk-UA"/>
        </w:rPr>
        <w:t>08</w:t>
      </w:r>
      <w:r w:rsidR="00DD50DA" w:rsidRPr="00D15587">
        <w:rPr>
          <w:color w:val="000000" w:themeColor="text1"/>
          <w:spacing w:val="-2"/>
          <w:sz w:val="27"/>
          <w:szCs w:val="27"/>
          <w:lang w:val="uk-UA" w:eastAsia="uk-UA"/>
        </w:rPr>
        <w:t>.</w:t>
      </w:r>
      <w:r w:rsidR="00434B2F" w:rsidRPr="00D15587">
        <w:rPr>
          <w:color w:val="000000" w:themeColor="text1"/>
          <w:spacing w:val="-2"/>
          <w:sz w:val="27"/>
          <w:szCs w:val="27"/>
          <w:lang w:val="uk-UA" w:eastAsia="uk-UA"/>
        </w:rPr>
        <w:t>10</w:t>
      </w:r>
      <w:r w:rsidR="00DD50DA" w:rsidRPr="00D15587">
        <w:rPr>
          <w:color w:val="000000" w:themeColor="text1"/>
          <w:spacing w:val="-2"/>
          <w:sz w:val="27"/>
          <w:szCs w:val="27"/>
          <w:lang w:val="uk-UA" w:eastAsia="uk-UA"/>
        </w:rPr>
        <w:t>.2024</w:t>
      </w:r>
      <w:r w:rsidRPr="00D15587">
        <w:rPr>
          <w:color w:val="000000" w:themeColor="text1"/>
          <w:spacing w:val="-2"/>
          <w:sz w:val="27"/>
          <w:szCs w:val="27"/>
          <w:lang w:val="uk-UA" w:eastAsia="uk-UA"/>
        </w:rPr>
        <w:t xml:space="preserve"> з</w:t>
      </w:r>
      <w:r w:rsidR="004E48D5" w:rsidRPr="00D15587">
        <w:rPr>
          <w:color w:val="000000" w:themeColor="text1"/>
          <w:spacing w:val="-2"/>
          <w:sz w:val="27"/>
          <w:szCs w:val="27"/>
          <w:lang w:val="uk-UA" w:eastAsia="uk-UA"/>
        </w:rPr>
        <w:t xml:space="preserve"> посади</w:t>
      </w:r>
      <w:r w:rsidRPr="00D15587">
        <w:rPr>
          <w:color w:val="000000" w:themeColor="text1"/>
          <w:spacing w:val="-2"/>
          <w:sz w:val="27"/>
          <w:szCs w:val="27"/>
          <w:lang w:val="uk-UA" w:eastAsia="uk-UA"/>
        </w:rPr>
        <w:t xml:space="preserve"> </w:t>
      </w:r>
      <w:r w:rsidR="004D358F" w:rsidRPr="00D15587">
        <w:rPr>
          <w:color w:val="000000" w:themeColor="text1"/>
          <w:spacing w:val="-2"/>
          <w:sz w:val="27"/>
          <w:szCs w:val="27"/>
          <w:lang w:val="uk-UA" w:eastAsia="uk-UA"/>
        </w:rPr>
        <w:t>судді</w:t>
      </w:r>
      <w:r w:rsidR="00DD50DA" w:rsidRPr="00D15587">
        <w:rPr>
          <w:color w:val="000000" w:themeColor="text1"/>
          <w:spacing w:val="-2"/>
          <w:sz w:val="27"/>
          <w:szCs w:val="27"/>
          <w:lang w:val="uk-UA" w:eastAsia="uk-UA"/>
        </w:rPr>
        <w:t xml:space="preserve"> </w:t>
      </w:r>
      <w:r w:rsidR="004D358F" w:rsidRPr="00D15587">
        <w:rPr>
          <w:bCs/>
          <w:color w:val="000000" w:themeColor="text1"/>
          <w:spacing w:val="-2"/>
          <w:sz w:val="27"/>
          <w:szCs w:val="27"/>
          <w:lang w:val="uk-UA" w:eastAsia="ru-RU"/>
        </w:rPr>
        <w:t>Ужгородського міськрайонного суду Закарпатської області</w:t>
      </w:r>
      <w:r w:rsidR="004D358F" w:rsidRPr="00D15587">
        <w:rPr>
          <w:color w:val="000000" w:themeColor="text1"/>
          <w:spacing w:val="-2"/>
          <w:sz w:val="27"/>
          <w:szCs w:val="27"/>
          <w:lang w:val="uk-UA" w:eastAsia="uk-UA"/>
        </w:rPr>
        <w:t xml:space="preserve"> </w:t>
      </w:r>
      <w:r w:rsidRPr="00D15587">
        <w:rPr>
          <w:color w:val="000000" w:themeColor="text1"/>
          <w:spacing w:val="-2"/>
          <w:sz w:val="27"/>
          <w:szCs w:val="27"/>
          <w:lang w:val="uk-UA" w:eastAsia="uk-UA"/>
        </w:rPr>
        <w:t>у зв’язку з</w:t>
      </w:r>
      <w:r w:rsidR="00DD50DA" w:rsidRPr="00D15587">
        <w:rPr>
          <w:color w:val="000000" w:themeColor="text1"/>
          <w:spacing w:val="-2"/>
          <w:sz w:val="27"/>
          <w:szCs w:val="27"/>
          <w:lang w:val="uk-UA" w:eastAsia="uk-UA"/>
        </w:rPr>
        <w:t>і</w:t>
      </w:r>
      <w:r w:rsidRPr="00D15587">
        <w:rPr>
          <w:color w:val="000000" w:themeColor="text1"/>
          <w:spacing w:val="-2"/>
          <w:sz w:val="27"/>
          <w:szCs w:val="27"/>
          <w:lang w:val="uk-UA" w:eastAsia="uk-UA"/>
        </w:rPr>
        <w:t xml:space="preserve"> </w:t>
      </w:r>
      <w:r w:rsidR="00DD50DA" w:rsidRPr="00D15587">
        <w:rPr>
          <w:color w:val="000000" w:themeColor="text1"/>
          <w:spacing w:val="-2"/>
          <w:sz w:val="27"/>
          <w:szCs w:val="27"/>
          <w:lang w:val="uk-UA" w:eastAsia="uk-UA"/>
        </w:rPr>
        <w:t>звільненням у відставку</w:t>
      </w:r>
      <w:r w:rsidRPr="00D15587">
        <w:rPr>
          <w:color w:val="000000" w:themeColor="text1"/>
          <w:spacing w:val="-2"/>
          <w:sz w:val="27"/>
          <w:szCs w:val="27"/>
          <w:lang w:val="uk-UA" w:eastAsia="uk-UA"/>
        </w:rPr>
        <w:t>.</w:t>
      </w:r>
    </w:p>
    <w:p w14:paraId="4CD8C0F7" w14:textId="77777777" w:rsidR="00E97BF2" w:rsidRPr="00D15587" w:rsidRDefault="00E97BF2" w:rsidP="00BB771B">
      <w:pPr>
        <w:shd w:val="clear" w:color="auto" w:fill="FFFFFF"/>
        <w:suppressAutoHyphens w:val="0"/>
        <w:spacing w:line="324" w:lineRule="exact"/>
        <w:ind w:firstLine="709"/>
        <w:jc w:val="both"/>
        <w:rPr>
          <w:color w:val="000000" w:themeColor="text1"/>
          <w:spacing w:val="-2"/>
          <w:sz w:val="27"/>
          <w:szCs w:val="27"/>
          <w:lang w:val="uk-UA" w:eastAsia="uk-UA"/>
        </w:rPr>
      </w:pPr>
      <w:r w:rsidRPr="00D15587">
        <w:rPr>
          <w:color w:val="000000" w:themeColor="text1"/>
          <w:spacing w:val="-2"/>
          <w:sz w:val="27"/>
          <w:szCs w:val="27"/>
          <w:lang w:val="uk-UA" w:eastAsia="uk-UA"/>
        </w:rPr>
        <w:t>Оскільки кваліфікаційне оцінювання згідно з пунктом 20 розділу XII «Прикінцеві та перехідні положення» Закону проводиться на відповідність займаній посаді, звільнення судді з посади на підставі частини першої статті 116 Закону має своїм наслідком припинення процедури кваліфікаційного оцінювання.</w:t>
      </w:r>
    </w:p>
    <w:p w14:paraId="326FA570" w14:textId="77777777" w:rsidR="00AA1A03" w:rsidRPr="00D15587" w:rsidRDefault="00AA1A03" w:rsidP="00BB771B">
      <w:pPr>
        <w:shd w:val="clear" w:color="auto" w:fill="FFFFFF"/>
        <w:suppressAutoHyphens w:val="0"/>
        <w:spacing w:line="324" w:lineRule="exact"/>
        <w:ind w:firstLine="709"/>
        <w:jc w:val="both"/>
        <w:rPr>
          <w:color w:val="000000" w:themeColor="text1"/>
          <w:spacing w:val="-2"/>
          <w:sz w:val="27"/>
          <w:szCs w:val="27"/>
          <w:lang w:val="uk-UA" w:eastAsia="uk-UA"/>
        </w:rPr>
      </w:pPr>
      <w:r w:rsidRPr="00D15587">
        <w:rPr>
          <w:color w:val="000000" w:themeColor="text1"/>
          <w:spacing w:val="-2"/>
          <w:sz w:val="27"/>
          <w:szCs w:val="27"/>
          <w:lang w:val="uk-UA" w:eastAsia="uk-UA"/>
        </w:rPr>
        <w:t xml:space="preserve">З огляду на викладене Комісія дійшла висновку про необхідність припинення проведення кваліфікаційного оцінювання судді </w:t>
      </w:r>
      <w:r w:rsidR="004D358F" w:rsidRPr="00D15587">
        <w:rPr>
          <w:bCs/>
          <w:color w:val="000000" w:themeColor="text1"/>
          <w:spacing w:val="-2"/>
          <w:sz w:val="27"/>
          <w:szCs w:val="27"/>
          <w:lang w:val="uk-UA" w:eastAsia="ru-RU"/>
        </w:rPr>
        <w:t>Ужгородського міськрайонного суду Закарпатської області</w:t>
      </w:r>
      <w:r w:rsidRPr="00D15587">
        <w:rPr>
          <w:bCs/>
          <w:color w:val="000000" w:themeColor="text1"/>
          <w:spacing w:val="-2"/>
          <w:sz w:val="27"/>
          <w:szCs w:val="27"/>
          <w:lang w:val="uk-UA" w:eastAsia="ru-RU"/>
        </w:rPr>
        <w:t xml:space="preserve"> </w:t>
      </w:r>
      <w:r w:rsidR="004D358F" w:rsidRPr="00D15587">
        <w:rPr>
          <w:color w:val="000000" w:themeColor="text1"/>
          <w:spacing w:val="-2"/>
          <w:sz w:val="27"/>
          <w:szCs w:val="27"/>
          <w:lang w:val="uk-UA" w:eastAsia="uk-UA"/>
        </w:rPr>
        <w:t>Лемак О.В.</w:t>
      </w:r>
    </w:p>
    <w:p w14:paraId="002A8E23" w14:textId="77777777" w:rsidR="00AA1A03" w:rsidRPr="00D15587" w:rsidRDefault="00AA1A03" w:rsidP="00BB771B">
      <w:pPr>
        <w:shd w:val="clear" w:color="auto" w:fill="FFFFFF"/>
        <w:suppressAutoHyphens w:val="0"/>
        <w:spacing w:line="324" w:lineRule="exact"/>
        <w:ind w:firstLine="709"/>
        <w:jc w:val="both"/>
        <w:rPr>
          <w:color w:val="000000" w:themeColor="text1"/>
          <w:spacing w:val="-2"/>
          <w:sz w:val="27"/>
          <w:szCs w:val="27"/>
          <w:lang w:val="uk-UA" w:eastAsia="uk-UA"/>
        </w:rPr>
      </w:pPr>
      <w:r w:rsidRPr="00D15587">
        <w:rPr>
          <w:color w:val="000000" w:themeColor="text1"/>
          <w:spacing w:val="-2"/>
          <w:sz w:val="27"/>
          <w:szCs w:val="27"/>
          <w:lang w:val="uk-UA" w:eastAsia="uk-UA"/>
        </w:rPr>
        <w:lastRenderedPageBreak/>
        <w:t>Керуючись статтями 83, 93, 101 Закону України «Про судоустрій і статус суддів», Вища кваліфікаційна комісія суддів України</w:t>
      </w:r>
      <w:r w:rsidR="0004787A" w:rsidRPr="00D15587">
        <w:rPr>
          <w:color w:val="000000" w:themeColor="text1"/>
          <w:spacing w:val="-2"/>
          <w:sz w:val="27"/>
          <w:szCs w:val="27"/>
          <w:lang w:val="uk-UA" w:eastAsia="uk-UA"/>
        </w:rPr>
        <w:t xml:space="preserve"> </w:t>
      </w:r>
      <w:r w:rsidRPr="00D15587">
        <w:rPr>
          <w:color w:val="000000" w:themeColor="text1"/>
          <w:spacing w:val="-2"/>
          <w:sz w:val="27"/>
          <w:szCs w:val="27"/>
          <w:lang w:val="uk-UA" w:eastAsia="uk-UA"/>
        </w:rPr>
        <w:t>одноголосно</w:t>
      </w:r>
    </w:p>
    <w:p w14:paraId="7B9B7D06" w14:textId="77777777" w:rsidR="00AA1A03" w:rsidRPr="00D15587" w:rsidRDefault="00AA1A03" w:rsidP="00BB771B">
      <w:pPr>
        <w:pStyle w:val="rtejustify"/>
        <w:shd w:val="clear" w:color="auto" w:fill="FFFFFF"/>
        <w:spacing w:before="0" w:beforeAutospacing="0" w:after="0" w:afterAutospacing="0" w:line="324" w:lineRule="exact"/>
        <w:jc w:val="center"/>
        <w:rPr>
          <w:color w:val="000000" w:themeColor="text1"/>
          <w:spacing w:val="-2"/>
          <w:sz w:val="27"/>
          <w:szCs w:val="27"/>
        </w:rPr>
      </w:pPr>
    </w:p>
    <w:p w14:paraId="171844BF" w14:textId="77777777" w:rsidR="00417583" w:rsidRPr="00D15587" w:rsidRDefault="00417583" w:rsidP="00BB771B">
      <w:pPr>
        <w:pStyle w:val="rtejustify"/>
        <w:shd w:val="clear" w:color="auto" w:fill="FFFFFF"/>
        <w:spacing w:before="0" w:beforeAutospacing="0" w:after="0" w:afterAutospacing="0" w:line="324" w:lineRule="exact"/>
        <w:jc w:val="center"/>
        <w:rPr>
          <w:color w:val="000000" w:themeColor="text1"/>
          <w:spacing w:val="-2"/>
          <w:sz w:val="27"/>
          <w:szCs w:val="27"/>
        </w:rPr>
      </w:pPr>
      <w:r w:rsidRPr="00D15587">
        <w:rPr>
          <w:color w:val="000000" w:themeColor="text1"/>
          <w:spacing w:val="-2"/>
          <w:sz w:val="27"/>
          <w:szCs w:val="27"/>
        </w:rPr>
        <w:t>вирішила,</w:t>
      </w:r>
    </w:p>
    <w:p w14:paraId="1912151A" w14:textId="77777777" w:rsidR="00AF0F74" w:rsidRPr="00D15587" w:rsidRDefault="00AF0F74" w:rsidP="00BB771B">
      <w:pPr>
        <w:shd w:val="clear" w:color="auto" w:fill="FFFFFF"/>
        <w:suppressAutoHyphens w:val="0"/>
        <w:spacing w:line="324" w:lineRule="exact"/>
        <w:jc w:val="center"/>
        <w:rPr>
          <w:color w:val="000000" w:themeColor="text1"/>
          <w:spacing w:val="-2"/>
          <w:sz w:val="27"/>
          <w:szCs w:val="27"/>
          <w:lang w:val="uk-UA" w:eastAsia="uk-UA"/>
        </w:rPr>
      </w:pPr>
    </w:p>
    <w:p w14:paraId="65C04562" w14:textId="77777777" w:rsidR="00AA1A03" w:rsidRPr="00D15587" w:rsidRDefault="00AA1A03" w:rsidP="00BB771B">
      <w:pPr>
        <w:shd w:val="clear" w:color="auto" w:fill="FFFFFF"/>
        <w:suppressAutoHyphens w:val="0"/>
        <w:spacing w:line="324" w:lineRule="exact"/>
        <w:jc w:val="both"/>
        <w:rPr>
          <w:color w:val="000000" w:themeColor="text1"/>
          <w:spacing w:val="-2"/>
          <w:sz w:val="27"/>
          <w:szCs w:val="27"/>
          <w:lang w:val="uk-UA" w:eastAsia="uk-UA"/>
        </w:rPr>
      </w:pPr>
      <w:r w:rsidRPr="00D15587">
        <w:rPr>
          <w:color w:val="000000" w:themeColor="text1"/>
          <w:spacing w:val="-2"/>
          <w:sz w:val="27"/>
          <w:szCs w:val="27"/>
          <w:lang w:val="uk-UA" w:eastAsia="uk-UA"/>
        </w:rPr>
        <w:t xml:space="preserve">припинити проведення кваліфікаційного оцінювання </w:t>
      </w:r>
      <w:r w:rsidR="0004787A" w:rsidRPr="00D15587">
        <w:rPr>
          <w:bCs/>
          <w:color w:val="000000" w:themeColor="text1"/>
          <w:spacing w:val="-2"/>
          <w:sz w:val="27"/>
          <w:szCs w:val="27"/>
          <w:lang w:val="uk-UA" w:eastAsia="ru-RU"/>
        </w:rPr>
        <w:t xml:space="preserve">судді </w:t>
      </w:r>
      <w:r w:rsidR="004D358F" w:rsidRPr="00D15587">
        <w:rPr>
          <w:bCs/>
          <w:color w:val="000000" w:themeColor="text1"/>
          <w:spacing w:val="-2"/>
          <w:sz w:val="27"/>
          <w:szCs w:val="27"/>
          <w:lang w:val="uk-UA" w:eastAsia="ru-RU"/>
        </w:rPr>
        <w:t>Ужгородського міськрайонного суду Закарпатської області</w:t>
      </w:r>
      <w:r w:rsidR="0004787A" w:rsidRPr="00D15587">
        <w:rPr>
          <w:bCs/>
          <w:color w:val="000000" w:themeColor="text1"/>
          <w:spacing w:val="-2"/>
          <w:sz w:val="27"/>
          <w:szCs w:val="27"/>
          <w:lang w:val="uk-UA" w:eastAsia="ru-RU"/>
        </w:rPr>
        <w:t xml:space="preserve"> </w:t>
      </w:r>
      <w:r w:rsidR="004D358F" w:rsidRPr="00D15587">
        <w:rPr>
          <w:bCs/>
          <w:color w:val="000000" w:themeColor="text1"/>
          <w:spacing w:val="-2"/>
          <w:sz w:val="27"/>
          <w:szCs w:val="27"/>
          <w:lang w:val="uk-UA" w:eastAsia="ru-RU"/>
        </w:rPr>
        <w:t>Лемак Олесі Володимирівни</w:t>
      </w:r>
      <w:r w:rsidR="004D358F" w:rsidRPr="00D15587">
        <w:rPr>
          <w:color w:val="000000" w:themeColor="text1"/>
          <w:spacing w:val="-2"/>
          <w:sz w:val="27"/>
          <w:szCs w:val="27"/>
          <w:lang w:val="uk-UA" w:eastAsia="uk-UA"/>
        </w:rPr>
        <w:t xml:space="preserve"> </w:t>
      </w:r>
      <w:r w:rsidRPr="00D15587">
        <w:rPr>
          <w:color w:val="000000" w:themeColor="text1"/>
          <w:spacing w:val="-2"/>
          <w:sz w:val="27"/>
          <w:szCs w:val="27"/>
          <w:lang w:val="uk-UA" w:eastAsia="uk-UA"/>
        </w:rPr>
        <w:t>на відповідність займаній посаді.</w:t>
      </w:r>
    </w:p>
    <w:p w14:paraId="1C32B09F" w14:textId="77777777" w:rsidR="003B71F1" w:rsidRPr="00D15587" w:rsidRDefault="003B71F1" w:rsidP="003B71F1">
      <w:pPr>
        <w:shd w:val="clear" w:color="auto" w:fill="FFFFFF"/>
        <w:tabs>
          <w:tab w:val="left" w:pos="5812"/>
        </w:tabs>
        <w:suppressAutoHyphens w:val="0"/>
        <w:jc w:val="both"/>
        <w:rPr>
          <w:color w:val="000000" w:themeColor="text1"/>
          <w:sz w:val="27"/>
          <w:szCs w:val="27"/>
          <w:lang w:val="uk-UA" w:eastAsia="uk-UA"/>
        </w:rPr>
      </w:pPr>
    </w:p>
    <w:p w14:paraId="5FAE8C71" w14:textId="77777777" w:rsidR="00C42991" w:rsidRPr="00D15587" w:rsidRDefault="00C42991" w:rsidP="003B71F1">
      <w:pPr>
        <w:shd w:val="clear" w:color="auto" w:fill="FFFFFF"/>
        <w:tabs>
          <w:tab w:val="left" w:pos="5812"/>
        </w:tabs>
        <w:suppressAutoHyphens w:val="0"/>
        <w:jc w:val="both"/>
        <w:rPr>
          <w:color w:val="000000" w:themeColor="text1"/>
          <w:sz w:val="27"/>
          <w:szCs w:val="27"/>
          <w:lang w:val="uk-UA" w:eastAsia="uk-UA"/>
        </w:rPr>
      </w:pPr>
    </w:p>
    <w:p w14:paraId="464EAC3C" w14:textId="77777777" w:rsidR="00AF0F74" w:rsidRPr="00D15587" w:rsidRDefault="00AF0F74" w:rsidP="004E48D5">
      <w:pPr>
        <w:shd w:val="clear" w:color="auto" w:fill="FFFFFF"/>
        <w:tabs>
          <w:tab w:val="left" w:pos="7088"/>
        </w:tabs>
        <w:suppressAutoHyphens w:val="0"/>
        <w:spacing w:line="446" w:lineRule="exact"/>
        <w:jc w:val="both"/>
        <w:rPr>
          <w:color w:val="000000" w:themeColor="text1"/>
          <w:sz w:val="27"/>
          <w:szCs w:val="27"/>
          <w:lang w:val="uk-UA" w:eastAsia="uk-UA"/>
        </w:rPr>
      </w:pPr>
      <w:r w:rsidRPr="00D15587">
        <w:rPr>
          <w:color w:val="000000" w:themeColor="text1"/>
          <w:sz w:val="27"/>
          <w:szCs w:val="27"/>
          <w:lang w:val="uk-UA" w:eastAsia="uk-UA"/>
        </w:rPr>
        <w:t>Головуючий</w:t>
      </w:r>
      <w:r w:rsidR="003B71F1" w:rsidRPr="00D15587">
        <w:rPr>
          <w:color w:val="000000" w:themeColor="text1"/>
          <w:sz w:val="27"/>
          <w:szCs w:val="27"/>
          <w:lang w:val="uk-UA" w:eastAsia="uk-UA"/>
        </w:rPr>
        <w:tab/>
        <w:t>Андрій ПАСІЧНИК</w:t>
      </w:r>
    </w:p>
    <w:p w14:paraId="533243D3" w14:textId="77777777" w:rsidR="00C42991" w:rsidRPr="00D15587" w:rsidRDefault="00C42991" w:rsidP="004E48D5">
      <w:pPr>
        <w:shd w:val="clear" w:color="auto" w:fill="FFFFFF"/>
        <w:tabs>
          <w:tab w:val="left" w:pos="7088"/>
        </w:tabs>
        <w:suppressAutoHyphens w:val="0"/>
        <w:spacing w:line="446" w:lineRule="exact"/>
        <w:jc w:val="both"/>
        <w:rPr>
          <w:color w:val="000000" w:themeColor="text1"/>
          <w:sz w:val="27"/>
          <w:szCs w:val="27"/>
          <w:lang w:val="uk-UA" w:eastAsia="uk-UA"/>
        </w:rPr>
      </w:pPr>
    </w:p>
    <w:p w14:paraId="4A60E12D" w14:textId="77777777" w:rsidR="00AF0F74" w:rsidRPr="00D15587" w:rsidRDefault="00AF0F74" w:rsidP="004E48D5">
      <w:pPr>
        <w:shd w:val="clear" w:color="auto" w:fill="FFFFFF"/>
        <w:tabs>
          <w:tab w:val="left" w:pos="7088"/>
        </w:tabs>
        <w:suppressAutoHyphens w:val="0"/>
        <w:spacing w:line="446" w:lineRule="exact"/>
        <w:jc w:val="both"/>
        <w:rPr>
          <w:color w:val="000000" w:themeColor="text1"/>
          <w:sz w:val="27"/>
          <w:szCs w:val="27"/>
          <w:lang w:val="uk-UA" w:eastAsia="uk-UA"/>
        </w:rPr>
      </w:pPr>
      <w:r w:rsidRPr="00D15587">
        <w:rPr>
          <w:color w:val="000000" w:themeColor="text1"/>
          <w:sz w:val="27"/>
          <w:szCs w:val="27"/>
          <w:lang w:val="uk-UA" w:eastAsia="uk-UA"/>
        </w:rPr>
        <w:t xml:space="preserve">Члени Комісії: </w:t>
      </w:r>
      <w:r w:rsidR="003B71F1" w:rsidRPr="00D15587">
        <w:rPr>
          <w:color w:val="000000" w:themeColor="text1"/>
          <w:sz w:val="27"/>
          <w:szCs w:val="27"/>
          <w:lang w:val="uk-UA" w:eastAsia="uk-UA"/>
        </w:rPr>
        <w:tab/>
      </w:r>
      <w:r w:rsidRPr="00D15587">
        <w:rPr>
          <w:color w:val="000000" w:themeColor="text1"/>
          <w:sz w:val="27"/>
          <w:szCs w:val="27"/>
          <w:lang w:val="uk-UA" w:eastAsia="uk-UA"/>
        </w:rPr>
        <w:t>Михайло БОГОНІС</w:t>
      </w:r>
    </w:p>
    <w:p w14:paraId="01AB47EE" w14:textId="77777777" w:rsidR="00C42991" w:rsidRPr="00D15587" w:rsidRDefault="00C42991" w:rsidP="004E48D5">
      <w:pPr>
        <w:shd w:val="clear" w:color="auto" w:fill="FFFFFF"/>
        <w:tabs>
          <w:tab w:val="left" w:pos="7088"/>
        </w:tabs>
        <w:suppressAutoHyphens w:val="0"/>
        <w:spacing w:line="446" w:lineRule="exact"/>
        <w:jc w:val="both"/>
        <w:rPr>
          <w:color w:val="000000" w:themeColor="text1"/>
          <w:sz w:val="27"/>
          <w:szCs w:val="27"/>
          <w:lang w:val="uk-UA" w:eastAsia="uk-UA"/>
        </w:rPr>
      </w:pPr>
    </w:p>
    <w:p w14:paraId="22F31B01" w14:textId="77777777" w:rsidR="003B71F1" w:rsidRPr="00D15587" w:rsidRDefault="003B71F1" w:rsidP="004E48D5">
      <w:pPr>
        <w:shd w:val="clear" w:color="auto" w:fill="FFFFFF"/>
        <w:tabs>
          <w:tab w:val="left" w:pos="7088"/>
        </w:tabs>
        <w:suppressAutoHyphens w:val="0"/>
        <w:spacing w:line="446" w:lineRule="exact"/>
        <w:jc w:val="both"/>
        <w:rPr>
          <w:color w:val="000000" w:themeColor="text1"/>
          <w:sz w:val="27"/>
          <w:szCs w:val="27"/>
          <w:lang w:val="uk-UA" w:eastAsia="uk-UA"/>
        </w:rPr>
      </w:pPr>
      <w:r w:rsidRPr="00D15587">
        <w:rPr>
          <w:color w:val="000000" w:themeColor="text1"/>
          <w:sz w:val="27"/>
          <w:szCs w:val="27"/>
          <w:lang w:val="uk-UA" w:eastAsia="uk-UA"/>
        </w:rPr>
        <w:tab/>
        <w:t>Людмила ВОЛКОВА</w:t>
      </w:r>
    </w:p>
    <w:p w14:paraId="635FA8EA" w14:textId="77777777" w:rsidR="00C42991" w:rsidRPr="00D15587" w:rsidRDefault="00C42991" w:rsidP="004E48D5">
      <w:pPr>
        <w:shd w:val="clear" w:color="auto" w:fill="FFFFFF"/>
        <w:tabs>
          <w:tab w:val="left" w:pos="7088"/>
        </w:tabs>
        <w:suppressAutoHyphens w:val="0"/>
        <w:spacing w:line="446" w:lineRule="exact"/>
        <w:jc w:val="both"/>
        <w:rPr>
          <w:color w:val="000000" w:themeColor="text1"/>
          <w:sz w:val="27"/>
          <w:szCs w:val="27"/>
          <w:lang w:val="uk-UA" w:eastAsia="uk-UA"/>
        </w:rPr>
      </w:pPr>
    </w:p>
    <w:p w14:paraId="67E008A6" w14:textId="77777777" w:rsidR="003B71F1" w:rsidRPr="00D15587" w:rsidRDefault="003B71F1" w:rsidP="004E48D5">
      <w:pPr>
        <w:shd w:val="clear" w:color="auto" w:fill="FFFFFF"/>
        <w:tabs>
          <w:tab w:val="left" w:pos="7088"/>
        </w:tabs>
        <w:suppressAutoHyphens w:val="0"/>
        <w:spacing w:line="446" w:lineRule="exact"/>
        <w:jc w:val="both"/>
        <w:rPr>
          <w:color w:val="000000" w:themeColor="text1"/>
          <w:sz w:val="27"/>
          <w:szCs w:val="27"/>
          <w:lang w:val="uk-UA" w:eastAsia="uk-UA"/>
        </w:rPr>
      </w:pPr>
      <w:r w:rsidRPr="00D15587">
        <w:rPr>
          <w:color w:val="000000" w:themeColor="text1"/>
          <w:sz w:val="27"/>
          <w:szCs w:val="27"/>
          <w:lang w:val="uk-UA" w:eastAsia="uk-UA"/>
        </w:rPr>
        <w:tab/>
        <w:t>Віталій ГАЦЕЛЮК</w:t>
      </w:r>
    </w:p>
    <w:p w14:paraId="18B8BADF" w14:textId="77777777" w:rsidR="00C42991" w:rsidRPr="00D15587" w:rsidRDefault="00C42991" w:rsidP="004E48D5">
      <w:pPr>
        <w:shd w:val="clear" w:color="auto" w:fill="FFFFFF"/>
        <w:tabs>
          <w:tab w:val="left" w:pos="7088"/>
        </w:tabs>
        <w:suppressAutoHyphens w:val="0"/>
        <w:spacing w:line="446" w:lineRule="exact"/>
        <w:jc w:val="both"/>
        <w:rPr>
          <w:color w:val="000000" w:themeColor="text1"/>
          <w:sz w:val="27"/>
          <w:szCs w:val="27"/>
          <w:lang w:val="uk-UA" w:eastAsia="uk-UA"/>
        </w:rPr>
      </w:pPr>
    </w:p>
    <w:p w14:paraId="01E5CC71" w14:textId="77777777" w:rsidR="00AF0F74" w:rsidRPr="00D15587" w:rsidRDefault="003B71F1" w:rsidP="004E48D5">
      <w:pPr>
        <w:shd w:val="clear" w:color="auto" w:fill="FFFFFF"/>
        <w:tabs>
          <w:tab w:val="left" w:pos="7088"/>
        </w:tabs>
        <w:suppressAutoHyphens w:val="0"/>
        <w:spacing w:line="446" w:lineRule="exact"/>
        <w:jc w:val="both"/>
        <w:rPr>
          <w:color w:val="000000" w:themeColor="text1"/>
          <w:sz w:val="27"/>
          <w:szCs w:val="27"/>
          <w:lang w:val="uk-UA" w:eastAsia="uk-UA"/>
        </w:rPr>
      </w:pPr>
      <w:r w:rsidRPr="00D15587">
        <w:rPr>
          <w:color w:val="000000" w:themeColor="text1"/>
          <w:sz w:val="27"/>
          <w:szCs w:val="27"/>
          <w:lang w:val="uk-UA" w:eastAsia="uk-UA"/>
        </w:rPr>
        <w:tab/>
      </w:r>
      <w:r w:rsidR="00AF0F74" w:rsidRPr="00D15587">
        <w:rPr>
          <w:color w:val="000000" w:themeColor="text1"/>
          <w:sz w:val="27"/>
          <w:szCs w:val="27"/>
          <w:lang w:val="uk-UA" w:eastAsia="uk-UA"/>
        </w:rPr>
        <w:t>Ярослав ДУХ</w:t>
      </w:r>
    </w:p>
    <w:p w14:paraId="67E0ACD7" w14:textId="77777777" w:rsidR="00C42991" w:rsidRPr="00D15587" w:rsidRDefault="00C42991" w:rsidP="004E48D5">
      <w:pPr>
        <w:shd w:val="clear" w:color="auto" w:fill="FFFFFF"/>
        <w:tabs>
          <w:tab w:val="left" w:pos="7088"/>
        </w:tabs>
        <w:suppressAutoHyphens w:val="0"/>
        <w:spacing w:line="446" w:lineRule="exact"/>
        <w:jc w:val="both"/>
        <w:rPr>
          <w:color w:val="000000" w:themeColor="text1"/>
          <w:sz w:val="27"/>
          <w:szCs w:val="27"/>
          <w:lang w:val="uk-UA" w:eastAsia="uk-UA"/>
        </w:rPr>
      </w:pPr>
    </w:p>
    <w:p w14:paraId="3153B13D" w14:textId="77777777" w:rsidR="00AF0F74" w:rsidRPr="00D15587" w:rsidRDefault="003B71F1" w:rsidP="004E48D5">
      <w:pPr>
        <w:shd w:val="clear" w:color="auto" w:fill="FFFFFF"/>
        <w:tabs>
          <w:tab w:val="left" w:pos="7088"/>
        </w:tabs>
        <w:suppressAutoHyphens w:val="0"/>
        <w:spacing w:line="446" w:lineRule="exact"/>
        <w:jc w:val="both"/>
        <w:rPr>
          <w:color w:val="000000" w:themeColor="text1"/>
          <w:sz w:val="27"/>
          <w:szCs w:val="27"/>
          <w:lang w:val="uk-UA" w:eastAsia="uk-UA"/>
        </w:rPr>
      </w:pPr>
      <w:r w:rsidRPr="00D15587">
        <w:rPr>
          <w:color w:val="000000" w:themeColor="text1"/>
          <w:sz w:val="27"/>
          <w:szCs w:val="27"/>
          <w:lang w:val="uk-UA" w:eastAsia="uk-UA"/>
        </w:rPr>
        <w:tab/>
      </w:r>
      <w:r w:rsidR="00AF0F74" w:rsidRPr="00D15587">
        <w:rPr>
          <w:color w:val="000000" w:themeColor="text1"/>
          <w:sz w:val="27"/>
          <w:szCs w:val="27"/>
          <w:lang w:val="uk-UA" w:eastAsia="uk-UA"/>
        </w:rPr>
        <w:t>Роман КИДИСЮК</w:t>
      </w:r>
    </w:p>
    <w:p w14:paraId="72C348AC" w14:textId="77777777" w:rsidR="00C42991" w:rsidRPr="00D15587" w:rsidRDefault="00C42991" w:rsidP="004E48D5">
      <w:pPr>
        <w:shd w:val="clear" w:color="auto" w:fill="FFFFFF"/>
        <w:tabs>
          <w:tab w:val="left" w:pos="7088"/>
        </w:tabs>
        <w:suppressAutoHyphens w:val="0"/>
        <w:spacing w:line="446" w:lineRule="exact"/>
        <w:jc w:val="both"/>
        <w:rPr>
          <w:color w:val="000000" w:themeColor="text1"/>
          <w:sz w:val="27"/>
          <w:szCs w:val="27"/>
          <w:lang w:val="uk-UA" w:eastAsia="uk-UA"/>
        </w:rPr>
      </w:pPr>
    </w:p>
    <w:p w14:paraId="48C7F4AE" w14:textId="77777777" w:rsidR="003B71F1" w:rsidRPr="00D15587" w:rsidRDefault="003B71F1" w:rsidP="004E48D5">
      <w:pPr>
        <w:shd w:val="clear" w:color="auto" w:fill="FFFFFF"/>
        <w:tabs>
          <w:tab w:val="left" w:pos="7088"/>
        </w:tabs>
        <w:suppressAutoHyphens w:val="0"/>
        <w:spacing w:line="446" w:lineRule="exact"/>
        <w:jc w:val="both"/>
        <w:rPr>
          <w:color w:val="000000" w:themeColor="text1"/>
          <w:sz w:val="27"/>
          <w:szCs w:val="27"/>
          <w:lang w:val="uk-UA" w:eastAsia="uk-UA"/>
        </w:rPr>
      </w:pPr>
      <w:r w:rsidRPr="00D15587">
        <w:rPr>
          <w:color w:val="000000" w:themeColor="text1"/>
          <w:sz w:val="27"/>
          <w:szCs w:val="27"/>
          <w:lang w:val="uk-UA" w:eastAsia="uk-UA"/>
        </w:rPr>
        <w:tab/>
        <w:t>Надія КОБЕЦЬКА</w:t>
      </w:r>
    </w:p>
    <w:p w14:paraId="3A029D57" w14:textId="77777777" w:rsidR="00C42991" w:rsidRPr="00D15587" w:rsidRDefault="00C42991" w:rsidP="004E48D5">
      <w:pPr>
        <w:shd w:val="clear" w:color="auto" w:fill="FFFFFF"/>
        <w:tabs>
          <w:tab w:val="left" w:pos="7088"/>
        </w:tabs>
        <w:suppressAutoHyphens w:val="0"/>
        <w:spacing w:line="446" w:lineRule="exact"/>
        <w:jc w:val="both"/>
        <w:rPr>
          <w:color w:val="000000" w:themeColor="text1"/>
          <w:sz w:val="27"/>
          <w:szCs w:val="27"/>
          <w:lang w:val="uk-UA" w:eastAsia="uk-UA"/>
        </w:rPr>
      </w:pPr>
    </w:p>
    <w:p w14:paraId="115ADC30" w14:textId="77777777" w:rsidR="00AF0F74" w:rsidRPr="00D15587" w:rsidRDefault="003B71F1" w:rsidP="004E48D5">
      <w:pPr>
        <w:shd w:val="clear" w:color="auto" w:fill="FFFFFF"/>
        <w:tabs>
          <w:tab w:val="left" w:pos="7088"/>
        </w:tabs>
        <w:suppressAutoHyphens w:val="0"/>
        <w:spacing w:line="446" w:lineRule="exact"/>
        <w:jc w:val="both"/>
        <w:rPr>
          <w:color w:val="000000" w:themeColor="text1"/>
          <w:sz w:val="27"/>
          <w:szCs w:val="27"/>
          <w:lang w:val="uk-UA" w:eastAsia="uk-UA"/>
        </w:rPr>
      </w:pPr>
      <w:r w:rsidRPr="00D15587">
        <w:rPr>
          <w:color w:val="000000" w:themeColor="text1"/>
          <w:sz w:val="27"/>
          <w:szCs w:val="27"/>
          <w:lang w:val="uk-UA" w:eastAsia="uk-UA"/>
        </w:rPr>
        <w:tab/>
      </w:r>
      <w:r w:rsidR="00AF0F74" w:rsidRPr="00D15587">
        <w:rPr>
          <w:color w:val="000000" w:themeColor="text1"/>
          <w:sz w:val="27"/>
          <w:szCs w:val="27"/>
          <w:lang w:val="uk-UA" w:eastAsia="uk-UA"/>
        </w:rPr>
        <w:t>Олег КОЛІУШ</w:t>
      </w:r>
    </w:p>
    <w:p w14:paraId="65BDDF26" w14:textId="77777777" w:rsidR="00C42991" w:rsidRPr="00D15587" w:rsidRDefault="00C42991" w:rsidP="004E48D5">
      <w:pPr>
        <w:shd w:val="clear" w:color="auto" w:fill="FFFFFF"/>
        <w:tabs>
          <w:tab w:val="left" w:pos="7088"/>
        </w:tabs>
        <w:suppressAutoHyphens w:val="0"/>
        <w:spacing w:line="446" w:lineRule="exact"/>
        <w:jc w:val="both"/>
        <w:rPr>
          <w:color w:val="000000" w:themeColor="text1"/>
          <w:sz w:val="27"/>
          <w:szCs w:val="27"/>
          <w:lang w:val="uk-UA" w:eastAsia="uk-UA"/>
        </w:rPr>
      </w:pPr>
    </w:p>
    <w:p w14:paraId="40269A1C" w14:textId="77777777" w:rsidR="00AF0F74" w:rsidRPr="00D15587" w:rsidRDefault="003B71F1" w:rsidP="004E48D5">
      <w:pPr>
        <w:shd w:val="clear" w:color="auto" w:fill="FFFFFF"/>
        <w:tabs>
          <w:tab w:val="left" w:pos="7088"/>
        </w:tabs>
        <w:suppressAutoHyphens w:val="0"/>
        <w:spacing w:line="446" w:lineRule="exact"/>
        <w:jc w:val="both"/>
        <w:rPr>
          <w:color w:val="000000" w:themeColor="text1"/>
          <w:sz w:val="27"/>
          <w:szCs w:val="27"/>
          <w:lang w:val="uk-UA" w:eastAsia="uk-UA"/>
        </w:rPr>
      </w:pPr>
      <w:r w:rsidRPr="00D15587">
        <w:rPr>
          <w:color w:val="000000" w:themeColor="text1"/>
          <w:sz w:val="27"/>
          <w:szCs w:val="27"/>
          <w:lang w:val="uk-UA" w:eastAsia="uk-UA"/>
        </w:rPr>
        <w:tab/>
      </w:r>
      <w:r w:rsidR="00AF0F74" w:rsidRPr="00D15587">
        <w:rPr>
          <w:color w:val="000000" w:themeColor="text1"/>
          <w:sz w:val="27"/>
          <w:szCs w:val="27"/>
          <w:lang w:val="uk-UA" w:eastAsia="uk-UA"/>
        </w:rPr>
        <w:t>Руслан МЕЛЬНИК</w:t>
      </w:r>
    </w:p>
    <w:p w14:paraId="23F2EDD4" w14:textId="77777777" w:rsidR="00C42991" w:rsidRPr="00D15587" w:rsidRDefault="00C42991" w:rsidP="004E48D5">
      <w:pPr>
        <w:shd w:val="clear" w:color="auto" w:fill="FFFFFF"/>
        <w:tabs>
          <w:tab w:val="left" w:pos="7088"/>
        </w:tabs>
        <w:suppressAutoHyphens w:val="0"/>
        <w:spacing w:line="446" w:lineRule="exact"/>
        <w:jc w:val="both"/>
        <w:rPr>
          <w:color w:val="000000" w:themeColor="text1"/>
          <w:sz w:val="27"/>
          <w:szCs w:val="27"/>
          <w:lang w:val="uk-UA" w:eastAsia="uk-UA"/>
        </w:rPr>
      </w:pPr>
    </w:p>
    <w:p w14:paraId="399AA6B2" w14:textId="77777777" w:rsidR="003B71F1" w:rsidRPr="00D15587" w:rsidRDefault="003B71F1" w:rsidP="004E48D5">
      <w:pPr>
        <w:shd w:val="clear" w:color="auto" w:fill="FFFFFF"/>
        <w:tabs>
          <w:tab w:val="left" w:pos="7088"/>
        </w:tabs>
        <w:suppressAutoHyphens w:val="0"/>
        <w:spacing w:line="446" w:lineRule="exact"/>
        <w:jc w:val="both"/>
        <w:rPr>
          <w:color w:val="000000" w:themeColor="text1"/>
          <w:sz w:val="27"/>
          <w:szCs w:val="27"/>
          <w:lang w:val="uk-UA" w:eastAsia="uk-UA"/>
        </w:rPr>
      </w:pPr>
      <w:r w:rsidRPr="00D15587">
        <w:rPr>
          <w:color w:val="000000" w:themeColor="text1"/>
          <w:sz w:val="27"/>
          <w:szCs w:val="27"/>
          <w:lang w:val="uk-UA" w:eastAsia="uk-UA"/>
        </w:rPr>
        <w:tab/>
        <w:t>Олексій ОМЕЛЬЯН</w:t>
      </w:r>
    </w:p>
    <w:p w14:paraId="7CF9DBD8" w14:textId="77777777" w:rsidR="00C42991" w:rsidRPr="00D15587" w:rsidRDefault="00C42991" w:rsidP="004E48D5">
      <w:pPr>
        <w:shd w:val="clear" w:color="auto" w:fill="FFFFFF"/>
        <w:tabs>
          <w:tab w:val="left" w:pos="7088"/>
        </w:tabs>
        <w:suppressAutoHyphens w:val="0"/>
        <w:spacing w:line="446" w:lineRule="exact"/>
        <w:jc w:val="both"/>
        <w:rPr>
          <w:color w:val="000000" w:themeColor="text1"/>
          <w:sz w:val="27"/>
          <w:szCs w:val="27"/>
          <w:lang w:val="uk-UA" w:eastAsia="uk-UA"/>
        </w:rPr>
      </w:pPr>
    </w:p>
    <w:p w14:paraId="1873DDDD" w14:textId="77777777" w:rsidR="00AF0F74" w:rsidRPr="00D15587" w:rsidRDefault="003B71F1" w:rsidP="004E48D5">
      <w:pPr>
        <w:shd w:val="clear" w:color="auto" w:fill="FFFFFF"/>
        <w:tabs>
          <w:tab w:val="left" w:pos="7088"/>
        </w:tabs>
        <w:suppressAutoHyphens w:val="0"/>
        <w:spacing w:line="446" w:lineRule="exact"/>
        <w:jc w:val="both"/>
        <w:rPr>
          <w:color w:val="000000" w:themeColor="text1"/>
          <w:sz w:val="27"/>
          <w:szCs w:val="27"/>
          <w:lang w:val="uk-UA" w:eastAsia="uk-UA"/>
        </w:rPr>
      </w:pPr>
      <w:r w:rsidRPr="00D15587">
        <w:rPr>
          <w:color w:val="000000" w:themeColor="text1"/>
          <w:sz w:val="27"/>
          <w:szCs w:val="27"/>
          <w:lang w:val="uk-UA" w:eastAsia="uk-UA"/>
        </w:rPr>
        <w:tab/>
      </w:r>
      <w:r w:rsidR="00AF0F74" w:rsidRPr="00D15587">
        <w:rPr>
          <w:color w:val="000000" w:themeColor="text1"/>
          <w:sz w:val="27"/>
          <w:szCs w:val="27"/>
          <w:lang w:val="uk-UA" w:eastAsia="uk-UA"/>
        </w:rPr>
        <w:t>Роман САБОДАШ</w:t>
      </w:r>
    </w:p>
    <w:p w14:paraId="30132C72" w14:textId="77777777" w:rsidR="00C42991" w:rsidRPr="00D15587" w:rsidRDefault="00C42991" w:rsidP="004E48D5">
      <w:pPr>
        <w:shd w:val="clear" w:color="auto" w:fill="FFFFFF"/>
        <w:tabs>
          <w:tab w:val="left" w:pos="7088"/>
        </w:tabs>
        <w:suppressAutoHyphens w:val="0"/>
        <w:spacing w:line="446" w:lineRule="exact"/>
        <w:jc w:val="both"/>
        <w:rPr>
          <w:color w:val="000000" w:themeColor="text1"/>
          <w:sz w:val="27"/>
          <w:szCs w:val="27"/>
          <w:lang w:val="uk-UA" w:eastAsia="uk-UA"/>
        </w:rPr>
      </w:pPr>
    </w:p>
    <w:p w14:paraId="6A9CDDFD" w14:textId="77777777" w:rsidR="00AF0F74" w:rsidRPr="00D15587" w:rsidRDefault="003B71F1" w:rsidP="004E48D5">
      <w:pPr>
        <w:shd w:val="clear" w:color="auto" w:fill="FFFFFF"/>
        <w:tabs>
          <w:tab w:val="left" w:pos="7088"/>
        </w:tabs>
        <w:suppressAutoHyphens w:val="0"/>
        <w:spacing w:line="446" w:lineRule="exact"/>
        <w:jc w:val="both"/>
        <w:rPr>
          <w:color w:val="000000" w:themeColor="text1"/>
          <w:sz w:val="27"/>
          <w:szCs w:val="27"/>
          <w:lang w:val="uk-UA" w:eastAsia="uk-UA"/>
        </w:rPr>
      </w:pPr>
      <w:r w:rsidRPr="00D15587">
        <w:rPr>
          <w:color w:val="000000" w:themeColor="text1"/>
          <w:sz w:val="27"/>
          <w:szCs w:val="27"/>
          <w:lang w:val="uk-UA" w:eastAsia="uk-UA"/>
        </w:rPr>
        <w:tab/>
      </w:r>
      <w:r w:rsidR="00AF0F74" w:rsidRPr="00D15587">
        <w:rPr>
          <w:color w:val="000000" w:themeColor="text1"/>
          <w:sz w:val="27"/>
          <w:szCs w:val="27"/>
          <w:lang w:val="uk-UA" w:eastAsia="uk-UA"/>
        </w:rPr>
        <w:t>Сергій ЧУМАК</w:t>
      </w:r>
    </w:p>
    <w:p w14:paraId="1EFD252E" w14:textId="77777777" w:rsidR="00C42991" w:rsidRPr="00D15587" w:rsidRDefault="00C42991" w:rsidP="004E48D5">
      <w:pPr>
        <w:shd w:val="clear" w:color="auto" w:fill="FFFFFF"/>
        <w:tabs>
          <w:tab w:val="left" w:pos="7088"/>
        </w:tabs>
        <w:suppressAutoHyphens w:val="0"/>
        <w:spacing w:line="446" w:lineRule="exact"/>
        <w:jc w:val="both"/>
        <w:rPr>
          <w:color w:val="000000" w:themeColor="text1"/>
          <w:sz w:val="27"/>
          <w:szCs w:val="27"/>
          <w:lang w:val="uk-UA" w:eastAsia="uk-UA"/>
        </w:rPr>
      </w:pPr>
    </w:p>
    <w:p w14:paraId="70880942" w14:textId="77777777" w:rsidR="00AF0F74" w:rsidRPr="00D15587" w:rsidRDefault="003B71F1" w:rsidP="004E48D5">
      <w:pPr>
        <w:shd w:val="clear" w:color="auto" w:fill="FFFFFF"/>
        <w:tabs>
          <w:tab w:val="left" w:pos="7088"/>
        </w:tabs>
        <w:suppressAutoHyphens w:val="0"/>
        <w:spacing w:line="446" w:lineRule="exact"/>
        <w:jc w:val="both"/>
        <w:rPr>
          <w:color w:val="000000" w:themeColor="text1"/>
          <w:sz w:val="27"/>
          <w:szCs w:val="27"/>
          <w:lang w:val="uk-UA" w:eastAsia="uk-UA"/>
        </w:rPr>
      </w:pPr>
      <w:r w:rsidRPr="00D15587">
        <w:rPr>
          <w:color w:val="000000" w:themeColor="text1"/>
          <w:sz w:val="27"/>
          <w:szCs w:val="27"/>
          <w:lang w:val="uk-UA" w:eastAsia="uk-UA"/>
        </w:rPr>
        <w:tab/>
      </w:r>
      <w:r w:rsidR="00AF0F74" w:rsidRPr="00D15587">
        <w:rPr>
          <w:color w:val="000000" w:themeColor="text1"/>
          <w:sz w:val="27"/>
          <w:szCs w:val="27"/>
          <w:lang w:val="uk-UA" w:eastAsia="uk-UA"/>
        </w:rPr>
        <w:t>Галина ШЕВЧУК</w:t>
      </w:r>
    </w:p>
    <w:sectPr w:rsidR="00AF0F74" w:rsidRPr="00D15587" w:rsidSect="00523817">
      <w:headerReference w:type="default" r:id="rId8"/>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64AE2C" w14:textId="77777777" w:rsidR="00EF4744" w:rsidRDefault="00EF4744" w:rsidP="00FF6C8D">
      <w:r>
        <w:separator/>
      </w:r>
    </w:p>
  </w:endnote>
  <w:endnote w:type="continuationSeparator" w:id="0">
    <w:p w14:paraId="4DFACA96" w14:textId="77777777" w:rsidR="00EF4744" w:rsidRDefault="00EF4744" w:rsidP="00FF6C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E2199D" w14:textId="77777777" w:rsidR="00EF4744" w:rsidRDefault="00EF4744" w:rsidP="00FF6C8D">
      <w:r>
        <w:separator/>
      </w:r>
    </w:p>
  </w:footnote>
  <w:footnote w:type="continuationSeparator" w:id="0">
    <w:p w14:paraId="2C5E498E" w14:textId="77777777" w:rsidR="00EF4744" w:rsidRDefault="00EF4744" w:rsidP="00FF6C8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5732304"/>
      <w:docPartObj>
        <w:docPartGallery w:val="Page Numbers (Top of Page)"/>
        <w:docPartUnique/>
      </w:docPartObj>
    </w:sdtPr>
    <w:sdtEndPr>
      <w:rPr>
        <w:sz w:val="27"/>
        <w:szCs w:val="27"/>
      </w:rPr>
    </w:sdtEndPr>
    <w:sdtContent>
      <w:p w14:paraId="4D9F7EF9" w14:textId="77777777" w:rsidR="00EF4744" w:rsidRPr="00C42991" w:rsidRDefault="00EF4744">
        <w:pPr>
          <w:pStyle w:val="a7"/>
          <w:jc w:val="center"/>
          <w:rPr>
            <w:sz w:val="27"/>
            <w:szCs w:val="27"/>
          </w:rPr>
        </w:pPr>
        <w:r w:rsidRPr="00C42991">
          <w:rPr>
            <w:sz w:val="27"/>
            <w:szCs w:val="27"/>
          </w:rPr>
          <w:fldChar w:fldCharType="begin"/>
        </w:r>
        <w:r w:rsidRPr="00C42991">
          <w:rPr>
            <w:sz w:val="27"/>
            <w:szCs w:val="27"/>
          </w:rPr>
          <w:instrText>PAGE   \* MERGEFORMAT</w:instrText>
        </w:r>
        <w:r w:rsidRPr="00C42991">
          <w:rPr>
            <w:sz w:val="27"/>
            <w:szCs w:val="27"/>
          </w:rPr>
          <w:fldChar w:fldCharType="separate"/>
        </w:r>
        <w:r w:rsidR="00D15587">
          <w:rPr>
            <w:noProof/>
            <w:sz w:val="27"/>
            <w:szCs w:val="27"/>
          </w:rPr>
          <w:t>3</w:t>
        </w:r>
        <w:r w:rsidRPr="00C42991">
          <w:rPr>
            <w:sz w:val="27"/>
            <w:szCs w:val="27"/>
          </w:rPr>
          <w:fldChar w:fldCharType="end"/>
        </w:r>
      </w:p>
    </w:sdtContent>
  </w:sdt>
  <w:p w14:paraId="7AD6E521" w14:textId="77777777" w:rsidR="00EF4744" w:rsidRDefault="00EF4744">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74A8"/>
    <w:rsid w:val="000058F0"/>
    <w:rsid w:val="00012C1D"/>
    <w:rsid w:val="0004787A"/>
    <w:rsid w:val="0006066A"/>
    <w:rsid w:val="00064149"/>
    <w:rsid w:val="00067D08"/>
    <w:rsid w:val="000801D5"/>
    <w:rsid w:val="00086B8B"/>
    <w:rsid w:val="00087C26"/>
    <w:rsid w:val="00096A83"/>
    <w:rsid w:val="000A1033"/>
    <w:rsid w:val="000A3748"/>
    <w:rsid w:val="00117574"/>
    <w:rsid w:val="001220B5"/>
    <w:rsid w:val="001407F7"/>
    <w:rsid w:val="00170A0D"/>
    <w:rsid w:val="001809B6"/>
    <w:rsid w:val="00187335"/>
    <w:rsid w:val="001F4471"/>
    <w:rsid w:val="002069D0"/>
    <w:rsid w:val="002308F7"/>
    <w:rsid w:val="00254D2F"/>
    <w:rsid w:val="002676CE"/>
    <w:rsid w:val="00290E9B"/>
    <w:rsid w:val="002A08E7"/>
    <w:rsid w:val="002B40AC"/>
    <w:rsid w:val="002D303C"/>
    <w:rsid w:val="002E0D95"/>
    <w:rsid w:val="002F04FD"/>
    <w:rsid w:val="002F486B"/>
    <w:rsid w:val="003145AD"/>
    <w:rsid w:val="00316596"/>
    <w:rsid w:val="00324538"/>
    <w:rsid w:val="00336FCF"/>
    <w:rsid w:val="003851A1"/>
    <w:rsid w:val="003874A8"/>
    <w:rsid w:val="003A1D84"/>
    <w:rsid w:val="003B71F1"/>
    <w:rsid w:val="003E78E3"/>
    <w:rsid w:val="003F04F0"/>
    <w:rsid w:val="003F06DA"/>
    <w:rsid w:val="00417583"/>
    <w:rsid w:val="00417AB6"/>
    <w:rsid w:val="00434B2F"/>
    <w:rsid w:val="00494C87"/>
    <w:rsid w:val="004D108A"/>
    <w:rsid w:val="004D358F"/>
    <w:rsid w:val="004E48D5"/>
    <w:rsid w:val="004F0B1A"/>
    <w:rsid w:val="005030E0"/>
    <w:rsid w:val="00516012"/>
    <w:rsid w:val="005201EB"/>
    <w:rsid w:val="00523817"/>
    <w:rsid w:val="0054526A"/>
    <w:rsid w:val="00556FF0"/>
    <w:rsid w:val="00581555"/>
    <w:rsid w:val="005B1A98"/>
    <w:rsid w:val="005E294E"/>
    <w:rsid w:val="005F473E"/>
    <w:rsid w:val="00606655"/>
    <w:rsid w:val="006260E0"/>
    <w:rsid w:val="006436F5"/>
    <w:rsid w:val="00657156"/>
    <w:rsid w:val="006647CF"/>
    <w:rsid w:val="00674CFA"/>
    <w:rsid w:val="006A7AB7"/>
    <w:rsid w:val="006B75AC"/>
    <w:rsid w:val="006E2381"/>
    <w:rsid w:val="00700CE9"/>
    <w:rsid w:val="00710FD8"/>
    <w:rsid w:val="007350A4"/>
    <w:rsid w:val="0073615A"/>
    <w:rsid w:val="007451BA"/>
    <w:rsid w:val="0075043C"/>
    <w:rsid w:val="007A7EA1"/>
    <w:rsid w:val="007B3AA2"/>
    <w:rsid w:val="007B442D"/>
    <w:rsid w:val="007E47BC"/>
    <w:rsid w:val="007E75F4"/>
    <w:rsid w:val="007E7730"/>
    <w:rsid w:val="00811E5B"/>
    <w:rsid w:val="00825390"/>
    <w:rsid w:val="0084123F"/>
    <w:rsid w:val="008555DD"/>
    <w:rsid w:val="008A5360"/>
    <w:rsid w:val="009005A8"/>
    <w:rsid w:val="00955D3D"/>
    <w:rsid w:val="00962D41"/>
    <w:rsid w:val="009838A7"/>
    <w:rsid w:val="00997614"/>
    <w:rsid w:val="009C1C3D"/>
    <w:rsid w:val="009E4BB0"/>
    <w:rsid w:val="009F4510"/>
    <w:rsid w:val="00A00B8D"/>
    <w:rsid w:val="00A02F9E"/>
    <w:rsid w:val="00A36C4D"/>
    <w:rsid w:val="00A47EC8"/>
    <w:rsid w:val="00A53E0C"/>
    <w:rsid w:val="00A62510"/>
    <w:rsid w:val="00A70DD9"/>
    <w:rsid w:val="00A72551"/>
    <w:rsid w:val="00A91000"/>
    <w:rsid w:val="00AA1A03"/>
    <w:rsid w:val="00AF0F74"/>
    <w:rsid w:val="00AF351A"/>
    <w:rsid w:val="00B1401A"/>
    <w:rsid w:val="00B41A00"/>
    <w:rsid w:val="00B456AC"/>
    <w:rsid w:val="00BA1485"/>
    <w:rsid w:val="00BB2B94"/>
    <w:rsid w:val="00BB771B"/>
    <w:rsid w:val="00BC49B5"/>
    <w:rsid w:val="00BF1DC3"/>
    <w:rsid w:val="00BF3C0A"/>
    <w:rsid w:val="00C06EC0"/>
    <w:rsid w:val="00C25F2D"/>
    <w:rsid w:val="00C268AB"/>
    <w:rsid w:val="00C42991"/>
    <w:rsid w:val="00C62151"/>
    <w:rsid w:val="00C63DC8"/>
    <w:rsid w:val="00C65CA2"/>
    <w:rsid w:val="00C709FA"/>
    <w:rsid w:val="00C82DBF"/>
    <w:rsid w:val="00CB0AB7"/>
    <w:rsid w:val="00CB2EFD"/>
    <w:rsid w:val="00CC3F68"/>
    <w:rsid w:val="00CC41D7"/>
    <w:rsid w:val="00D15587"/>
    <w:rsid w:val="00D25596"/>
    <w:rsid w:val="00D25AD8"/>
    <w:rsid w:val="00D64257"/>
    <w:rsid w:val="00D81645"/>
    <w:rsid w:val="00DA3BB5"/>
    <w:rsid w:val="00DB130C"/>
    <w:rsid w:val="00DD50DA"/>
    <w:rsid w:val="00DE04AA"/>
    <w:rsid w:val="00DF058F"/>
    <w:rsid w:val="00DF664F"/>
    <w:rsid w:val="00E023FA"/>
    <w:rsid w:val="00E14139"/>
    <w:rsid w:val="00E21E29"/>
    <w:rsid w:val="00E9412D"/>
    <w:rsid w:val="00E97BF2"/>
    <w:rsid w:val="00EA1D1D"/>
    <w:rsid w:val="00EA7B83"/>
    <w:rsid w:val="00EE4D8C"/>
    <w:rsid w:val="00EF4744"/>
    <w:rsid w:val="00F06584"/>
    <w:rsid w:val="00F226D0"/>
    <w:rsid w:val="00F510D6"/>
    <w:rsid w:val="00F51EC3"/>
    <w:rsid w:val="00F84C4C"/>
    <w:rsid w:val="00FA1A81"/>
    <w:rsid w:val="00FB146F"/>
    <w:rsid w:val="00FE553A"/>
    <w:rsid w:val="00FF5DAC"/>
    <w:rsid w:val="00FF6C8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A620A8"/>
  <w15:docId w15:val="{2407222D-62A3-4D0E-BAD6-4F1798FA92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4F0B1A"/>
    <w:pPr>
      <w:suppressAutoHyphens/>
      <w:spacing w:after="0" w:line="240" w:lineRule="auto"/>
    </w:pPr>
    <w:rPr>
      <w:rFonts w:ascii="Times New Roman" w:eastAsia="Times New Roman" w:hAnsi="Times New Roman" w:cs="Times New Roman"/>
      <w:sz w:val="24"/>
      <w:szCs w:val="24"/>
      <w:lang w:val="ru-RU" w:eastAsia="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4F0B1A"/>
    <w:pPr>
      <w:suppressAutoHyphens w:val="0"/>
      <w:spacing w:before="100" w:beforeAutospacing="1" w:after="100" w:afterAutospacing="1"/>
    </w:pPr>
    <w:rPr>
      <w:lang w:eastAsia="ru-RU"/>
    </w:rPr>
  </w:style>
  <w:style w:type="character" w:styleId="a4">
    <w:name w:val="Strong"/>
    <w:basedOn w:val="a0"/>
    <w:uiPriority w:val="22"/>
    <w:qFormat/>
    <w:rsid w:val="004F0B1A"/>
    <w:rPr>
      <w:b/>
      <w:bCs/>
    </w:rPr>
  </w:style>
  <w:style w:type="paragraph" w:styleId="a5">
    <w:name w:val="Balloon Text"/>
    <w:basedOn w:val="a"/>
    <w:link w:val="a6"/>
    <w:uiPriority w:val="99"/>
    <w:semiHidden/>
    <w:unhideWhenUsed/>
    <w:rsid w:val="004F0B1A"/>
    <w:rPr>
      <w:rFonts w:ascii="Tahoma" w:hAnsi="Tahoma" w:cs="Tahoma"/>
      <w:sz w:val="16"/>
      <w:szCs w:val="16"/>
    </w:rPr>
  </w:style>
  <w:style w:type="character" w:customStyle="1" w:styleId="a6">
    <w:name w:val="Текст у виносці Знак"/>
    <w:basedOn w:val="a0"/>
    <w:link w:val="a5"/>
    <w:uiPriority w:val="99"/>
    <w:semiHidden/>
    <w:rsid w:val="004F0B1A"/>
    <w:rPr>
      <w:rFonts w:ascii="Tahoma" w:eastAsia="Times New Roman" w:hAnsi="Tahoma" w:cs="Tahoma"/>
      <w:sz w:val="16"/>
      <w:szCs w:val="16"/>
      <w:lang w:val="ru-RU" w:eastAsia="ar-SA"/>
    </w:rPr>
  </w:style>
  <w:style w:type="paragraph" w:styleId="a7">
    <w:name w:val="header"/>
    <w:basedOn w:val="a"/>
    <w:link w:val="a8"/>
    <w:uiPriority w:val="99"/>
    <w:unhideWhenUsed/>
    <w:rsid w:val="00FF6C8D"/>
    <w:pPr>
      <w:tabs>
        <w:tab w:val="center" w:pos="4819"/>
        <w:tab w:val="right" w:pos="9639"/>
      </w:tabs>
    </w:pPr>
  </w:style>
  <w:style w:type="character" w:customStyle="1" w:styleId="a8">
    <w:name w:val="Верхній колонтитул Знак"/>
    <w:basedOn w:val="a0"/>
    <w:link w:val="a7"/>
    <w:uiPriority w:val="99"/>
    <w:rsid w:val="00FF6C8D"/>
    <w:rPr>
      <w:rFonts w:ascii="Times New Roman" w:eastAsia="Times New Roman" w:hAnsi="Times New Roman" w:cs="Times New Roman"/>
      <w:sz w:val="24"/>
      <w:szCs w:val="24"/>
      <w:lang w:val="ru-RU" w:eastAsia="ar-SA"/>
    </w:rPr>
  </w:style>
  <w:style w:type="paragraph" w:styleId="a9">
    <w:name w:val="footer"/>
    <w:basedOn w:val="a"/>
    <w:link w:val="aa"/>
    <w:uiPriority w:val="99"/>
    <w:unhideWhenUsed/>
    <w:rsid w:val="00FF6C8D"/>
    <w:pPr>
      <w:tabs>
        <w:tab w:val="center" w:pos="4819"/>
        <w:tab w:val="right" w:pos="9639"/>
      </w:tabs>
    </w:pPr>
  </w:style>
  <w:style w:type="character" w:customStyle="1" w:styleId="aa">
    <w:name w:val="Нижній колонтитул Знак"/>
    <w:basedOn w:val="a0"/>
    <w:link w:val="a9"/>
    <w:uiPriority w:val="99"/>
    <w:rsid w:val="00FF6C8D"/>
    <w:rPr>
      <w:rFonts w:ascii="Times New Roman" w:eastAsia="Times New Roman" w:hAnsi="Times New Roman" w:cs="Times New Roman"/>
      <w:sz w:val="24"/>
      <w:szCs w:val="24"/>
      <w:lang w:val="ru-RU" w:eastAsia="ar-SA"/>
    </w:rPr>
  </w:style>
  <w:style w:type="paragraph" w:customStyle="1" w:styleId="rtejustify">
    <w:name w:val="rtejustify"/>
    <w:basedOn w:val="a"/>
    <w:rsid w:val="00AF0F74"/>
    <w:pPr>
      <w:suppressAutoHyphens w:val="0"/>
      <w:spacing w:before="100" w:beforeAutospacing="1" w:after="100" w:afterAutospacing="1"/>
    </w:pPr>
    <w:rPr>
      <w:lang w:val="uk-UA" w:eastAsia="uk-UA"/>
    </w:rPr>
  </w:style>
  <w:style w:type="paragraph" w:customStyle="1" w:styleId="rtecenter">
    <w:name w:val="rtecenter"/>
    <w:basedOn w:val="a"/>
    <w:rsid w:val="00AF0F74"/>
    <w:pPr>
      <w:suppressAutoHyphens w:val="0"/>
      <w:spacing w:before="100" w:beforeAutospacing="1" w:after="100" w:afterAutospacing="1"/>
    </w:pPr>
    <w:rPr>
      <w:lang w:val="uk-UA" w:eastAsia="uk-UA"/>
    </w:rPr>
  </w:style>
  <w:style w:type="character" w:customStyle="1" w:styleId="file">
    <w:name w:val="file"/>
    <w:basedOn w:val="a0"/>
    <w:rsid w:val="00AF0F74"/>
  </w:style>
  <w:style w:type="character" w:styleId="ab">
    <w:name w:val="Hyperlink"/>
    <w:basedOn w:val="a0"/>
    <w:uiPriority w:val="99"/>
    <w:semiHidden/>
    <w:unhideWhenUsed/>
    <w:rsid w:val="00AF0F74"/>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3193499">
      <w:bodyDiv w:val="1"/>
      <w:marLeft w:val="0"/>
      <w:marRight w:val="0"/>
      <w:marTop w:val="0"/>
      <w:marBottom w:val="0"/>
      <w:divBdr>
        <w:top w:val="none" w:sz="0" w:space="0" w:color="auto"/>
        <w:left w:val="none" w:sz="0" w:space="0" w:color="auto"/>
        <w:bottom w:val="none" w:sz="0" w:space="0" w:color="auto"/>
        <w:right w:val="none" w:sz="0" w:space="0" w:color="auto"/>
      </w:divBdr>
    </w:div>
    <w:div w:id="857696639">
      <w:bodyDiv w:val="1"/>
      <w:marLeft w:val="0"/>
      <w:marRight w:val="0"/>
      <w:marTop w:val="0"/>
      <w:marBottom w:val="0"/>
      <w:divBdr>
        <w:top w:val="none" w:sz="0" w:space="0" w:color="auto"/>
        <w:left w:val="none" w:sz="0" w:space="0" w:color="auto"/>
        <w:bottom w:val="none" w:sz="0" w:space="0" w:color="auto"/>
        <w:right w:val="none" w:sz="0" w:space="0" w:color="auto"/>
      </w:divBdr>
    </w:div>
    <w:div w:id="912276813">
      <w:bodyDiv w:val="1"/>
      <w:marLeft w:val="0"/>
      <w:marRight w:val="0"/>
      <w:marTop w:val="0"/>
      <w:marBottom w:val="0"/>
      <w:divBdr>
        <w:top w:val="none" w:sz="0" w:space="0" w:color="auto"/>
        <w:left w:val="none" w:sz="0" w:space="0" w:color="auto"/>
        <w:bottom w:val="none" w:sz="0" w:space="0" w:color="auto"/>
        <w:right w:val="none" w:sz="0" w:space="0" w:color="auto"/>
      </w:divBdr>
    </w:div>
    <w:div w:id="1018771900">
      <w:bodyDiv w:val="1"/>
      <w:marLeft w:val="0"/>
      <w:marRight w:val="0"/>
      <w:marTop w:val="0"/>
      <w:marBottom w:val="0"/>
      <w:divBdr>
        <w:top w:val="none" w:sz="0" w:space="0" w:color="auto"/>
        <w:left w:val="none" w:sz="0" w:space="0" w:color="auto"/>
        <w:bottom w:val="none" w:sz="0" w:space="0" w:color="auto"/>
        <w:right w:val="none" w:sz="0" w:space="0" w:color="auto"/>
      </w:divBdr>
      <w:divsChild>
        <w:div w:id="1725522694">
          <w:marLeft w:val="0"/>
          <w:marRight w:val="0"/>
          <w:marTop w:val="0"/>
          <w:marBottom w:val="0"/>
          <w:divBdr>
            <w:top w:val="none" w:sz="0" w:space="0" w:color="auto"/>
            <w:left w:val="none" w:sz="0" w:space="0" w:color="auto"/>
            <w:bottom w:val="none" w:sz="0" w:space="0" w:color="auto"/>
            <w:right w:val="none" w:sz="0" w:space="0" w:color="auto"/>
          </w:divBdr>
          <w:divsChild>
            <w:div w:id="930819238">
              <w:marLeft w:val="0"/>
              <w:marRight w:val="0"/>
              <w:marTop w:val="0"/>
              <w:marBottom w:val="0"/>
              <w:divBdr>
                <w:top w:val="none" w:sz="0" w:space="0" w:color="auto"/>
                <w:left w:val="none" w:sz="0" w:space="0" w:color="auto"/>
                <w:bottom w:val="none" w:sz="0" w:space="0" w:color="auto"/>
                <w:right w:val="none" w:sz="0" w:space="0" w:color="auto"/>
              </w:divBdr>
              <w:divsChild>
                <w:div w:id="1673337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7214439">
          <w:marLeft w:val="0"/>
          <w:marRight w:val="0"/>
          <w:marTop w:val="0"/>
          <w:marBottom w:val="0"/>
          <w:divBdr>
            <w:top w:val="none" w:sz="0" w:space="0" w:color="auto"/>
            <w:left w:val="none" w:sz="0" w:space="0" w:color="auto"/>
            <w:bottom w:val="none" w:sz="0" w:space="0" w:color="auto"/>
            <w:right w:val="none" w:sz="0" w:space="0" w:color="auto"/>
          </w:divBdr>
          <w:divsChild>
            <w:div w:id="1482817564">
              <w:marLeft w:val="0"/>
              <w:marRight w:val="0"/>
              <w:marTop w:val="0"/>
              <w:marBottom w:val="0"/>
              <w:divBdr>
                <w:top w:val="none" w:sz="0" w:space="0" w:color="auto"/>
                <w:left w:val="none" w:sz="0" w:space="0" w:color="auto"/>
                <w:bottom w:val="none" w:sz="0" w:space="0" w:color="auto"/>
                <w:right w:val="none" w:sz="0" w:space="0" w:color="auto"/>
              </w:divBdr>
              <w:divsChild>
                <w:div w:id="2115637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72902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4E9158-FDBC-450F-8812-26728084F4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3515</Words>
  <Characters>2004</Characters>
  <Application>Microsoft Office Word</Application>
  <DocSecurity>0</DocSecurity>
  <Lines>16</Lines>
  <Paragraphs>11</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5508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Крилова Катерина Олександрівна</dc:creator>
  <cp:lastModifiedBy>Василенко Наталія Іванівна</cp:lastModifiedBy>
  <cp:revision>2</cp:revision>
  <cp:lastPrinted>2024-10-07T06:27:00Z</cp:lastPrinted>
  <dcterms:created xsi:type="dcterms:W3CDTF">2025-05-20T05:43:00Z</dcterms:created>
  <dcterms:modified xsi:type="dcterms:W3CDTF">2025-05-20T05:43:00Z</dcterms:modified>
</cp:coreProperties>
</file>