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1DB7" w:rsidRDefault="00101DB7" w:rsidP="00101DB7">
      <w:pPr>
        <w:spacing w:after="0"/>
        <w:ind w:left="4517" w:right="4200"/>
        <w:rPr>
          <w:rFonts w:ascii="Times New Roman" w:eastAsia="Times New Roman" w:hAnsi="Times New Roman"/>
          <w:color w:val="000000"/>
          <w:sz w:val="36"/>
          <w:szCs w:val="20"/>
          <w:lang w:eastAsia="uk-UA"/>
        </w:rPr>
      </w:pPr>
      <w:r>
        <w:rPr>
          <w:rFonts w:ascii="Times New Roman" w:eastAsia="Times New Roman" w:hAnsi="Times New Roman"/>
          <w:noProof/>
          <w:sz w:val="24"/>
          <w:szCs w:val="20"/>
          <w:lang w:eastAsia="uk-UA"/>
        </w:rPr>
        <w:drawing>
          <wp:inline distT="0" distB="0" distL="0" distR="0" wp14:anchorId="17CC9152" wp14:editId="1DEFAEC3">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01DB7" w:rsidRDefault="00101DB7" w:rsidP="00101DB7">
      <w:pPr>
        <w:spacing w:after="0"/>
        <w:rPr>
          <w:rFonts w:ascii="Times New Roman" w:eastAsia="Times New Roman" w:hAnsi="Times New Roman"/>
          <w:color w:val="000000"/>
          <w:sz w:val="36"/>
          <w:szCs w:val="20"/>
          <w:lang w:eastAsia="uk-UA"/>
        </w:rPr>
      </w:pPr>
    </w:p>
    <w:p w:rsidR="00101DB7" w:rsidRDefault="00101DB7" w:rsidP="00101DB7">
      <w:pPr>
        <w:spacing w:after="0"/>
        <w:ind w:right="57"/>
        <w:jc w:val="center"/>
        <w:rPr>
          <w:rFonts w:ascii="Times New Roman" w:eastAsia="Times New Roman" w:hAnsi="Times New Roman"/>
          <w:color w:val="000000"/>
          <w:sz w:val="36"/>
          <w:szCs w:val="20"/>
          <w:lang w:eastAsia="uk-UA"/>
        </w:rPr>
      </w:pPr>
      <w:r>
        <w:rPr>
          <w:rFonts w:ascii="Times New Roman" w:eastAsia="Times New Roman" w:hAnsi="Times New Roman"/>
          <w:color w:val="000000"/>
          <w:sz w:val="36"/>
          <w:szCs w:val="20"/>
          <w:lang w:eastAsia="uk-UA"/>
        </w:rPr>
        <w:t>ВИЩА КВАЛІФІКАЦІЙНА КОМІСІЯ СУДДІВ УКРАЇНИ</w:t>
      </w:r>
    </w:p>
    <w:p w:rsidR="00101DB7" w:rsidRDefault="00101DB7" w:rsidP="00101DB7">
      <w:pPr>
        <w:spacing w:after="0"/>
        <w:ind w:right="57"/>
        <w:rPr>
          <w:rFonts w:ascii="Times New Roman" w:eastAsia="Times New Roman" w:hAnsi="Times New Roman"/>
          <w:color w:val="000000"/>
          <w:sz w:val="26"/>
          <w:szCs w:val="20"/>
          <w:lang w:eastAsia="uk-UA"/>
        </w:rPr>
      </w:pPr>
    </w:p>
    <w:p w:rsidR="00101DB7" w:rsidRPr="00B37CC0" w:rsidRDefault="0025190F" w:rsidP="00101DB7">
      <w:pPr>
        <w:shd w:val="clear" w:color="auto" w:fill="FFFFFF"/>
        <w:spacing w:after="0" w:line="20" w:lineRule="atLeast"/>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27 листопада</w:t>
      </w:r>
      <w:r w:rsidR="00101DB7" w:rsidRPr="00B37CC0">
        <w:rPr>
          <w:rFonts w:ascii="Times New Roman" w:eastAsia="Times New Roman" w:hAnsi="Times New Roman"/>
          <w:sz w:val="26"/>
          <w:szCs w:val="26"/>
          <w:lang w:eastAsia="uk-UA"/>
        </w:rPr>
        <w:t xml:space="preserve"> 2025 року</w:t>
      </w:r>
      <w:r w:rsidR="00101DB7" w:rsidRPr="00B37CC0">
        <w:rPr>
          <w:rFonts w:ascii="Times New Roman" w:eastAsia="Times New Roman" w:hAnsi="Times New Roman"/>
          <w:sz w:val="26"/>
          <w:szCs w:val="26"/>
          <w:lang w:eastAsia="uk-UA"/>
        </w:rPr>
        <w:tab/>
      </w:r>
      <w:r w:rsidR="00101DB7" w:rsidRPr="00B37CC0">
        <w:rPr>
          <w:rFonts w:ascii="Times New Roman" w:eastAsia="Times New Roman" w:hAnsi="Times New Roman"/>
          <w:sz w:val="26"/>
          <w:szCs w:val="26"/>
          <w:lang w:eastAsia="uk-UA"/>
        </w:rPr>
        <w:tab/>
      </w:r>
      <w:r w:rsidR="007419B6" w:rsidRPr="00B37CC0">
        <w:rPr>
          <w:rFonts w:ascii="Times New Roman" w:eastAsia="Times New Roman" w:hAnsi="Times New Roman"/>
          <w:sz w:val="26"/>
          <w:szCs w:val="26"/>
          <w:lang w:eastAsia="uk-UA"/>
        </w:rPr>
        <w:tab/>
      </w:r>
      <w:r w:rsidR="007419B6" w:rsidRPr="00B37CC0">
        <w:rPr>
          <w:rFonts w:ascii="Times New Roman" w:eastAsia="Times New Roman" w:hAnsi="Times New Roman"/>
          <w:sz w:val="26"/>
          <w:szCs w:val="26"/>
          <w:lang w:eastAsia="uk-UA"/>
        </w:rPr>
        <w:tab/>
      </w:r>
      <w:r w:rsidR="007419B6" w:rsidRPr="00B37CC0">
        <w:rPr>
          <w:rFonts w:ascii="Times New Roman" w:eastAsia="Times New Roman" w:hAnsi="Times New Roman"/>
          <w:sz w:val="26"/>
          <w:szCs w:val="26"/>
          <w:lang w:eastAsia="uk-UA"/>
        </w:rPr>
        <w:tab/>
      </w:r>
      <w:r w:rsidR="007419B6" w:rsidRPr="00B37CC0">
        <w:rPr>
          <w:rFonts w:ascii="Times New Roman" w:eastAsia="Times New Roman" w:hAnsi="Times New Roman"/>
          <w:sz w:val="26"/>
          <w:szCs w:val="26"/>
          <w:lang w:eastAsia="uk-UA"/>
        </w:rPr>
        <w:tab/>
      </w:r>
      <w:r w:rsidR="007419B6" w:rsidRPr="00B37CC0">
        <w:rPr>
          <w:rFonts w:ascii="Times New Roman" w:eastAsia="Times New Roman" w:hAnsi="Times New Roman"/>
          <w:sz w:val="26"/>
          <w:szCs w:val="26"/>
          <w:lang w:eastAsia="uk-UA"/>
        </w:rPr>
        <w:tab/>
        <w:t xml:space="preserve">                         </w:t>
      </w:r>
      <w:r w:rsidR="00101DB7" w:rsidRPr="00B37CC0">
        <w:rPr>
          <w:rFonts w:ascii="Times New Roman" w:eastAsia="Times New Roman" w:hAnsi="Times New Roman"/>
          <w:sz w:val="26"/>
          <w:szCs w:val="26"/>
          <w:lang w:eastAsia="uk-UA"/>
        </w:rPr>
        <w:t>м. Київ</w:t>
      </w:r>
    </w:p>
    <w:p w:rsidR="00101DB7" w:rsidRPr="00B37CC0" w:rsidRDefault="00101DB7" w:rsidP="00101DB7">
      <w:pPr>
        <w:shd w:val="clear" w:color="auto" w:fill="FFFFFF"/>
        <w:spacing w:after="0" w:line="20" w:lineRule="atLeast"/>
        <w:jc w:val="both"/>
        <w:rPr>
          <w:rFonts w:ascii="Times New Roman" w:eastAsia="Times New Roman" w:hAnsi="Times New Roman"/>
          <w:sz w:val="26"/>
          <w:szCs w:val="26"/>
          <w:lang w:eastAsia="uk-UA"/>
        </w:rPr>
      </w:pPr>
    </w:p>
    <w:p w:rsidR="00101DB7" w:rsidRPr="00B37CC0" w:rsidRDefault="00101DB7" w:rsidP="00101DB7">
      <w:pPr>
        <w:shd w:val="clear" w:color="auto" w:fill="FFFFFF"/>
        <w:spacing w:after="0" w:line="20" w:lineRule="atLeast"/>
        <w:ind w:right="134"/>
        <w:jc w:val="center"/>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 xml:space="preserve">Р І Ш Е Н </w:t>
      </w:r>
      <w:proofErr w:type="spellStart"/>
      <w:r w:rsidRPr="00B37CC0">
        <w:rPr>
          <w:rFonts w:ascii="Times New Roman" w:eastAsia="Times New Roman" w:hAnsi="Times New Roman"/>
          <w:sz w:val="26"/>
          <w:szCs w:val="26"/>
          <w:lang w:eastAsia="uk-UA"/>
        </w:rPr>
        <w:t>Н</w:t>
      </w:r>
      <w:proofErr w:type="spellEnd"/>
      <w:r w:rsidRPr="00B37CC0">
        <w:rPr>
          <w:rFonts w:ascii="Times New Roman" w:eastAsia="Times New Roman" w:hAnsi="Times New Roman"/>
          <w:sz w:val="26"/>
          <w:szCs w:val="26"/>
          <w:lang w:eastAsia="uk-UA"/>
        </w:rPr>
        <w:t xml:space="preserve"> Я  № </w:t>
      </w:r>
      <w:r w:rsidR="00091672">
        <w:rPr>
          <w:rFonts w:ascii="Times New Roman" w:eastAsia="Times New Roman" w:hAnsi="Times New Roman"/>
          <w:sz w:val="26"/>
          <w:szCs w:val="26"/>
          <w:u w:val="single"/>
          <w:lang w:eastAsia="uk-UA"/>
        </w:rPr>
        <w:t>590/ас-25</w:t>
      </w:r>
    </w:p>
    <w:p w:rsidR="00101DB7" w:rsidRPr="00B37CC0" w:rsidRDefault="00101DB7" w:rsidP="00101DB7">
      <w:pPr>
        <w:shd w:val="clear" w:color="auto" w:fill="FFFFFF"/>
        <w:tabs>
          <w:tab w:val="left" w:pos="567"/>
        </w:tabs>
        <w:spacing w:after="0" w:line="20" w:lineRule="atLeast"/>
        <w:ind w:right="-1"/>
        <w:jc w:val="both"/>
        <w:rPr>
          <w:rFonts w:ascii="Times New Roman" w:eastAsia="Times New Roman" w:hAnsi="Times New Roman"/>
          <w:sz w:val="26"/>
          <w:szCs w:val="26"/>
          <w:lang w:eastAsia="uk-UA"/>
        </w:rPr>
      </w:pPr>
    </w:p>
    <w:p w:rsidR="00101DB7" w:rsidRPr="00B37CC0" w:rsidRDefault="00101DB7" w:rsidP="00101DB7">
      <w:pPr>
        <w:shd w:val="clear" w:color="auto" w:fill="FFFFFF"/>
        <w:tabs>
          <w:tab w:val="left" w:pos="567"/>
        </w:tabs>
        <w:spacing w:after="0" w:line="20" w:lineRule="atLeast"/>
        <w:ind w:right="-2"/>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Вища кваліфікаційна комісія суддів України у складі колегії:</w:t>
      </w:r>
    </w:p>
    <w:p w:rsidR="00101DB7" w:rsidRPr="00B37CC0" w:rsidRDefault="00101DB7" w:rsidP="00101DB7">
      <w:pPr>
        <w:shd w:val="clear" w:color="auto" w:fill="FFFFFF"/>
        <w:spacing w:after="0" w:line="20" w:lineRule="atLeast"/>
        <w:ind w:right="-2"/>
        <w:jc w:val="both"/>
        <w:rPr>
          <w:rFonts w:ascii="Times New Roman" w:eastAsia="Times New Roman" w:hAnsi="Times New Roman"/>
          <w:sz w:val="26"/>
          <w:szCs w:val="26"/>
          <w:lang w:eastAsia="uk-UA"/>
        </w:rPr>
      </w:pPr>
    </w:p>
    <w:p w:rsidR="00101DB7" w:rsidRPr="00B37CC0" w:rsidRDefault="00101DB7" w:rsidP="00101DB7">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головуючого – Михайла БОГОНОСА,</w:t>
      </w:r>
    </w:p>
    <w:p w:rsidR="00101DB7" w:rsidRPr="00B37CC0" w:rsidRDefault="00101DB7" w:rsidP="00101DB7">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p>
    <w:p w:rsidR="00101DB7" w:rsidRPr="00B37CC0" w:rsidRDefault="00101DB7" w:rsidP="00101DB7">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членів Комісії: Надії КОБЕЦЬКОЇ, Галини ШЕВЧУК (доповідач),</w:t>
      </w:r>
    </w:p>
    <w:p w:rsidR="00101DB7" w:rsidRPr="00B37CC0" w:rsidRDefault="00101DB7" w:rsidP="00101DB7">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p>
    <w:p w:rsidR="00101DB7" w:rsidRPr="00B37CC0" w:rsidRDefault="00101DB7" w:rsidP="00101DB7">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за участі: </w:t>
      </w:r>
    </w:p>
    <w:p w:rsidR="00101DB7" w:rsidRPr="00B37CC0" w:rsidRDefault="00101DB7" w:rsidP="00101DB7">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кандидата на посаду судді апеляційного загального суду </w:t>
      </w:r>
      <w:r w:rsidR="00E92412" w:rsidRPr="00B37CC0">
        <w:rPr>
          <w:rFonts w:ascii="Times New Roman" w:eastAsia="Times New Roman" w:hAnsi="Times New Roman"/>
          <w:sz w:val="26"/>
          <w:szCs w:val="26"/>
          <w:lang w:eastAsia="uk-UA"/>
        </w:rPr>
        <w:t>Людмили КРАСНОПОЛЬСЬКОЇ</w:t>
      </w:r>
      <w:r w:rsidRPr="00B37CC0">
        <w:rPr>
          <w:rFonts w:ascii="Times New Roman" w:eastAsia="Times New Roman" w:hAnsi="Times New Roman"/>
          <w:sz w:val="26"/>
          <w:szCs w:val="26"/>
          <w:lang w:eastAsia="uk-UA"/>
        </w:rPr>
        <w:t>,</w:t>
      </w:r>
    </w:p>
    <w:p w:rsidR="00101DB7" w:rsidRPr="00B37CC0" w:rsidRDefault="00101DB7" w:rsidP="00101DB7">
      <w:pPr>
        <w:shd w:val="clear" w:color="auto" w:fill="FFFFFF"/>
        <w:tabs>
          <w:tab w:val="left" w:pos="3969"/>
        </w:tabs>
        <w:spacing w:after="0" w:line="20" w:lineRule="atLeast"/>
        <w:ind w:right="-15"/>
        <w:jc w:val="both"/>
        <w:rPr>
          <w:rFonts w:ascii="Times New Roman" w:eastAsia="Times New Roman" w:hAnsi="Times New Roman"/>
          <w:sz w:val="26"/>
          <w:szCs w:val="26"/>
          <w:lang w:eastAsia="uk-UA"/>
        </w:rPr>
      </w:pPr>
    </w:p>
    <w:p w:rsidR="00101DB7" w:rsidRPr="00B37CC0" w:rsidRDefault="00101DB7" w:rsidP="007419B6">
      <w:pPr>
        <w:shd w:val="clear" w:color="auto" w:fill="FFFFFF"/>
        <w:tabs>
          <w:tab w:val="left" w:pos="3969"/>
        </w:tabs>
        <w:spacing w:after="0" w:line="20" w:lineRule="atLeast"/>
        <w:ind w:right="-17"/>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w:t>
      </w:r>
      <w:r w:rsidR="007419B6" w:rsidRPr="00B37CC0">
        <w:rPr>
          <w:rFonts w:ascii="Times New Roman" w:eastAsia="Times New Roman" w:hAnsi="Times New Roman"/>
          <w:sz w:val="26"/>
          <w:szCs w:val="26"/>
          <w:lang w:eastAsia="uk-UA"/>
        </w:rPr>
        <w:t>яційного загального суду</w:t>
      </w:r>
      <w:r w:rsidRPr="00B37CC0">
        <w:rPr>
          <w:rFonts w:ascii="Times New Roman" w:eastAsia="Times New Roman" w:hAnsi="Times New Roman"/>
          <w:sz w:val="26"/>
          <w:szCs w:val="26"/>
          <w:lang w:eastAsia="uk-UA"/>
        </w:rPr>
        <w:t xml:space="preserve"> </w:t>
      </w:r>
      <w:proofErr w:type="spellStart"/>
      <w:r w:rsidR="00E92412" w:rsidRPr="00B37CC0">
        <w:rPr>
          <w:rFonts w:ascii="Times New Roman" w:eastAsia="Times New Roman" w:hAnsi="Times New Roman"/>
          <w:sz w:val="26"/>
          <w:szCs w:val="26"/>
          <w:lang w:eastAsia="uk-UA"/>
        </w:rPr>
        <w:t>Краснопольської</w:t>
      </w:r>
      <w:proofErr w:type="spellEnd"/>
      <w:r w:rsidR="00E92412" w:rsidRPr="00B37CC0">
        <w:rPr>
          <w:rFonts w:ascii="Times New Roman" w:eastAsia="Times New Roman" w:hAnsi="Times New Roman"/>
          <w:sz w:val="26"/>
          <w:szCs w:val="26"/>
          <w:lang w:eastAsia="uk-UA"/>
        </w:rPr>
        <w:t xml:space="preserve"> Людмили Петрівни</w:t>
      </w:r>
      <w:r w:rsidRPr="00B37CC0">
        <w:rPr>
          <w:rFonts w:ascii="Times New Roman" w:eastAsia="Times New Roman" w:hAnsi="Times New Roman"/>
          <w:sz w:val="26"/>
          <w:szCs w:val="26"/>
          <w:lang w:eastAsia="uk-UA"/>
        </w:rPr>
        <w:t xml:space="preserve"> в межах конкурсу, оголошеного рішенням Комісії від 14 вересня 2023 року № 94/зп-23 (зі змінами),</w:t>
      </w:r>
    </w:p>
    <w:p w:rsidR="00101DB7" w:rsidRPr="00B37CC0" w:rsidRDefault="00101DB7" w:rsidP="00101DB7">
      <w:pPr>
        <w:shd w:val="clear" w:color="auto" w:fill="FFFFFF"/>
        <w:tabs>
          <w:tab w:val="left" w:pos="3969"/>
        </w:tabs>
        <w:spacing w:after="0" w:line="20" w:lineRule="atLeast"/>
        <w:ind w:right="-15"/>
        <w:jc w:val="both"/>
        <w:rPr>
          <w:rFonts w:ascii="Times New Roman" w:eastAsia="Times New Roman" w:hAnsi="Times New Roman"/>
          <w:sz w:val="26"/>
          <w:szCs w:val="26"/>
          <w:lang w:eastAsia="uk-UA"/>
        </w:rPr>
      </w:pPr>
    </w:p>
    <w:p w:rsidR="00101DB7" w:rsidRPr="00B37CC0" w:rsidRDefault="00101DB7" w:rsidP="00101DB7">
      <w:pPr>
        <w:shd w:val="clear" w:color="auto" w:fill="FFFFFF"/>
        <w:tabs>
          <w:tab w:val="left" w:pos="3969"/>
        </w:tabs>
        <w:spacing w:after="0" w:line="20" w:lineRule="atLeast"/>
        <w:ind w:right="-15"/>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встановила:</w:t>
      </w:r>
    </w:p>
    <w:p w:rsidR="00101DB7" w:rsidRPr="00B37CC0" w:rsidRDefault="00101DB7" w:rsidP="00101DB7">
      <w:pPr>
        <w:spacing w:after="0" w:line="20" w:lineRule="atLeast"/>
        <w:rPr>
          <w:rFonts w:ascii="Times New Roman" w:eastAsia="Times New Roman" w:hAnsi="Times New Roman"/>
          <w:sz w:val="26"/>
          <w:szCs w:val="26"/>
          <w:lang w:eastAsia="uk-UA"/>
        </w:rPr>
      </w:pPr>
    </w:p>
    <w:p w:rsidR="00101DB7" w:rsidRPr="00B37CC0" w:rsidRDefault="00101DB7" w:rsidP="00101DB7">
      <w:pPr>
        <w:spacing w:after="0" w:line="20" w:lineRule="atLeast"/>
        <w:ind w:firstLine="709"/>
        <w:jc w:val="both"/>
        <w:rPr>
          <w:rFonts w:ascii="Times New Roman" w:eastAsia="Times New Roman" w:hAnsi="Times New Roman"/>
          <w:b/>
          <w:sz w:val="26"/>
          <w:szCs w:val="26"/>
          <w:lang w:eastAsia="uk-UA"/>
        </w:rPr>
      </w:pPr>
      <w:r w:rsidRPr="00B37CC0">
        <w:rPr>
          <w:rFonts w:ascii="Times New Roman" w:eastAsia="Times New Roman" w:hAnsi="Times New Roman"/>
          <w:b/>
          <w:sz w:val="26"/>
          <w:szCs w:val="26"/>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Відповідно до частини другої статті 79</w:t>
      </w:r>
      <w:r w:rsidRPr="00B37CC0">
        <w:rPr>
          <w:rFonts w:ascii="Times New Roman" w:eastAsia="Times New Roman" w:hAnsi="Times New Roman"/>
          <w:sz w:val="26"/>
          <w:szCs w:val="26"/>
          <w:vertAlign w:val="superscript"/>
          <w:lang w:eastAsia="uk-UA"/>
        </w:rPr>
        <w:t>3</w:t>
      </w:r>
      <w:r w:rsidRPr="00B37CC0">
        <w:rPr>
          <w:rFonts w:ascii="Times New Roman" w:eastAsia="Times New Roman" w:hAnsi="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w:t>
      </w:r>
      <w:r w:rsidRPr="00B37CC0">
        <w:rPr>
          <w:rFonts w:ascii="Times New Roman" w:eastAsia="Times New Roman" w:hAnsi="Times New Roman"/>
          <w:sz w:val="26"/>
          <w:szCs w:val="26"/>
          <w:lang w:eastAsia="uk-UA"/>
        </w:rPr>
        <w:lastRenderedPageBreak/>
        <w:t xml:space="preserve">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w:t>
      </w:r>
      <w:r w:rsidR="00B37CC0">
        <w:rPr>
          <w:rFonts w:ascii="Times New Roman" w:eastAsia="Times New Roman" w:hAnsi="Times New Roman"/>
          <w:sz w:val="26"/>
          <w:szCs w:val="26"/>
          <w:lang w:eastAsia="uk-UA"/>
        </w:rPr>
        <w:t xml:space="preserve">ння та засоби їх встановлення                                                   </w:t>
      </w:r>
      <w:r w:rsidRPr="00B37CC0">
        <w:rPr>
          <w:rFonts w:ascii="Times New Roman" w:eastAsia="Times New Roman" w:hAnsi="Times New Roman"/>
          <w:sz w:val="26"/>
          <w:szCs w:val="26"/>
          <w:lang w:eastAsia="uk-UA"/>
        </w:rPr>
        <w:t xml:space="preserve"> (далі – Положення).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У грудні 2023 року </w:t>
      </w:r>
      <w:proofErr w:type="spellStart"/>
      <w:r w:rsidR="00E92412" w:rsidRPr="00B37CC0">
        <w:rPr>
          <w:rFonts w:ascii="Times New Roman" w:eastAsia="Times New Roman" w:hAnsi="Times New Roman"/>
          <w:sz w:val="26"/>
          <w:szCs w:val="26"/>
          <w:lang w:eastAsia="uk-UA"/>
        </w:rPr>
        <w:t>Краснопольська</w:t>
      </w:r>
      <w:proofErr w:type="spellEnd"/>
      <w:r w:rsidR="00E92412"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зверну</w:t>
      </w:r>
      <w:r w:rsidR="00E92412" w:rsidRPr="00B37CC0">
        <w:rPr>
          <w:rFonts w:ascii="Times New Roman" w:eastAsia="Times New Roman" w:hAnsi="Times New Roman"/>
          <w:sz w:val="26"/>
          <w:szCs w:val="26"/>
          <w:lang w:eastAsia="uk-UA"/>
        </w:rPr>
        <w:t>ла</w:t>
      </w:r>
      <w:r w:rsidRPr="00B37CC0">
        <w:rPr>
          <w:rFonts w:ascii="Times New Roman" w:eastAsia="Times New Roman" w:hAnsi="Times New Roman"/>
          <w:sz w:val="26"/>
          <w:szCs w:val="26"/>
          <w:lang w:eastAsia="uk-UA"/>
        </w:rPr>
        <w:t xml:space="preserve">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w:t>
      </w:r>
      <w:r w:rsidR="00E92412" w:rsidRPr="00B37CC0">
        <w:rPr>
          <w:rFonts w:ascii="Times New Roman" w:eastAsia="Times New Roman" w:hAnsi="Times New Roman"/>
          <w:sz w:val="26"/>
          <w:szCs w:val="26"/>
          <w:lang w:eastAsia="uk-UA"/>
        </w:rPr>
        <w:t>неї</w:t>
      </w:r>
      <w:r w:rsidRPr="00B37CC0">
        <w:rPr>
          <w:rFonts w:ascii="Times New Roman" w:eastAsia="Times New Roman" w:hAnsi="Times New Roman"/>
          <w:sz w:val="26"/>
          <w:szCs w:val="26"/>
          <w:lang w:eastAsia="uk-UA"/>
        </w:rPr>
        <w:t xml:space="preserve"> кваліфікаційного оцінювання для підтвердження здатності здійснювати правосуддя у відповідному суді.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Рішення Комісії від 04 березня 2024 року № 48/ас-24 </w:t>
      </w:r>
      <w:proofErr w:type="spellStart"/>
      <w:r w:rsidR="00E92412" w:rsidRPr="00B37CC0">
        <w:rPr>
          <w:rFonts w:ascii="Times New Roman" w:eastAsia="Times New Roman" w:hAnsi="Times New Roman"/>
          <w:sz w:val="26"/>
          <w:szCs w:val="26"/>
          <w:lang w:eastAsia="uk-UA"/>
        </w:rPr>
        <w:t>Краснопольську</w:t>
      </w:r>
      <w:proofErr w:type="spellEnd"/>
      <w:r w:rsidR="00E92412"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допущено до проходження кваліфікаційного оцінювання та участі в конкурсі на зайняття 550 вакантних посад суддів в апеляційних судах.</w:t>
      </w:r>
    </w:p>
    <w:p w:rsidR="00101DB7" w:rsidRPr="00B37CC0" w:rsidRDefault="00101DB7" w:rsidP="00101DB7">
      <w:pPr>
        <w:spacing w:after="0" w:line="20" w:lineRule="atLeast"/>
        <w:ind w:firstLine="709"/>
        <w:jc w:val="both"/>
        <w:rPr>
          <w:rFonts w:ascii="Times New Roman" w:eastAsia="Times New Roman" w:hAnsi="Times New Roman"/>
          <w:b/>
          <w:sz w:val="26"/>
          <w:szCs w:val="26"/>
          <w:lang w:eastAsia="uk-UA"/>
        </w:rPr>
      </w:pPr>
      <w:r w:rsidRPr="00B37CC0">
        <w:rPr>
          <w:rFonts w:ascii="Times New Roman" w:eastAsia="Times New Roman" w:hAnsi="Times New Roman"/>
          <w:b/>
          <w:sz w:val="26"/>
          <w:szCs w:val="26"/>
          <w:lang w:eastAsia="uk-UA"/>
        </w:rPr>
        <w:t xml:space="preserve">Основні відомості про кандидата. </w:t>
      </w:r>
    </w:p>
    <w:p w:rsidR="00101DB7" w:rsidRPr="00B37CC0" w:rsidRDefault="00E92412" w:rsidP="00101DB7">
      <w:pPr>
        <w:spacing w:after="0" w:line="20" w:lineRule="atLeast"/>
        <w:ind w:firstLine="709"/>
        <w:jc w:val="both"/>
        <w:rPr>
          <w:rFonts w:ascii="Times New Roman" w:eastAsia="Times New Roman" w:hAnsi="Times New Roman"/>
          <w:sz w:val="26"/>
          <w:szCs w:val="26"/>
          <w:lang w:eastAsia="uk-UA"/>
        </w:rPr>
      </w:pPr>
      <w:proofErr w:type="spellStart"/>
      <w:r w:rsidRPr="00B37CC0">
        <w:rPr>
          <w:rFonts w:ascii="Times New Roman" w:eastAsia="Times New Roman" w:hAnsi="Times New Roman"/>
          <w:sz w:val="26"/>
          <w:szCs w:val="26"/>
          <w:lang w:eastAsia="uk-UA"/>
        </w:rPr>
        <w:t>Краснопольська</w:t>
      </w:r>
      <w:proofErr w:type="spellEnd"/>
      <w:r w:rsidRPr="00B37CC0">
        <w:rPr>
          <w:rFonts w:ascii="Times New Roman" w:eastAsia="Times New Roman" w:hAnsi="Times New Roman"/>
          <w:sz w:val="26"/>
          <w:szCs w:val="26"/>
          <w:lang w:eastAsia="uk-UA"/>
        </w:rPr>
        <w:t xml:space="preserve"> Л.П. </w:t>
      </w:r>
      <w:r w:rsidR="00BE73EA">
        <w:rPr>
          <w:rFonts w:ascii="Times New Roman" w:eastAsia="Times New Roman" w:hAnsi="Times New Roman"/>
          <w:sz w:val="26"/>
          <w:szCs w:val="26"/>
          <w:lang w:eastAsia="uk-UA"/>
        </w:rPr>
        <w:t>____</w:t>
      </w:r>
      <w:r w:rsidR="00101DB7" w:rsidRPr="00B37CC0">
        <w:rPr>
          <w:rFonts w:ascii="Times New Roman" w:eastAsia="Times New Roman" w:hAnsi="Times New Roman"/>
          <w:sz w:val="26"/>
          <w:szCs w:val="26"/>
          <w:lang w:eastAsia="uk-UA"/>
        </w:rPr>
        <w:t xml:space="preserve"> року народження, громадян</w:t>
      </w:r>
      <w:r w:rsidRPr="00B37CC0">
        <w:rPr>
          <w:rFonts w:ascii="Times New Roman" w:eastAsia="Times New Roman" w:hAnsi="Times New Roman"/>
          <w:sz w:val="26"/>
          <w:szCs w:val="26"/>
          <w:lang w:eastAsia="uk-UA"/>
        </w:rPr>
        <w:t>ка</w:t>
      </w:r>
      <w:r w:rsidR="00101DB7" w:rsidRPr="00B37CC0">
        <w:rPr>
          <w:rFonts w:ascii="Times New Roman" w:eastAsia="Times New Roman" w:hAnsi="Times New Roman"/>
          <w:sz w:val="26"/>
          <w:szCs w:val="26"/>
          <w:lang w:eastAsia="uk-UA"/>
        </w:rPr>
        <w:t xml:space="preserve"> України, володіє державною мовою на рівні вільного володіння </w:t>
      </w:r>
      <w:r w:rsidRPr="00B37CC0">
        <w:rPr>
          <w:rFonts w:ascii="Times New Roman" w:eastAsia="Times New Roman" w:hAnsi="Times New Roman"/>
          <w:sz w:val="26"/>
          <w:szCs w:val="26"/>
          <w:lang w:eastAsia="uk-UA"/>
        </w:rPr>
        <w:t>другого</w:t>
      </w:r>
      <w:r w:rsidR="00101DB7" w:rsidRPr="00B37CC0">
        <w:rPr>
          <w:rFonts w:ascii="Times New Roman" w:eastAsia="Times New Roman" w:hAnsi="Times New Roman"/>
          <w:sz w:val="26"/>
          <w:szCs w:val="26"/>
          <w:lang w:eastAsia="uk-UA"/>
        </w:rPr>
        <w:t xml:space="preserve"> ступеня. Відомості</w:t>
      </w:r>
      <w:r w:rsidR="00B37CC0">
        <w:rPr>
          <w:rFonts w:ascii="Times New Roman" w:eastAsia="Times New Roman" w:hAnsi="Times New Roman"/>
          <w:sz w:val="26"/>
          <w:szCs w:val="26"/>
          <w:lang w:eastAsia="uk-UA"/>
        </w:rPr>
        <w:t xml:space="preserve"> </w:t>
      </w:r>
      <w:r w:rsidR="00101DB7" w:rsidRPr="00B37CC0">
        <w:rPr>
          <w:rFonts w:ascii="Times New Roman" w:eastAsia="Times New Roman" w:hAnsi="Times New Roman"/>
          <w:sz w:val="26"/>
          <w:szCs w:val="26"/>
          <w:lang w:eastAsia="uk-UA"/>
        </w:rPr>
        <w:t>про</w:t>
      </w:r>
      <w:r w:rsidR="00BE73EA">
        <w:rPr>
          <w:rFonts w:ascii="Times New Roman" w:eastAsia="Times New Roman" w:hAnsi="Times New Roman"/>
          <w:sz w:val="26"/>
          <w:szCs w:val="26"/>
          <w:lang w:eastAsia="uk-UA"/>
        </w:rPr>
        <w:t> </w:t>
      </w:r>
      <w:r w:rsidR="00101DB7" w:rsidRPr="00B37CC0">
        <w:rPr>
          <w:rFonts w:ascii="Times New Roman" w:eastAsia="Times New Roman" w:hAnsi="Times New Roman"/>
          <w:sz w:val="26"/>
          <w:szCs w:val="26"/>
          <w:lang w:eastAsia="uk-UA"/>
        </w:rPr>
        <w:t>наявність заборон для зайняття посади судді, визначених частиною другою</w:t>
      </w:r>
      <w:r w:rsidR="00B37CC0">
        <w:rPr>
          <w:rFonts w:ascii="Times New Roman" w:eastAsia="Times New Roman" w:hAnsi="Times New Roman"/>
          <w:sz w:val="26"/>
          <w:szCs w:val="26"/>
          <w:lang w:eastAsia="uk-UA"/>
        </w:rPr>
        <w:t xml:space="preserve"> </w:t>
      </w:r>
      <w:r w:rsidR="00101DB7" w:rsidRPr="00B37CC0">
        <w:rPr>
          <w:rFonts w:ascii="Times New Roman" w:eastAsia="Times New Roman" w:hAnsi="Times New Roman"/>
          <w:sz w:val="26"/>
          <w:szCs w:val="26"/>
          <w:lang w:eastAsia="uk-UA"/>
        </w:rPr>
        <w:t>статті</w:t>
      </w:r>
      <w:r w:rsidR="00BE73EA">
        <w:rPr>
          <w:rFonts w:ascii="Times New Roman" w:eastAsia="Times New Roman" w:hAnsi="Times New Roman"/>
          <w:sz w:val="26"/>
          <w:szCs w:val="26"/>
          <w:lang w:eastAsia="uk-UA"/>
        </w:rPr>
        <w:t> </w:t>
      </w:r>
      <w:r w:rsidR="00101DB7" w:rsidRPr="00B37CC0">
        <w:rPr>
          <w:rFonts w:ascii="Times New Roman" w:eastAsia="Times New Roman" w:hAnsi="Times New Roman"/>
          <w:sz w:val="26"/>
          <w:szCs w:val="26"/>
          <w:lang w:eastAsia="uk-UA"/>
        </w:rPr>
        <w:t>69</w:t>
      </w:r>
      <w:r w:rsidR="00BE73EA">
        <w:rPr>
          <w:rFonts w:ascii="Times New Roman" w:eastAsia="Times New Roman" w:hAnsi="Times New Roman"/>
          <w:sz w:val="26"/>
          <w:szCs w:val="26"/>
          <w:lang w:eastAsia="uk-UA"/>
        </w:rPr>
        <w:t> </w:t>
      </w:r>
      <w:r w:rsidR="00101DB7" w:rsidRPr="00B37CC0">
        <w:rPr>
          <w:rFonts w:ascii="Times New Roman" w:eastAsia="Times New Roman" w:hAnsi="Times New Roman"/>
          <w:sz w:val="26"/>
          <w:szCs w:val="26"/>
          <w:lang w:eastAsia="uk-UA"/>
        </w:rPr>
        <w:t>Закону, відсутні.</w:t>
      </w:r>
    </w:p>
    <w:p w:rsidR="00101DB7" w:rsidRPr="00B37CC0" w:rsidRDefault="00101DB7" w:rsidP="00101DB7">
      <w:pPr>
        <w:suppressAutoHyphens/>
        <w:spacing w:after="0" w:line="240" w:lineRule="auto"/>
        <w:ind w:firstLine="567"/>
        <w:jc w:val="both"/>
        <w:rPr>
          <w:rFonts w:ascii="Times New Roman" w:hAnsi="Times New Roman"/>
          <w:sz w:val="26"/>
          <w:szCs w:val="26"/>
          <w:lang w:eastAsia="ar-SA"/>
        </w:rPr>
      </w:pPr>
      <w:r w:rsidRPr="00B37CC0">
        <w:rPr>
          <w:rFonts w:ascii="Times New Roman" w:hAnsi="Times New Roman"/>
          <w:sz w:val="26"/>
          <w:szCs w:val="26"/>
          <w:lang w:eastAsia="ar-SA"/>
        </w:rPr>
        <w:t>У 200</w:t>
      </w:r>
      <w:r w:rsidR="00E92412" w:rsidRPr="00B37CC0">
        <w:rPr>
          <w:rFonts w:ascii="Times New Roman" w:hAnsi="Times New Roman"/>
          <w:sz w:val="26"/>
          <w:szCs w:val="26"/>
          <w:lang w:eastAsia="ar-SA"/>
        </w:rPr>
        <w:t>1</w:t>
      </w:r>
      <w:r w:rsidRPr="00B37CC0">
        <w:rPr>
          <w:rFonts w:ascii="Times New Roman" w:hAnsi="Times New Roman"/>
          <w:sz w:val="26"/>
          <w:szCs w:val="26"/>
          <w:lang w:eastAsia="ar-SA"/>
        </w:rPr>
        <w:t xml:space="preserve"> році </w:t>
      </w:r>
      <w:proofErr w:type="spellStart"/>
      <w:r w:rsidR="00E92412" w:rsidRPr="00B37CC0">
        <w:rPr>
          <w:rFonts w:ascii="Times New Roman" w:hAnsi="Times New Roman"/>
          <w:sz w:val="26"/>
          <w:szCs w:val="26"/>
          <w:lang w:eastAsia="ar-SA"/>
        </w:rPr>
        <w:t>Краснопольська</w:t>
      </w:r>
      <w:proofErr w:type="spellEnd"/>
      <w:r w:rsidR="00E92412" w:rsidRPr="00B37CC0">
        <w:rPr>
          <w:rFonts w:ascii="Times New Roman" w:hAnsi="Times New Roman"/>
          <w:sz w:val="26"/>
          <w:szCs w:val="26"/>
          <w:lang w:eastAsia="ar-SA"/>
        </w:rPr>
        <w:t xml:space="preserve"> Л.П.</w:t>
      </w:r>
      <w:r w:rsidRPr="00B37CC0">
        <w:rPr>
          <w:rFonts w:ascii="Times New Roman" w:hAnsi="Times New Roman"/>
          <w:sz w:val="26"/>
          <w:szCs w:val="26"/>
          <w:lang w:eastAsia="ar-SA"/>
        </w:rPr>
        <w:t xml:space="preserve"> закінчи</w:t>
      </w:r>
      <w:r w:rsidR="00E92412" w:rsidRPr="00B37CC0">
        <w:rPr>
          <w:rFonts w:ascii="Times New Roman" w:hAnsi="Times New Roman"/>
          <w:sz w:val="26"/>
          <w:szCs w:val="26"/>
          <w:lang w:eastAsia="ar-SA"/>
        </w:rPr>
        <w:t>ла</w:t>
      </w:r>
      <w:r w:rsidRPr="00B37CC0">
        <w:rPr>
          <w:rFonts w:ascii="Times New Roman" w:hAnsi="Times New Roman"/>
          <w:sz w:val="26"/>
          <w:szCs w:val="26"/>
          <w:lang w:eastAsia="ar-SA"/>
        </w:rPr>
        <w:t xml:space="preserve"> </w:t>
      </w:r>
      <w:r w:rsidR="00E92412" w:rsidRPr="00B37CC0">
        <w:rPr>
          <w:rFonts w:ascii="Times New Roman" w:hAnsi="Times New Roman"/>
          <w:sz w:val="26"/>
          <w:szCs w:val="26"/>
          <w:lang w:eastAsia="ar-SA"/>
        </w:rPr>
        <w:t>Національну юридичну академію України імені Ярослава Мудрого</w:t>
      </w:r>
      <w:r w:rsidRPr="00B37CC0">
        <w:rPr>
          <w:rFonts w:ascii="Times New Roman" w:hAnsi="Times New Roman"/>
          <w:sz w:val="26"/>
          <w:szCs w:val="26"/>
          <w:lang w:eastAsia="ar-SA"/>
        </w:rPr>
        <w:t xml:space="preserve"> </w:t>
      </w:r>
      <w:r w:rsidRPr="00B37CC0">
        <w:rPr>
          <w:rFonts w:ascii="Times New Roman" w:hAnsi="Times New Roman"/>
          <w:sz w:val="26"/>
          <w:szCs w:val="26"/>
          <w:shd w:val="clear" w:color="auto" w:fill="FFFFFF"/>
        </w:rPr>
        <w:t>і отрима</w:t>
      </w:r>
      <w:r w:rsidR="00E92412" w:rsidRPr="00B37CC0">
        <w:rPr>
          <w:rFonts w:ascii="Times New Roman" w:hAnsi="Times New Roman"/>
          <w:sz w:val="26"/>
          <w:szCs w:val="26"/>
          <w:shd w:val="clear" w:color="auto" w:fill="FFFFFF"/>
        </w:rPr>
        <w:t>ла</w:t>
      </w:r>
      <w:r w:rsidRPr="00B37CC0">
        <w:rPr>
          <w:rFonts w:ascii="Times New Roman" w:hAnsi="Times New Roman"/>
          <w:sz w:val="26"/>
          <w:szCs w:val="26"/>
          <w:shd w:val="clear" w:color="auto" w:fill="FFFFFF"/>
        </w:rPr>
        <w:t xml:space="preserve"> повну вищу освіту за спеціальністю «Правознавство» та здобу</w:t>
      </w:r>
      <w:r w:rsidR="00E92412" w:rsidRPr="00B37CC0">
        <w:rPr>
          <w:rFonts w:ascii="Times New Roman" w:hAnsi="Times New Roman"/>
          <w:sz w:val="26"/>
          <w:szCs w:val="26"/>
          <w:shd w:val="clear" w:color="auto" w:fill="FFFFFF"/>
        </w:rPr>
        <w:t>ла</w:t>
      </w:r>
      <w:r w:rsidRPr="00B37CC0">
        <w:rPr>
          <w:rFonts w:ascii="Times New Roman" w:hAnsi="Times New Roman"/>
          <w:sz w:val="26"/>
          <w:szCs w:val="26"/>
          <w:shd w:val="clear" w:color="auto" w:fill="FFFFFF"/>
        </w:rPr>
        <w:t xml:space="preserve"> кваліфікацію юриста</w:t>
      </w:r>
      <w:r w:rsidRPr="00B37CC0">
        <w:rPr>
          <w:rFonts w:ascii="Times New Roman" w:eastAsia="Times New Roman" w:hAnsi="Times New Roman"/>
          <w:sz w:val="26"/>
          <w:szCs w:val="26"/>
          <w:lang w:eastAsia="uk-UA"/>
        </w:rPr>
        <w:t>.</w:t>
      </w:r>
    </w:p>
    <w:p w:rsidR="00E92412" w:rsidRPr="00B37CC0" w:rsidRDefault="00E92412" w:rsidP="00E92412">
      <w:pPr>
        <w:suppressAutoHyphens/>
        <w:spacing w:after="0" w:line="240" w:lineRule="auto"/>
        <w:ind w:firstLine="567"/>
        <w:jc w:val="both"/>
        <w:rPr>
          <w:rFonts w:ascii="Times New Roman" w:hAnsi="Times New Roman"/>
          <w:sz w:val="26"/>
          <w:szCs w:val="26"/>
          <w:lang w:eastAsia="ar-SA"/>
        </w:rPr>
      </w:pPr>
      <w:r w:rsidRPr="00B37CC0">
        <w:rPr>
          <w:rFonts w:ascii="Times New Roman" w:hAnsi="Times New Roman"/>
          <w:sz w:val="26"/>
          <w:szCs w:val="26"/>
          <w:shd w:val="clear" w:color="auto" w:fill="FFFFFF"/>
        </w:rPr>
        <w:t xml:space="preserve">У 2021 році </w:t>
      </w:r>
      <w:proofErr w:type="spellStart"/>
      <w:r w:rsidRPr="00B37CC0">
        <w:rPr>
          <w:rFonts w:ascii="Times New Roman" w:hAnsi="Times New Roman"/>
          <w:sz w:val="26"/>
          <w:szCs w:val="26"/>
          <w:shd w:val="clear" w:color="auto" w:fill="FFFFFF"/>
        </w:rPr>
        <w:t>Краснопольська</w:t>
      </w:r>
      <w:proofErr w:type="spellEnd"/>
      <w:r w:rsidRPr="00B37CC0">
        <w:rPr>
          <w:rFonts w:ascii="Times New Roman" w:hAnsi="Times New Roman"/>
          <w:sz w:val="26"/>
          <w:szCs w:val="26"/>
          <w:shd w:val="clear" w:color="auto" w:fill="FFFFFF"/>
        </w:rPr>
        <w:t xml:space="preserve"> Л.П. захистила дисертацію за спеціальністю кримінальне право та кримінологія; кримінально-виконавче право та здобула науковий ступінь кандидата юридичних наук.</w:t>
      </w:r>
    </w:p>
    <w:p w:rsidR="00101DB7" w:rsidRPr="00B37CC0" w:rsidRDefault="00E92412" w:rsidP="00E92412">
      <w:pPr>
        <w:spacing w:after="0" w:line="20" w:lineRule="atLeast"/>
        <w:ind w:firstLine="709"/>
        <w:jc w:val="both"/>
        <w:rPr>
          <w:rFonts w:ascii="Times New Roman" w:eastAsia="Times New Roman" w:hAnsi="Times New Roman"/>
          <w:sz w:val="26"/>
          <w:szCs w:val="26"/>
          <w:lang w:eastAsia="uk-UA"/>
        </w:rPr>
      </w:pPr>
      <w:r w:rsidRPr="00B37CC0">
        <w:rPr>
          <w:rFonts w:ascii="Times New Roman" w:hAnsi="Times New Roman"/>
          <w:sz w:val="26"/>
          <w:szCs w:val="26"/>
          <w:lang w:eastAsia="ar-SA"/>
        </w:rPr>
        <w:t>Вчене звання відсутнє.</w:t>
      </w:r>
      <w:r w:rsidR="00101DB7" w:rsidRPr="00B37CC0">
        <w:rPr>
          <w:rFonts w:ascii="Times New Roman" w:eastAsia="Times New Roman" w:hAnsi="Times New Roman"/>
          <w:sz w:val="26"/>
          <w:szCs w:val="26"/>
          <w:lang w:eastAsia="uk-UA"/>
        </w:rPr>
        <w:t xml:space="preserve"> </w:t>
      </w:r>
    </w:p>
    <w:p w:rsidR="00101DB7" w:rsidRPr="00B37CC0" w:rsidRDefault="00E92412" w:rsidP="00101DB7">
      <w:pPr>
        <w:spacing w:after="0" w:line="20" w:lineRule="atLeast"/>
        <w:ind w:firstLine="709"/>
        <w:jc w:val="both"/>
        <w:rPr>
          <w:rFonts w:ascii="Times New Roman" w:eastAsia="Times New Roman" w:hAnsi="Times New Roman"/>
          <w:sz w:val="26"/>
          <w:szCs w:val="26"/>
          <w:lang w:eastAsia="uk-UA"/>
        </w:rPr>
      </w:pPr>
      <w:proofErr w:type="spellStart"/>
      <w:r w:rsidRPr="00B37CC0">
        <w:rPr>
          <w:rFonts w:ascii="Times New Roman" w:eastAsia="Times New Roman" w:hAnsi="Times New Roman"/>
          <w:sz w:val="26"/>
          <w:szCs w:val="26"/>
          <w:lang w:eastAsia="uk-UA"/>
        </w:rPr>
        <w:t>Краснопольська</w:t>
      </w:r>
      <w:proofErr w:type="spellEnd"/>
      <w:r w:rsidRPr="00B37CC0">
        <w:rPr>
          <w:rFonts w:ascii="Times New Roman" w:eastAsia="Times New Roman" w:hAnsi="Times New Roman"/>
          <w:sz w:val="26"/>
          <w:szCs w:val="26"/>
          <w:lang w:eastAsia="uk-UA"/>
        </w:rPr>
        <w:t xml:space="preserve"> Л.П.</w:t>
      </w:r>
      <w:r w:rsidR="00101DB7" w:rsidRPr="00B37CC0">
        <w:rPr>
          <w:rFonts w:ascii="Times New Roman" w:eastAsia="Times New Roman" w:hAnsi="Times New Roman"/>
          <w:sz w:val="26"/>
          <w:szCs w:val="26"/>
          <w:lang w:eastAsia="uk-UA"/>
        </w:rPr>
        <w:t xml:space="preserve"> відповідно до пункту 1 частини першої статті 28 Закону має </w:t>
      </w:r>
      <w:r w:rsidR="00101DB7" w:rsidRPr="00B37CC0">
        <w:rPr>
          <w:rFonts w:ascii="Times New Roman" w:hAnsi="Times New Roman"/>
          <w:sz w:val="26"/>
          <w:szCs w:val="26"/>
          <w:shd w:val="clear" w:color="auto" w:fill="FFFFFF"/>
        </w:rPr>
        <w:t>стаж роботи на посаді судді не менше п’яти років</w:t>
      </w:r>
      <w:r w:rsidR="00101DB7" w:rsidRPr="00B37CC0">
        <w:rPr>
          <w:rFonts w:ascii="Times New Roman" w:eastAsia="Times New Roman" w:hAnsi="Times New Roman"/>
          <w:sz w:val="26"/>
          <w:szCs w:val="26"/>
          <w:lang w:eastAsia="uk-UA"/>
        </w:rPr>
        <w:t>.</w:t>
      </w:r>
    </w:p>
    <w:p w:rsidR="00E92412" w:rsidRPr="00B37CC0" w:rsidRDefault="00E92412" w:rsidP="00E92412">
      <w:pPr>
        <w:pStyle w:val="rtejustify"/>
        <w:shd w:val="clear" w:color="auto" w:fill="FFFFFF"/>
        <w:spacing w:before="0" w:beforeAutospacing="0" w:after="0" w:afterAutospacing="0"/>
        <w:ind w:firstLine="567"/>
        <w:jc w:val="both"/>
        <w:rPr>
          <w:sz w:val="26"/>
          <w:szCs w:val="26"/>
        </w:rPr>
      </w:pPr>
      <w:r w:rsidRPr="00B37CC0">
        <w:rPr>
          <w:sz w:val="26"/>
          <w:szCs w:val="26"/>
        </w:rPr>
        <w:lastRenderedPageBreak/>
        <w:t xml:space="preserve">Указом Президента України від 07 грудня 2009 року № 1016/2009 </w:t>
      </w:r>
      <w:proofErr w:type="spellStart"/>
      <w:r w:rsidRPr="00B37CC0">
        <w:rPr>
          <w:rFonts w:eastAsia="Calibri"/>
          <w:sz w:val="26"/>
          <w:szCs w:val="26"/>
          <w:lang w:eastAsia="en-US"/>
        </w:rPr>
        <w:t>Краснопольська</w:t>
      </w:r>
      <w:proofErr w:type="spellEnd"/>
      <w:r w:rsidRPr="00B37CC0">
        <w:rPr>
          <w:rFonts w:eastAsia="Calibri"/>
          <w:sz w:val="26"/>
          <w:szCs w:val="26"/>
          <w:lang w:eastAsia="en-US"/>
        </w:rPr>
        <w:t xml:space="preserve"> Л.П.</w:t>
      </w:r>
      <w:r w:rsidRPr="00B37CC0">
        <w:rPr>
          <w:sz w:val="26"/>
          <w:szCs w:val="26"/>
        </w:rPr>
        <w:t xml:space="preserve"> призначена на посаду судді </w:t>
      </w:r>
      <w:proofErr w:type="spellStart"/>
      <w:r w:rsidRPr="00B37CC0">
        <w:rPr>
          <w:sz w:val="26"/>
          <w:szCs w:val="26"/>
        </w:rPr>
        <w:t>Новоархангельського</w:t>
      </w:r>
      <w:proofErr w:type="spellEnd"/>
      <w:r w:rsidRPr="00B37CC0">
        <w:rPr>
          <w:sz w:val="26"/>
          <w:szCs w:val="26"/>
        </w:rPr>
        <w:t xml:space="preserve"> районного суду Кіровоградської області строком на п’ять років.</w:t>
      </w:r>
    </w:p>
    <w:p w:rsidR="00101DB7" w:rsidRPr="00B37CC0" w:rsidRDefault="00E92412" w:rsidP="00E92412">
      <w:pPr>
        <w:spacing w:after="0" w:line="20" w:lineRule="atLeast"/>
        <w:ind w:firstLine="567"/>
        <w:jc w:val="both"/>
        <w:rPr>
          <w:rFonts w:ascii="Times New Roman" w:hAnsi="Times New Roman"/>
          <w:sz w:val="26"/>
          <w:szCs w:val="26"/>
        </w:rPr>
      </w:pPr>
      <w:r w:rsidRPr="00B37CC0">
        <w:rPr>
          <w:rFonts w:ascii="Times New Roman" w:hAnsi="Times New Roman"/>
          <w:sz w:val="26"/>
          <w:szCs w:val="26"/>
        </w:rPr>
        <w:t>Указом Президента України від 29 грудня 2017 ро</w:t>
      </w:r>
      <w:r w:rsidR="007419B6" w:rsidRPr="00B37CC0">
        <w:rPr>
          <w:rFonts w:ascii="Times New Roman" w:hAnsi="Times New Roman"/>
          <w:sz w:val="26"/>
          <w:szCs w:val="26"/>
        </w:rPr>
        <w:t xml:space="preserve">ку № 441/2017 </w:t>
      </w:r>
      <w:proofErr w:type="spellStart"/>
      <w:r w:rsidRPr="00B37CC0">
        <w:rPr>
          <w:rFonts w:ascii="Times New Roman" w:hAnsi="Times New Roman"/>
          <w:sz w:val="26"/>
          <w:szCs w:val="26"/>
        </w:rPr>
        <w:t>Краснопольська</w:t>
      </w:r>
      <w:proofErr w:type="spellEnd"/>
      <w:r w:rsidRPr="00B37CC0">
        <w:rPr>
          <w:rFonts w:ascii="Times New Roman" w:hAnsi="Times New Roman"/>
          <w:sz w:val="26"/>
          <w:szCs w:val="26"/>
        </w:rPr>
        <w:t xml:space="preserve"> Л.П. призначена на посаду судді </w:t>
      </w:r>
      <w:proofErr w:type="spellStart"/>
      <w:r w:rsidRPr="00B37CC0">
        <w:rPr>
          <w:rFonts w:ascii="Times New Roman" w:hAnsi="Times New Roman"/>
          <w:sz w:val="26"/>
          <w:szCs w:val="26"/>
        </w:rPr>
        <w:t>Новоархангельського</w:t>
      </w:r>
      <w:proofErr w:type="spellEnd"/>
      <w:r w:rsidRPr="00B37CC0">
        <w:rPr>
          <w:rFonts w:ascii="Times New Roman" w:hAnsi="Times New Roman"/>
          <w:sz w:val="26"/>
          <w:szCs w:val="26"/>
        </w:rPr>
        <w:t xml:space="preserve"> районного суду Кіровоградської області.</w:t>
      </w:r>
    </w:p>
    <w:p w:rsidR="00101DB7" w:rsidRPr="00B37CC0" w:rsidRDefault="00101DB7" w:rsidP="00101DB7">
      <w:pPr>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b/>
          <w:sz w:val="26"/>
          <w:szCs w:val="26"/>
          <w:lang w:eastAsia="uk-UA"/>
        </w:rPr>
        <w:t xml:space="preserve">Складання кваліфікаційного іспиту (встановлення відповідності кандидата критерію професійної компетентності).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37CC0">
        <w:rPr>
          <w:rFonts w:ascii="Times New Roman" w:eastAsia="Times New Roman" w:hAnsi="Times New Roman"/>
          <w:sz w:val="26"/>
          <w:szCs w:val="26"/>
          <w:lang w:eastAsia="uk-UA"/>
        </w:rPr>
        <w:t>інстанційності</w:t>
      </w:r>
      <w:proofErr w:type="spellEnd"/>
      <w:r w:rsidRPr="00B37CC0">
        <w:rPr>
          <w:rFonts w:ascii="Times New Roman" w:eastAsia="Times New Roman" w:hAnsi="Times New Roman"/>
          <w:sz w:val="26"/>
          <w:szCs w:val="26"/>
          <w:lang w:eastAsia="uk-UA"/>
        </w:rPr>
        <w:t xml:space="preserve">. Практичне завдання проводиться щодо спеціалізації відповідного суду з урахуванням його </w:t>
      </w:r>
      <w:proofErr w:type="spellStart"/>
      <w:r w:rsidRPr="00B37CC0">
        <w:rPr>
          <w:rFonts w:ascii="Times New Roman" w:eastAsia="Times New Roman" w:hAnsi="Times New Roman"/>
          <w:sz w:val="26"/>
          <w:szCs w:val="26"/>
          <w:lang w:eastAsia="uk-UA"/>
        </w:rPr>
        <w:t>інстанційності</w:t>
      </w:r>
      <w:proofErr w:type="spellEnd"/>
      <w:r w:rsidRPr="00B37CC0">
        <w:rPr>
          <w:rFonts w:ascii="Times New Roman" w:eastAsia="Times New Roman" w:hAnsi="Times New Roman"/>
          <w:sz w:val="26"/>
          <w:szCs w:val="26"/>
          <w:lang w:eastAsia="uk-UA"/>
        </w:rPr>
        <w:t>.</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w:t>
      </w:r>
      <w:r w:rsidR="0052600D" w:rsidRPr="00B37CC0">
        <w:rPr>
          <w:rFonts w:ascii="Times New Roman" w:eastAsia="Times New Roman" w:hAnsi="Times New Roman"/>
          <w:sz w:val="26"/>
          <w:szCs w:val="26"/>
          <w:lang w:eastAsia="uk-UA"/>
        </w:rPr>
        <w:t>2023 року</w:t>
      </w:r>
      <w:r w:rsidR="00BE73EA">
        <w:rPr>
          <w:rFonts w:ascii="Times New Roman" w:eastAsia="Times New Roman" w:hAnsi="Times New Roman"/>
          <w:sz w:val="26"/>
          <w:szCs w:val="26"/>
          <w:lang w:eastAsia="uk-UA"/>
        </w:rPr>
        <w:t xml:space="preserve">   </w:t>
      </w:r>
      <w:r w:rsidR="00B37CC0">
        <w:rPr>
          <w:rFonts w:ascii="Times New Roman" w:eastAsia="Times New Roman" w:hAnsi="Times New Roman"/>
          <w:sz w:val="26"/>
          <w:szCs w:val="26"/>
          <w:lang w:eastAsia="uk-UA"/>
        </w:rPr>
        <w:t xml:space="preserve"> №</w:t>
      </w:r>
      <w:r w:rsidR="00BE73EA">
        <w:rPr>
          <w:rFonts w:ascii="Times New Roman" w:eastAsia="Times New Roman" w:hAnsi="Times New Roman"/>
          <w:sz w:val="26"/>
          <w:szCs w:val="26"/>
          <w:lang w:eastAsia="uk-UA"/>
        </w:rPr>
        <w:t> </w:t>
      </w:r>
      <w:r w:rsidR="00B37CC0">
        <w:rPr>
          <w:rFonts w:ascii="Times New Roman" w:eastAsia="Times New Roman" w:hAnsi="Times New Roman"/>
          <w:sz w:val="26"/>
          <w:szCs w:val="26"/>
          <w:lang w:eastAsia="uk-UA"/>
        </w:rPr>
        <w:t xml:space="preserve">94/зп-23 </w:t>
      </w:r>
      <w:r w:rsidRPr="00B37CC0">
        <w:rPr>
          <w:rFonts w:ascii="Times New Roman" w:eastAsia="Times New Roman" w:hAnsi="Times New Roman"/>
          <w:sz w:val="26"/>
          <w:szCs w:val="26"/>
          <w:lang w:eastAsia="uk-UA"/>
        </w:rPr>
        <w:t>(зі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тестування.</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r w:rsidR="0052600D" w:rsidRPr="00B37CC0">
        <w:rPr>
          <w:rFonts w:ascii="Times New Roman" w:eastAsia="Times New Roman" w:hAnsi="Times New Roman"/>
          <w:sz w:val="26"/>
          <w:szCs w:val="26"/>
          <w:lang w:eastAsia="uk-UA"/>
        </w:rPr>
        <w:t xml:space="preserve"> </w:t>
      </w:r>
      <w:r w:rsidRPr="00B37CC0">
        <w:rPr>
          <w:rFonts w:ascii="Times New Roman" w:eastAsia="Times New Roman" w:hAnsi="Times New Roman"/>
          <w:sz w:val="26"/>
          <w:szCs w:val="26"/>
          <w:lang w:eastAsia="uk-UA"/>
        </w:rPr>
        <w:t>(зі</w:t>
      </w:r>
      <w:r w:rsidR="00BE73EA">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змінами).</w:t>
      </w:r>
    </w:p>
    <w:p w:rsidR="00D318F9" w:rsidRPr="00B37CC0" w:rsidRDefault="00E92412" w:rsidP="0052600D">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proofErr w:type="spellStart"/>
      <w:r w:rsidRPr="00B37CC0">
        <w:rPr>
          <w:rFonts w:ascii="Times New Roman" w:eastAsia="Times New Roman" w:hAnsi="Times New Roman"/>
          <w:sz w:val="26"/>
          <w:szCs w:val="26"/>
          <w:lang w:eastAsia="uk-UA"/>
        </w:rPr>
        <w:t>Краснопольська</w:t>
      </w:r>
      <w:proofErr w:type="spellEnd"/>
      <w:r w:rsidRPr="00B37CC0">
        <w:rPr>
          <w:rFonts w:ascii="Times New Roman" w:eastAsia="Times New Roman" w:hAnsi="Times New Roman"/>
          <w:sz w:val="26"/>
          <w:szCs w:val="26"/>
          <w:lang w:eastAsia="uk-UA"/>
        </w:rPr>
        <w:t xml:space="preserve"> Л.П.</w:t>
      </w:r>
      <w:r w:rsidR="00101DB7" w:rsidRPr="00B37CC0">
        <w:rPr>
          <w:rFonts w:ascii="Times New Roman" w:eastAsia="Times New Roman" w:hAnsi="Times New Roman"/>
          <w:sz w:val="26"/>
          <w:szCs w:val="26"/>
          <w:lang w:eastAsia="uk-UA"/>
        </w:rPr>
        <w:t xml:space="preserve"> отрима</w:t>
      </w:r>
      <w:r w:rsidRPr="00B37CC0">
        <w:rPr>
          <w:rFonts w:ascii="Times New Roman" w:eastAsia="Times New Roman" w:hAnsi="Times New Roman"/>
          <w:sz w:val="26"/>
          <w:szCs w:val="26"/>
          <w:lang w:eastAsia="uk-UA"/>
        </w:rPr>
        <w:t>ла</w:t>
      </w:r>
      <w:r w:rsidR="00101DB7" w:rsidRPr="00B37CC0">
        <w:rPr>
          <w:rFonts w:ascii="Times New Roman" w:eastAsia="Times New Roman" w:hAnsi="Times New Roman"/>
          <w:sz w:val="26"/>
          <w:szCs w:val="26"/>
          <w:lang w:eastAsia="uk-UA"/>
        </w:rPr>
        <w:t xml:space="preserve">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3"/>
        <w:gridCol w:w="1468"/>
        <w:gridCol w:w="898"/>
      </w:tblGrid>
      <w:tr w:rsidR="00B37CC0" w:rsidRPr="00B37CC0" w:rsidTr="00101DB7">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101DB7">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lastRenderedPageBreak/>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01DB7" w:rsidRPr="00B37CC0" w:rsidRDefault="00101DB7">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51,70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356,20</w:t>
            </w:r>
          </w:p>
        </w:tc>
      </w:tr>
      <w:tr w:rsidR="00B37CC0" w:rsidRPr="00B37CC0" w:rsidTr="00101DB7">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01DB7" w:rsidRPr="00B37CC0" w:rsidRDefault="00101DB7">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r>
      <w:tr w:rsidR="00B37CC0" w:rsidRPr="00B37CC0" w:rsidTr="00101DB7">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01DB7" w:rsidRPr="00B37CC0" w:rsidRDefault="00101DB7">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139,00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r>
      <w:tr w:rsidR="00B37CC0" w:rsidRPr="00B37CC0" w:rsidTr="00101DB7">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01DB7" w:rsidRPr="00B37CC0" w:rsidRDefault="00101DB7">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101DB7" w:rsidRPr="00B37CC0" w:rsidRDefault="00D318F9" w:rsidP="00D318F9">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      125,50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r>
    </w:tbl>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Отже, загальна кількість балів за кваліфікаційний іспит –</w:t>
      </w:r>
      <w:r w:rsidR="00E92412" w:rsidRPr="00B37CC0">
        <w:rPr>
          <w:rFonts w:ascii="Times New Roman" w:eastAsia="Times New Roman" w:hAnsi="Times New Roman"/>
          <w:sz w:val="26"/>
          <w:szCs w:val="26"/>
          <w:lang w:eastAsia="uk-UA"/>
        </w:rPr>
        <w:t xml:space="preserve"> </w:t>
      </w:r>
      <w:r w:rsidR="00D318F9" w:rsidRPr="00B37CC0">
        <w:rPr>
          <w:rFonts w:ascii="Times New Roman" w:eastAsia="Times New Roman" w:hAnsi="Times New Roman"/>
          <w:sz w:val="26"/>
          <w:szCs w:val="26"/>
          <w:lang w:eastAsia="uk-UA"/>
        </w:rPr>
        <w:t xml:space="preserve">356,20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із 400 можливих, свідчить про підтвердження </w:t>
      </w:r>
      <w:proofErr w:type="spellStart"/>
      <w:r w:rsidR="00D318F9" w:rsidRPr="00B37CC0">
        <w:rPr>
          <w:rFonts w:ascii="Times New Roman" w:eastAsia="Times New Roman" w:hAnsi="Times New Roman"/>
          <w:sz w:val="26"/>
          <w:szCs w:val="26"/>
          <w:lang w:eastAsia="uk-UA"/>
        </w:rPr>
        <w:t>Краснопольською</w:t>
      </w:r>
      <w:proofErr w:type="spellEnd"/>
      <w:r w:rsidR="00D318F9"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здатності здійснювати правосуддя в апеляційному загальному суді за критерієм професійної компетентності. </w:t>
      </w:r>
    </w:p>
    <w:p w:rsidR="00101DB7" w:rsidRPr="00B37CC0" w:rsidRDefault="00101DB7" w:rsidP="00101DB7">
      <w:pPr>
        <w:spacing w:after="0" w:line="20" w:lineRule="atLeast"/>
        <w:ind w:firstLine="709"/>
        <w:jc w:val="both"/>
        <w:rPr>
          <w:rFonts w:ascii="Times New Roman" w:eastAsia="Times New Roman" w:hAnsi="Times New Roman"/>
          <w:b/>
          <w:sz w:val="26"/>
          <w:szCs w:val="26"/>
          <w:lang w:eastAsia="uk-UA"/>
        </w:rPr>
      </w:pPr>
      <w:r w:rsidRPr="00B37CC0">
        <w:rPr>
          <w:rFonts w:ascii="Times New Roman" w:eastAsia="Times New Roman" w:hAnsi="Times New Roman"/>
          <w:b/>
          <w:sz w:val="26"/>
          <w:szCs w:val="26"/>
          <w:lang w:eastAsia="uk-UA"/>
        </w:rPr>
        <w:t xml:space="preserve">Проведення спеціальної перевірки.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w:t>
      </w:r>
      <w:r w:rsidR="00B37CC0">
        <w:rPr>
          <w:rFonts w:ascii="Times New Roman" w:eastAsia="Times New Roman" w:hAnsi="Times New Roman"/>
          <w:sz w:val="26"/>
          <w:szCs w:val="26"/>
          <w:lang w:eastAsia="uk-UA"/>
        </w:rPr>
        <w:t>овою Кабінету Міністрів України</w:t>
      </w:r>
      <w:r w:rsidR="0052600D" w:rsidRPr="00B37CC0">
        <w:rPr>
          <w:rFonts w:ascii="Times New Roman" w:eastAsia="Times New Roman" w:hAnsi="Times New Roman"/>
          <w:sz w:val="26"/>
          <w:szCs w:val="26"/>
          <w:lang w:eastAsia="uk-UA"/>
        </w:rPr>
        <w:t xml:space="preserve"> </w:t>
      </w:r>
      <w:r w:rsidRPr="00B37CC0">
        <w:rPr>
          <w:rFonts w:ascii="Times New Roman" w:eastAsia="Times New Roman" w:hAnsi="Times New Roman"/>
          <w:sz w:val="26"/>
          <w:szCs w:val="26"/>
          <w:lang w:eastAsia="uk-UA"/>
        </w:rPr>
        <w:t>від 25 березн</w:t>
      </w:r>
      <w:r w:rsidR="0052600D" w:rsidRPr="00B37CC0">
        <w:rPr>
          <w:rFonts w:ascii="Times New Roman" w:eastAsia="Times New Roman" w:hAnsi="Times New Roman"/>
          <w:sz w:val="26"/>
          <w:szCs w:val="26"/>
          <w:lang w:eastAsia="uk-UA"/>
        </w:rPr>
        <w:t>я 2015 року</w:t>
      </w:r>
      <w:r w:rsidR="00B37CC0">
        <w:rPr>
          <w:rFonts w:ascii="Times New Roman" w:eastAsia="Times New Roman" w:hAnsi="Times New Roman"/>
          <w:sz w:val="26"/>
          <w:szCs w:val="26"/>
          <w:lang w:eastAsia="uk-UA"/>
        </w:rPr>
        <w:t xml:space="preserve"> </w:t>
      </w:r>
      <w:r w:rsidRPr="00B37CC0">
        <w:rPr>
          <w:rFonts w:ascii="Times New Roman" w:eastAsia="Times New Roman" w:hAnsi="Times New Roman"/>
          <w:sz w:val="26"/>
          <w:szCs w:val="26"/>
          <w:lang w:eastAsia="uk-UA"/>
        </w:rPr>
        <w:t>№</w:t>
      </w:r>
      <w:r w:rsidR="00BE73EA">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171</w:t>
      </w:r>
      <w:r w:rsidR="00BE73EA">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(у редакції постанови Кабінету Міністрів Украї</w:t>
      </w:r>
      <w:r w:rsidR="0052600D" w:rsidRPr="00B37CC0">
        <w:rPr>
          <w:rFonts w:ascii="Times New Roman" w:eastAsia="Times New Roman" w:hAnsi="Times New Roman"/>
          <w:sz w:val="26"/>
          <w:szCs w:val="26"/>
          <w:lang w:eastAsia="uk-UA"/>
        </w:rPr>
        <w:t>ни від 27 серпня 2022 року</w:t>
      </w:r>
      <w:r w:rsidR="00B37CC0">
        <w:rPr>
          <w:rFonts w:ascii="Times New Roman" w:eastAsia="Times New Roman" w:hAnsi="Times New Roman"/>
          <w:sz w:val="26"/>
          <w:szCs w:val="26"/>
          <w:lang w:eastAsia="uk-UA"/>
        </w:rPr>
        <w:t xml:space="preserve"> </w:t>
      </w:r>
      <w:r w:rsidRPr="00B37CC0">
        <w:rPr>
          <w:rFonts w:ascii="Times New Roman" w:eastAsia="Times New Roman" w:hAnsi="Times New Roman"/>
          <w:sz w:val="26"/>
          <w:szCs w:val="26"/>
          <w:lang w:eastAsia="uk-UA"/>
        </w:rPr>
        <w:t>№</w:t>
      </w:r>
      <w:r w:rsidR="00BE73EA">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959),</w:t>
      </w:r>
      <w:r w:rsidR="00BE73EA">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 xml:space="preserve">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proofErr w:type="spellStart"/>
      <w:r w:rsidR="00E92412" w:rsidRPr="00B37CC0">
        <w:rPr>
          <w:rFonts w:ascii="Times New Roman" w:eastAsia="Times New Roman" w:hAnsi="Times New Roman"/>
          <w:sz w:val="26"/>
          <w:szCs w:val="26"/>
          <w:lang w:eastAsia="uk-UA"/>
        </w:rPr>
        <w:t>Краснопольської</w:t>
      </w:r>
      <w:proofErr w:type="spellEnd"/>
      <w:r w:rsidR="00E92412" w:rsidRPr="00B37CC0">
        <w:rPr>
          <w:rFonts w:ascii="Times New Roman" w:eastAsia="Times New Roman" w:hAnsi="Times New Roman"/>
          <w:sz w:val="26"/>
          <w:szCs w:val="26"/>
          <w:lang w:eastAsia="uk-UA"/>
        </w:rPr>
        <w:t xml:space="preserve"> Л.П.</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Запити про надання відомостей стосовно </w:t>
      </w:r>
      <w:proofErr w:type="spellStart"/>
      <w:r w:rsidR="00E92412" w:rsidRPr="00B37CC0">
        <w:rPr>
          <w:rFonts w:ascii="Times New Roman" w:eastAsia="Times New Roman" w:hAnsi="Times New Roman"/>
          <w:sz w:val="26"/>
          <w:szCs w:val="26"/>
          <w:lang w:eastAsia="uk-UA"/>
        </w:rPr>
        <w:t>Краснопольської</w:t>
      </w:r>
      <w:proofErr w:type="spellEnd"/>
      <w:r w:rsidR="00E92412" w:rsidRPr="00B37CC0">
        <w:rPr>
          <w:rFonts w:ascii="Times New Roman" w:eastAsia="Times New Roman" w:hAnsi="Times New Roman"/>
          <w:sz w:val="26"/>
          <w:szCs w:val="26"/>
          <w:lang w:eastAsia="uk-UA"/>
        </w:rPr>
        <w:t xml:space="preserve"> Л.П. </w:t>
      </w:r>
      <w:r w:rsidRPr="00B37CC0">
        <w:rPr>
          <w:rFonts w:ascii="Times New Roman" w:eastAsia="Times New Roman" w:hAnsi="Times New Roman"/>
          <w:sz w:val="26"/>
          <w:szCs w:val="26"/>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Київського міського територіального центру комплектування та соціальної підтримки.</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Під час проведення спеціальної перевірки не отримано інформації, яка свідчить про невідповідність </w:t>
      </w:r>
      <w:proofErr w:type="spellStart"/>
      <w:r w:rsidR="00E92412" w:rsidRPr="00B37CC0">
        <w:rPr>
          <w:rFonts w:ascii="Times New Roman" w:eastAsia="Times New Roman" w:hAnsi="Times New Roman"/>
          <w:sz w:val="26"/>
          <w:szCs w:val="26"/>
          <w:lang w:eastAsia="uk-UA"/>
        </w:rPr>
        <w:t>Краснопольської</w:t>
      </w:r>
      <w:proofErr w:type="spellEnd"/>
      <w:r w:rsidR="00E92412"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вимогам до кандидата на посаду судді.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101DB7" w:rsidRPr="00B37CC0" w:rsidRDefault="00101DB7" w:rsidP="00101DB7">
      <w:pPr>
        <w:spacing w:after="0" w:line="20" w:lineRule="atLeast"/>
        <w:ind w:firstLine="709"/>
        <w:jc w:val="both"/>
        <w:rPr>
          <w:rFonts w:ascii="Times New Roman" w:eastAsia="Times New Roman" w:hAnsi="Times New Roman"/>
          <w:b/>
          <w:sz w:val="26"/>
          <w:szCs w:val="26"/>
          <w:lang w:eastAsia="uk-UA"/>
        </w:rPr>
      </w:pPr>
      <w:r w:rsidRPr="00B37CC0">
        <w:rPr>
          <w:rFonts w:ascii="Times New Roman" w:eastAsia="Times New Roman" w:hAnsi="Times New Roman"/>
          <w:b/>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w:t>
      </w:r>
      <w:r w:rsidRPr="00B37CC0">
        <w:rPr>
          <w:rFonts w:ascii="Times New Roman" w:eastAsia="Times New Roman" w:hAnsi="Times New Roman"/>
          <w:sz w:val="26"/>
          <w:szCs w:val="26"/>
          <w:lang w:eastAsia="uk-UA"/>
        </w:rPr>
        <w:lastRenderedPageBreak/>
        <w:t>(зі</w:t>
      </w:r>
      <w:r w:rsidR="00BE73EA">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 xml:space="preserve">змінами), допущено 706 кандидатів на посади суддів апеляційних загальних судів, які успішно склали кваліфікаційний іспит, зокрема </w:t>
      </w:r>
      <w:proofErr w:type="spellStart"/>
      <w:r w:rsidR="00E92412" w:rsidRPr="00B37CC0">
        <w:rPr>
          <w:rFonts w:ascii="Times New Roman" w:eastAsia="Times New Roman" w:hAnsi="Times New Roman"/>
          <w:sz w:val="26"/>
          <w:szCs w:val="26"/>
          <w:lang w:eastAsia="uk-UA"/>
        </w:rPr>
        <w:t>Краснопольську</w:t>
      </w:r>
      <w:proofErr w:type="spellEnd"/>
      <w:r w:rsidR="00E92412" w:rsidRPr="00B37CC0">
        <w:rPr>
          <w:rFonts w:ascii="Times New Roman" w:eastAsia="Times New Roman" w:hAnsi="Times New Roman"/>
          <w:sz w:val="26"/>
          <w:szCs w:val="26"/>
          <w:lang w:eastAsia="uk-UA"/>
        </w:rPr>
        <w:t xml:space="preserve"> Л.П.</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w:t>
      </w:r>
      <w:r w:rsidR="0052600D" w:rsidRPr="00B37CC0">
        <w:rPr>
          <w:rFonts w:ascii="Times New Roman" w:eastAsia="Times New Roman" w:hAnsi="Times New Roman"/>
          <w:sz w:val="26"/>
          <w:szCs w:val="26"/>
          <w:lang w:eastAsia="uk-UA"/>
        </w:rPr>
        <w:t xml:space="preserve">сня 2023 року             </w:t>
      </w:r>
      <w:r w:rsidR="00BE73EA">
        <w:rPr>
          <w:rFonts w:ascii="Times New Roman" w:eastAsia="Times New Roman" w:hAnsi="Times New Roman"/>
          <w:sz w:val="26"/>
          <w:szCs w:val="26"/>
          <w:lang w:eastAsia="uk-UA"/>
        </w:rPr>
        <w:t xml:space="preserve">  </w:t>
      </w:r>
      <w:r w:rsidR="0052600D" w:rsidRPr="00B37CC0">
        <w:rPr>
          <w:rFonts w:ascii="Times New Roman" w:eastAsia="Times New Roman" w:hAnsi="Times New Roman"/>
          <w:sz w:val="26"/>
          <w:szCs w:val="26"/>
          <w:lang w:eastAsia="uk-UA"/>
        </w:rPr>
        <w:t xml:space="preserve">     №</w:t>
      </w:r>
      <w:r w:rsidR="00BE73EA">
        <w:rPr>
          <w:rFonts w:ascii="Times New Roman" w:eastAsia="Times New Roman" w:hAnsi="Times New Roman"/>
          <w:sz w:val="26"/>
          <w:szCs w:val="26"/>
          <w:lang w:eastAsia="uk-UA"/>
        </w:rPr>
        <w:t> </w:t>
      </w:r>
      <w:r w:rsidR="0052600D" w:rsidRPr="00B37CC0">
        <w:rPr>
          <w:rFonts w:ascii="Times New Roman" w:eastAsia="Times New Roman" w:hAnsi="Times New Roman"/>
          <w:sz w:val="26"/>
          <w:szCs w:val="26"/>
          <w:lang w:eastAsia="uk-UA"/>
        </w:rPr>
        <w:t>94/зп-23</w:t>
      </w:r>
      <w:r w:rsidRPr="00B37CC0">
        <w:rPr>
          <w:rFonts w:ascii="Times New Roman" w:eastAsia="Times New Roman" w:hAnsi="Times New Roman"/>
          <w:sz w:val="26"/>
          <w:szCs w:val="26"/>
          <w:lang w:eastAsia="uk-UA"/>
        </w:rPr>
        <w:t xml:space="preserve"> (зі змінами), проводиться Вищою кваліфікаційною комісією суддів України у складі постійної колегії № 1.</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Відповідно до протоколу повторного розподілу між членами Комісії від</w:t>
      </w:r>
      <w:r w:rsidR="00BE73EA">
        <w:rPr>
          <w:rFonts w:ascii="Times New Roman" w:eastAsia="Times New Roman" w:hAnsi="Times New Roman"/>
          <w:sz w:val="26"/>
          <w:szCs w:val="26"/>
          <w:lang w:eastAsia="uk-UA"/>
        </w:rPr>
        <w:t> </w:t>
      </w:r>
      <w:r w:rsidRPr="00B37CC0">
        <w:rPr>
          <w:rFonts w:ascii="Times New Roman" w:eastAsia="Times New Roman" w:hAnsi="Times New Roman"/>
          <w:sz w:val="26"/>
          <w:szCs w:val="26"/>
          <w:lang w:val="ru-RU" w:eastAsia="uk-UA"/>
        </w:rPr>
        <w:t>19</w:t>
      </w:r>
      <w:r w:rsidR="00BE73EA">
        <w:rPr>
          <w:rFonts w:ascii="Times New Roman" w:eastAsia="Times New Roman" w:hAnsi="Times New Roman"/>
          <w:sz w:val="26"/>
          <w:szCs w:val="26"/>
          <w:lang w:val="ru-RU" w:eastAsia="uk-UA"/>
        </w:rPr>
        <w:t> </w:t>
      </w:r>
      <w:r w:rsidRPr="00B37CC0">
        <w:rPr>
          <w:rFonts w:ascii="Times New Roman" w:eastAsia="Times New Roman" w:hAnsi="Times New Roman"/>
          <w:sz w:val="26"/>
          <w:szCs w:val="26"/>
          <w:lang w:eastAsia="uk-UA"/>
        </w:rPr>
        <w:t xml:space="preserve">травня 2025 року доповідачем за результатами розгляду матеріалів кандидата на посаду судді апеляційного загального суду </w:t>
      </w:r>
      <w:proofErr w:type="spellStart"/>
      <w:r w:rsidR="00010CD8" w:rsidRPr="00B37CC0">
        <w:rPr>
          <w:rFonts w:ascii="Times New Roman" w:eastAsia="Times New Roman" w:hAnsi="Times New Roman"/>
          <w:sz w:val="26"/>
          <w:szCs w:val="26"/>
          <w:lang w:eastAsia="uk-UA"/>
        </w:rPr>
        <w:t>Краснопольської</w:t>
      </w:r>
      <w:proofErr w:type="spellEnd"/>
      <w:r w:rsidR="00010CD8"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визначено члена Комісії Шевчук Г.М.</w:t>
      </w:r>
    </w:p>
    <w:p w:rsidR="00101DB7" w:rsidRPr="00B37CC0" w:rsidRDefault="00101DB7" w:rsidP="00101DB7">
      <w:pPr>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Комісією в межах повноважень надіслано запити до </w:t>
      </w:r>
      <w:r w:rsidR="00010CD8" w:rsidRPr="00B37CC0">
        <w:rPr>
          <w:rFonts w:ascii="Times New Roman" w:eastAsia="Times New Roman" w:hAnsi="Times New Roman"/>
          <w:sz w:val="26"/>
          <w:szCs w:val="26"/>
          <w:lang w:eastAsia="uk-UA"/>
        </w:rPr>
        <w:t>Національного агентства з питань запобігання корупції</w:t>
      </w:r>
      <w:r w:rsidRPr="00B37CC0">
        <w:rPr>
          <w:rFonts w:ascii="Times New Roman" w:eastAsia="Times New Roman" w:hAnsi="Times New Roman"/>
          <w:sz w:val="26"/>
          <w:szCs w:val="26"/>
          <w:lang w:eastAsia="uk-UA"/>
        </w:rPr>
        <w:t>,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101DB7" w:rsidRPr="00B37CC0" w:rsidRDefault="00101DB7" w:rsidP="00101DB7">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Комісія 26 травня 2025 року звернулась до кандидатів на посаду судді апеляційного загального суду з листом № 21-4281/25,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101DB7" w:rsidRPr="00B37CC0" w:rsidRDefault="00101DB7" w:rsidP="00101DB7">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До Комісії </w:t>
      </w:r>
      <w:r w:rsidR="00010CD8" w:rsidRPr="00B37CC0">
        <w:rPr>
          <w:rFonts w:ascii="Times New Roman" w:eastAsia="Times New Roman" w:hAnsi="Times New Roman"/>
          <w:sz w:val="26"/>
          <w:szCs w:val="26"/>
          <w:lang w:eastAsia="uk-UA"/>
        </w:rPr>
        <w:t>10</w:t>
      </w:r>
      <w:r w:rsidRPr="00B37CC0">
        <w:rPr>
          <w:rFonts w:ascii="Times New Roman" w:eastAsia="Times New Roman" w:hAnsi="Times New Roman"/>
          <w:sz w:val="26"/>
          <w:szCs w:val="26"/>
          <w:lang w:eastAsia="uk-UA"/>
        </w:rPr>
        <w:t xml:space="preserve"> червня 2025 року надійшли пояснення від</w:t>
      </w:r>
      <w:r w:rsidR="0052600D" w:rsidRPr="00B37CC0">
        <w:rPr>
          <w:rFonts w:ascii="Times New Roman" w:eastAsia="Times New Roman" w:hAnsi="Times New Roman"/>
          <w:sz w:val="26"/>
          <w:szCs w:val="26"/>
          <w:lang w:eastAsia="uk-UA"/>
        </w:rPr>
        <w:t xml:space="preserve"> </w:t>
      </w:r>
      <w:proofErr w:type="spellStart"/>
      <w:r w:rsidR="00010CD8" w:rsidRPr="00B37CC0">
        <w:rPr>
          <w:rFonts w:ascii="Times New Roman" w:eastAsia="Times New Roman" w:hAnsi="Times New Roman"/>
          <w:sz w:val="26"/>
          <w:szCs w:val="26"/>
          <w:lang w:eastAsia="uk-UA"/>
        </w:rPr>
        <w:t>Краснопольської</w:t>
      </w:r>
      <w:proofErr w:type="spellEnd"/>
      <w:r w:rsidR="00010CD8"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Кандидат нада</w:t>
      </w:r>
      <w:r w:rsidR="00010CD8" w:rsidRPr="00B37CC0">
        <w:rPr>
          <w:rFonts w:ascii="Times New Roman" w:eastAsia="Times New Roman" w:hAnsi="Times New Roman"/>
          <w:sz w:val="26"/>
          <w:szCs w:val="26"/>
          <w:lang w:eastAsia="uk-UA"/>
        </w:rPr>
        <w:t>ла</w:t>
      </w:r>
      <w:r w:rsidRPr="00B37CC0">
        <w:rPr>
          <w:rFonts w:ascii="Times New Roman" w:eastAsia="Times New Roman" w:hAnsi="Times New Roman"/>
          <w:sz w:val="26"/>
          <w:szCs w:val="26"/>
          <w:lang w:eastAsia="uk-UA"/>
        </w:rPr>
        <w:t xml:space="preserve"> інформацію, яка, на </w:t>
      </w:r>
      <w:r w:rsidR="00010CD8" w:rsidRPr="00B37CC0">
        <w:rPr>
          <w:rFonts w:ascii="Times New Roman" w:eastAsia="Times New Roman" w:hAnsi="Times New Roman"/>
          <w:sz w:val="26"/>
          <w:szCs w:val="26"/>
          <w:lang w:eastAsia="uk-UA"/>
        </w:rPr>
        <w:t>її</w:t>
      </w:r>
      <w:r w:rsidRPr="00B37CC0">
        <w:rPr>
          <w:rFonts w:ascii="Times New Roman" w:eastAsia="Times New Roman" w:hAnsi="Times New Roman"/>
          <w:sz w:val="26"/>
          <w:szCs w:val="26"/>
          <w:lang w:eastAsia="uk-UA"/>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101DB7" w:rsidRPr="00B37CC0" w:rsidRDefault="00101DB7" w:rsidP="00101DB7">
      <w:pPr>
        <w:tabs>
          <w:tab w:val="left" w:pos="567"/>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До Комісії </w:t>
      </w:r>
      <w:r w:rsidR="00010CD8" w:rsidRPr="00B37CC0">
        <w:rPr>
          <w:rFonts w:ascii="Times New Roman" w:eastAsia="Times New Roman" w:hAnsi="Times New Roman"/>
          <w:sz w:val="26"/>
          <w:szCs w:val="26"/>
          <w:lang w:eastAsia="uk-UA"/>
        </w:rPr>
        <w:t>24 листопада</w:t>
      </w:r>
      <w:r w:rsidRPr="00B37CC0">
        <w:rPr>
          <w:rFonts w:ascii="Times New Roman" w:eastAsia="Times New Roman" w:hAnsi="Times New Roman"/>
          <w:sz w:val="26"/>
          <w:szCs w:val="26"/>
          <w:lang w:eastAsia="uk-UA"/>
        </w:rPr>
        <w:t xml:space="preserve"> 2025 року надійшло рішення Громадської ради доброчесності (далі – ГРД) про надання Вищій кваліфікаційній комісії суддів України інформації, яка не є самостійною підставою для висновку про невідповідність кандидата на</w:t>
      </w:r>
      <w:r w:rsidR="00B37CC0">
        <w:rPr>
          <w:rFonts w:ascii="Times New Roman" w:eastAsia="Times New Roman" w:hAnsi="Times New Roman"/>
          <w:sz w:val="26"/>
          <w:szCs w:val="26"/>
          <w:lang w:eastAsia="uk-UA"/>
        </w:rPr>
        <w:t xml:space="preserve"> посаду судді апеляційного суду</w:t>
      </w:r>
      <w:r w:rsidR="0052600D" w:rsidRPr="00B37CC0">
        <w:rPr>
          <w:rFonts w:ascii="Times New Roman" w:eastAsia="Times New Roman" w:hAnsi="Times New Roman"/>
          <w:sz w:val="26"/>
          <w:szCs w:val="26"/>
          <w:lang w:eastAsia="uk-UA"/>
        </w:rPr>
        <w:t xml:space="preserve"> </w:t>
      </w:r>
      <w:proofErr w:type="spellStart"/>
      <w:r w:rsidR="00010CD8" w:rsidRPr="00B37CC0">
        <w:rPr>
          <w:rFonts w:ascii="Times New Roman" w:eastAsia="Times New Roman" w:hAnsi="Times New Roman"/>
          <w:sz w:val="26"/>
          <w:szCs w:val="26"/>
          <w:lang w:eastAsia="uk-UA"/>
        </w:rPr>
        <w:t>Краснопольської</w:t>
      </w:r>
      <w:proofErr w:type="spellEnd"/>
      <w:r w:rsidR="00010CD8"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критеріям доброчесності та професійної етики, однак є такою, що характеризує кандидата та може бути використана під час оцінювання.</w:t>
      </w:r>
    </w:p>
    <w:p w:rsidR="00101DB7" w:rsidRPr="00B37CC0" w:rsidRDefault="00101DB7" w:rsidP="00101DB7">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Членом Комісії – доповідачем (лист від </w:t>
      </w:r>
      <w:r w:rsidR="00010CD8" w:rsidRPr="00B37CC0">
        <w:rPr>
          <w:rFonts w:ascii="Times New Roman" w:eastAsia="Times New Roman" w:hAnsi="Times New Roman"/>
          <w:sz w:val="26"/>
          <w:szCs w:val="26"/>
          <w:lang w:eastAsia="uk-UA"/>
        </w:rPr>
        <w:t>24 листопада</w:t>
      </w:r>
      <w:r w:rsidRPr="00B37CC0">
        <w:rPr>
          <w:rFonts w:ascii="Times New Roman" w:eastAsia="Times New Roman" w:hAnsi="Times New Roman"/>
          <w:sz w:val="26"/>
          <w:szCs w:val="26"/>
          <w:lang w:eastAsia="uk-UA"/>
        </w:rPr>
        <w:t xml:space="preserve"> 2025 року</w:t>
      </w:r>
      <w:r w:rsidR="0052600D" w:rsidRPr="00B37CC0">
        <w:rPr>
          <w:rFonts w:ascii="Times New Roman" w:eastAsia="Times New Roman" w:hAnsi="Times New Roman"/>
          <w:sz w:val="26"/>
          <w:szCs w:val="26"/>
          <w:lang w:eastAsia="uk-UA"/>
        </w:rPr>
        <w:t xml:space="preserve"> </w:t>
      </w:r>
      <w:r w:rsidR="00BE73EA">
        <w:rPr>
          <w:rFonts w:ascii="Times New Roman" w:eastAsia="Times New Roman" w:hAnsi="Times New Roman"/>
          <w:sz w:val="26"/>
          <w:szCs w:val="26"/>
          <w:lang w:eastAsia="uk-UA"/>
        </w:rPr>
        <w:t xml:space="preserve">    </w:t>
      </w:r>
      <w:r w:rsidR="0052600D" w:rsidRPr="00B37CC0">
        <w:rPr>
          <w:rFonts w:ascii="Times New Roman" w:eastAsia="Times New Roman" w:hAnsi="Times New Roman"/>
          <w:sz w:val="26"/>
          <w:szCs w:val="26"/>
          <w:lang w:eastAsia="uk-UA"/>
        </w:rPr>
        <w:t xml:space="preserve">       </w:t>
      </w:r>
      <w:r w:rsidRPr="00B37CC0">
        <w:rPr>
          <w:rFonts w:ascii="Times New Roman" w:eastAsia="Times New Roman" w:hAnsi="Times New Roman"/>
          <w:sz w:val="26"/>
          <w:szCs w:val="26"/>
          <w:lang w:eastAsia="uk-UA"/>
        </w:rPr>
        <w:t>№</w:t>
      </w:r>
      <w:r w:rsidR="00BE73EA">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32</w:t>
      </w:r>
      <w:r w:rsidR="00BE73EA">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дпс-</w:t>
      </w:r>
      <w:r w:rsidR="00010CD8" w:rsidRPr="00B37CC0">
        <w:rPr>
          <w:rFonts w:ascii="Times New Roman" w:eastAsia="Times New Roman" w:hAnsi="Times New Roman"/>
          <w:sz w:val="26"/>
          <w:szCs w:val="26"/>
          <w:lang w:eastAsia="uk-UA"/>
        </w:rPr>
        <w:t>288</w:t>
      </w:r>
      <w:r w:rsidRPr="00B37CC0">
        <w:rPr>
          <w:rFonts w:ascii="Times New Roman" w:eastAsia="Times New Roman" w:hAnsi="Times New Roman"/>
          <w:sz w:val="26"/>
          <w:szCs w:val="26"/>
          <w:lang w:eastAsia="uk-UA"/>
        </w:rPr>
        <w:t>/24) кандидату надіслано рішення ГРД та запропоновано надати пояснення, документи чи іншу інформацію, яка доповнює, спростовує або уточнює викладені в ньому обставини.</w:t>
      </w:r>
    </w:p>
    <w:p w:rsidR="00101DB7" w:rsidRPr="00B37CC0" w:rsidRDefault="00101DB7" w:rsidP="00101DB7">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До Комісії </w:t>
      </w:r>
      <w:r w:rsidR="00010CD8" w:rsidRPr="00B37CC0">
        <w:rPr>
          <w:rFonts w:ascii="Times New Roman" w:eastAsia="Times New Roman" w:hAnsi="Times New Roman"/>
          <w:sz w:val="26"/>
          <w:szCs w:val="26"/>
          <w:lang w:eastAsia="uk-UA"/>
        </w:rPr>
        <w:t>24 листопада</w:t>
      </w:r>
      <w:r w:rsidRPr="00B37CC0">
        <w:rPr>
          <w:rFonts w:ascii="Times New Roman" w:eastAsia="Times New Roman" w:hAnsi="Times New Roman"/>
          <w:sz w:val="26"/>
          <w:szCs w:val="26"/>
          <w:lang w:eastAsia="uk-UA"/>
        </w:rPr>
        <w:t xml:space="preserve"> 2025 року надійшли пояснення </w:t>
      </w:r>
      <w:proofErr w:type="spellStart"/>
      <w:r w:rsidR="00010CD8" w:rsidRPr="00B37CC0">
        <w:rPr>
          <w:rFonts w:ascii="Times New Roman" w:eastAsia="Times New Roman" w:hAnsi="Times New Roman"/>
          <w:sz w:val="26"/>
          <w:szCs w:val="26"/>
          <w:lang w:eastAsia="uk-UA"/>
        </w:rPr>
        <w:t>Краснопольської</w:t>
      </w:r>
      <w:proofErr w:type="spellEnd"/>
      <w:r w:rsidR="00010CD8"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щодо обставин, викладених у рішенні ГРД,</w:t>
      </w:r>
      <w:r w:rsidRPr="00B37CC0">
        <w:rPr>
          <w:rFonts w:ascii="Times New Roman" w:eastAsia="Times New Roman" w:hAnsi="Times New Roman"/>
          <w:sz w:val="26"/>
          <w:szCs w:val="26"/>
          <w:lang w:val="ru-RU" w:eastAsia="uk-UA"/>
        </w:rPr>
        <w:t xml:space="preserve"> </w:t>
      </w:r>
      <w:r w:rsidRPr="00B37CC0">
        <w:rPr>
          <w:rFonts w:ascii="Times New Roman" w:eastAsia="Times New Roman" w:hAnsi="Times New Roman"/>
          <w:sz w:val="26"/>
          <w:szCs w:val="26"/>
          <w:lang w:eastAsia="uk-UA"/>
        </w:rPr>
        <w:t xml:space="preserve">та копії відповідних документів. </w:t>
      </w:r>
    </w:p>
    <w:p w:rsidR="00101DB7" w:rsidRPr="00B37CC0" w:rsidRDefault="00010CD8" w:rsidP="00101DB7">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proofErr w:type="spellStart"/>
      <w:r w:rsidRPr="00B37CC0">
        <w:rPr>
          <w:rFonts w:ascii="Times New Roman" w:eastAsia="Times New Roman" w:hAnsi="Times New Roman"/>
          <w:sz w:val="26"/>
          <w:szCs w:val="26"/>
          <w:lang w:eastAsia="uk-UA"/>
        </w:rPr>
        <w:t>Краснопольській</w:t>
      </w:r>
      <w:proofErr w:type="spellEnd"/>
      <w:r w:rsidRPr="00B37CC0">
        <w:rPr>
          <w:rFonts w:ascii="Times New Roman" w:eastAsia="Times New Roman" w:hAnsi="Times New Roman"/>
          <w:sz w:val="26"/>
          <w:szCs w:val="26"/>
          <w:lang w:eastAsia="uk-UA"/>
        </w:rPr>
        <w:t xml:space="preserve"> Л.П.</w:t>
      </w:r>
      <w:r w:rsidR="00101DB7" w:rsidRPr="00B37CC0">
        <w:rPr>
          <w:rFonts w:ascii="Times New Roman" w:eastAsia="Times New Roman" w:hAnsi="Times New Roman"/>
          <w:sz w:val="26"/>
          <w:szCs w:val="26"/>
          <w:lang w:eastAsia="uk-UA"/>
        </w:rPr>
        <w:t xml:space="preserve"> було надано можливість ознайомитись із матеріалами суддівського досьє, а також досьє кандидата на посаду судді.</w:t>
      </w:r>
    </w:p>
    <w:p w:rsidR="00101DB7" w:rsidRPr="00B37CC0" w:rsidRDefault="00101DB7" w:rsidP="00101DB7">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Співбесіду з </w:t>
      </w:r>
      <w:proofErr w:type="spellStart"/>
      <w:r w:rsidR="00010CD8" w:rsidRPr="00B37CC0">
        <w:rPr>
          <w:rFonts w:ascii="Times New Roman" w:eastAsia="Times New Roman" w:hAnsi="Times New Roman"/>
          <w:sz w:val="26"/>
          <w:szCs w:val="26"/>
          <w:lang w:eastAsia="uk-UA"/>
        </w:rPr>
        <w:t>Краснопольською</w:t>
      </w:r>
      <w:proofErr w:type="spellEnd"/>
      <w:r w:rsidR="00010CD8"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проведено </w:t>
      </w:r>
      <w:r w:rsidR="00010CD8" w:rsidRPr="00B37CC0">
        <w:rPr>
          <w:rFonts w:ascii="Times New Roman" w:eastAsia="Times New Roman" w:hAnsi="Times New Roman"/>
          <w:sz w:val="26"/>
          <w:szCs w:val="26"/>
          <w:lang w:eastAsia="uk-UA"/>
        </w:rPr>
        <w:t>27 листопада</w:t>
      </w:r>
      <w:r w:rsidRPr="00B37CC0">
        <w:rPr>
          <w:rFonts w:ascii="Times New Roman" w:eastAsia="Times New Roman" w:hAnsi="Times New Roman"/>
          <w:sz w:val="26"/>
          <w:szCs w:val="26"/>
          <w:lang w:eastAsia="uk-UA"/>
        </w:rPr>
        <w:t xml:space="preserve"> 2025 року. На початку співбесіди кандидата ознайомлено з </w:t>
      </w:r>
      <w:r w:rsidR="00010CD8" w:rsidRPr="00B37CC0">
        <w:rPr>
          <w:rFonts w:ascii="Times New Roman" w:eastAsia="Times New Roman" w:hAnsi="Times New Roman"/>
          <w:sz w:val="26"/>
          <w:szCs w:val="26"/>
          <w:lang w:eastAsia="uk-UA"/>
        </w:rPr>
        <w:t>її</w:t>
      </w:r>
      <w:r w:rsidRPr="00B37CC0">
        <w:rPr>
          <w:rFonts w:ascii="Times New Roman" w:eastAsia="Times New Roman" w:hAnsi="Times New Roman"/>
          <w:sz w:val="26"/>
          <w:szCs w:val="26"/>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B37CC0">
        <w:rPr>
          <w:rFonts w:ascii="Times New Roman" w:eastAsia="Times New Roman" w:hAnsi="Times New Roman"/>
          <w:sz w:val="26"/>
          <w:szCs w:val="26"/>
          <w:lang w:eastAsia="uk-UA"/>
        </w:rPr>
        <w:t>неточностей</w:t>
      </w:r>
      <w:proofErr w:type="spellEnd"/>
      <w:r w:rsidRPr="00B37CC0">
        <w:rPr>
          <w:rFonts w:ascii="Times New Roman" w:eastAsia="Times New Roman" w:hAnsi="Times New Roman"/>
          <w:sz w:val="26"/>
          <w:szCs w:val="26"/>
          <w:lang w:eastAsia="uk-UA"/>
        </w:rPr>
        <w:t xml:space="preserve"> чи неповноти відомостей за результатами дослідження досьє.</w:t>
      </w:r>
    </w:p>
    <w:p w:rsidR="00101DB7" w:rsidRPr="00B37CC0" w:rsidRDefault="00101DB7" w:rsidP="00101DB7">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lastRenderedPageBreak/>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101DB7" w:rsidRPr="00B37CC0" w:rsidRDefault="00101DB7" w:rsidP="00101DB7">
      <w:pPr>
        <w:spacing w:after="0" w:line="20" w:lineRule="atLeast"/>
        <w:ind w:firstLine="709"/>
        <w:jc w:val="both"/>
        <w:rPr>
          <w:rFonts w:ascii="Times New Roman" w:eastAsia="Times New Roman" w:hAnsi="Times New Roman"/>
          <w:b/>
          <w:sz w:val="26"/>
          <w:szCs w:val="26"/>
          <w:lang w:eastAsia="uk-UA"/>
        </w:rPr>
      </w:pPr>
      <w:r w:rsidRPr="00B37CC0">
        <w:rPr>
          <w:rFonts w:ascii="Times New Roman" w:eastAsia="Times New Roman" w:hAnsi="Times New Roman"/>
          <w:b/>
          <w:sz w:val="26"/>
          <w:szCs w:val="26"/>
          <w:lang w:eastAsia="uk-UA"/>
        </w:rPr>
        <w:t xml:space="preserve">Встановлення відповідності кандидата критерію особистої компетентності.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B37CC0">
        <w:rPr>
          <w:rFonts w:ascii="Times New Roman" w:eastAsia="Times New Roman" w:hAnsi="Times New Roman"/>
          <w:sz w:val="26"/>
          <w:szCs w:val="26"/>
          <w:lang w:eastAsia="uk-UA"/>
        </w:rPr>
        <w:t>відповідально</w:t>
      </w:r>
      <w:proofErr w:type="spellEnd"/>
      <w:r w:rsidRPr="00B37CC0">
        <w:rPr>
          <w:rFonts w:ascii="Times New Roman" w:eastAsia="Times New Roman" w:hAnsi="Times New Roman"/>
          <w:sz w:val="26"/>
          <w:szCs w:val="26"/>
          <w:lang w:eastAsia="uk-UA"/>
        </w:rPr>
        <w:t xml:space="preserve">, самостійно, цілеспрямовано та </w:t>
      </w:r>
      <w:proofErr w:type="spellStart"/>
      <w:r w:rsidRPr="00B37CC0">
        <w:rPr>
          <w:rFonts w:ascii="Times New Roman" w:eastAsia="Times New Roman" w:hAnsi="Times New Roman"/>
          <w:sz w:val="26"/>
          <w:szCs w:val="26"/>
          <w:lang w:eastAsia="uk-UA"/>
        </w:rPr>
        <w:t>стійко</w:t>
      </w:r>
      <w:proofErr w:type="spellEnd"/>
      <w:r w:rsidRPr="00B37CC0">
        <w:rPr>
          <w:rFonts w:ascii="Times New Roman" w:eastAsia="Times New Roman" w:hAnsi="Times New Roman"/>
          <w:sz w:val="26"/>
          <w:szCs w:val="26"/>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B37CC0">
        <w:rPr>
          <w:rFonts w:ascii="Times New Roman" w:eastAsia="Times New Roman" w:hAnsi="Times New Roman"/>
          <w:sz w:val="26"/>
          <w:szCs w:val="26"/>
          <w:lang w:eastAsia="uk-UA"/>
        </w:rPr>
        <w:t>уроки</w:t>
      </w:r>
      <w:proofErr w:type="spellEnd"/>
      <w:r w:rsidRPr="00B37CC0">
        <w:rPr>
          <w:rFonts w:ascii="Times New Roman" w:eastAsia="Times New Roman" w:hAnsi="Times New Roman"/>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37CC0">
        <w:rPr>
          <w:rFonts w:ascii="Times New Roman" w:eastAsia="Times New Roman" w:hAnsi="Times New Roman"/>
          <w:sz w:val="26"/>
          <w:szCs w:val="26"/>
          <w:lang w:eastAsia="uk-UA"/>
        </w:rPr>
        <w:t>проєктах</w:t>
      </w:r>
      <w:proofErr w:type="spellEnd"/>
      <w:r w:rsidRPr="00B37CC0">
        <w:rPr>
          <w:rFonts w:ascii="Times New Roman" w:eastAsia="Times New Roman" w:hAnsi="Times New Roman"/>
          <w:sz w:val="26"/>
          <w:szCs w:val="26"/>
          <w:lang w:eastAsia="uk-UA"/>
        </w:rPr>
        <w:t xml:space="preserve"> юридичного спрямування, пише статті, колонки або блоги на правову тематику тощо.</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B37CC0">
        <w:rPr>
          <w:rFonts w:ascii="Times New Roman" w:eastAsia="Times New Roman" w:hAnsi="Times New Roman"/>
          <w:sz w:val="26"/>
          <w:szCs w:val="26"/>
          <w:lang w:eastAsia="uk-UA"/>
        </w:rPr>
        <w:t xml:space="preserve"> рішучість та відповідальність – 25 балів</w:t>
      </w:r>
      <w:bookmarkStart w:id="1" w:name="144"/>
      <w:bookmarkEnd w:id="1"/>
      <w:r w:rsidRPr="00B37CC0">
        <w:rPr>
          <w:rFonts w:ascii="Times New Roman" w:eastAsia="Times New Roman" w:hAnsi="Times New Roman"/>
          <w:sz w:val="26"/>
          <w:szCs w:val="26"/>
          <w:lang w:eastAsia="uk-UA"/>
        </w:rPr>
        <w:t>; безперервний розвиток – 25 балів.</w:t>
      </w:r>
      <w:bookmarkStart w:id="2" w:name="145"/>
      <w:bookmarkEnd w:id="2"/>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w:t>
      </w:r>
      <w:r w:rsidRPr="00B37CC0">
        <w:rPr>
          <w:rFonts w:ascii="Times New Roman" w:eastAsia="Times New Roman" w:hAnsi="Times New Roman"/>
          <w:sz w:val="26"/>
          <w:szCs w:val="26"/>
          <w:lang w:eastAsia="uk-UA"/>
        </w:rPr>
        <w:lastRenderedPageBreak/>
        <w:t>чи майнових даних, але й відомостей, які мають значення для оцінки особистої компетентності.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101DB7" w:rsidRPr="00B37CC0" w:rsidRDefault="00101DB7" w:rsidP="0075027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1988"/>
        <w:gridCol w:w="990"/>
        <w:gridCol w:w="1130"/>
        <w:gridCol w:w="1129"/>
        <w:gridCol w:w="1629"/>
        <w:gridCol w:w="1056"/>
      </w:tblGrid>
      <w:tr w:rsidR="00B37CC0" w:rsidRPr="00B37CC0" w:rsidTr="00101DB7">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01DB7" w:rsidRPr="00B37CC0" w:rsidRDefault="00101DB7">
            <w:pPr>
              <w:spacing w:after="0" w:line="20" w:lineRule="atLeast"/>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Бал за критерій</w:t>
            </w:r>
          </w:p>
        </w:tc>
      </w:tr>
      <w:tr w:rsidR="00B37CC0" w:rsidRPr="00B37CC0" w:rsidTr="00101DB7">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101DB7">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101DB7">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19</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18</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19</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18,67</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37,67</w:t>
            </w:r>
          </w:p>
        </w:tc>
      </w:tr>
      <w:tr w:rsidR="00B37CC0" w:rsidRPr="00B37CC0" w:rsidTr="00101DB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101DB7">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r>
      <w:tr w:rsidR="00B37CC0" w:rsidRPr="00B37CC0" w:rsidTr="00101DB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101DB7">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19</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19</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19</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r>
    </w:tbl>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Надана інформація та результати співбесіди продемонстрували належний рівень особистої компетентності кандидата.</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D318F9" w:rsidRPr="00B37CC0">
        <w:rPr>
          <w:rFonts w:ascii="Times New Roman" w:eastAsia="Times New Roman" w:hAnsi="Times New Roman"/>
          <w:sz w:val="26"/>
          <w:szCs w:val="26"/>
          <w:lang w:eastAsia="uk-UA"/>
        </w:rPr>
        <w:t>37,67</w:t>
      </w:r>
      <w:r w:rsidRPr="00B37CC0">
        <w:rPr>
          <w:rFonts w:ascii="Times New Roman" w:eastAsia="Times New Roman" w:hAnsi="Times New Roman"/>
          <w:sz w:val="26"/>
          <w:szCs w:val="26"/>
          <w:lang w:eastAsia="uk-UA"/>
        </w:rPr>
        <w:t xml:space="preserve">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із 50 можливих, що вище 75% (37,5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101DB7" w:rsidRPr="00B37CC0" w:rsidRDefault="00101DB7" w:rsidP="00101DB7">
      <w:pPr>
        <w:spacing w:after="0" w:line="20" w:lineRule="atLeast"/>
        <w:ind w:firstLine="709"/>
        <w:jc w:val="both"/>
        <w:rPr>
          <w:rFonts w:ascii="Times New Roman" w:eastAsia="Times New Roman" w:hAnsi="Times New Roman"/>
          <w:b/>
          <w:sz w:val="26"/>
          <w:szCs w:val="26"/>
          <w:lang w:eastAsia="uk-UA"/>
        </w:rPr>
      </w:pPr>
      <w:r w:rsidRPr="00B37CC0">
        <w:rPr>
          <w:rFonts w:ascii="Times New Roman" w:eastAsia="Times New Roman" w:hAnsi="Times New Roman"/>
          <w:b/>
          <w:sz w:val="26"/>
          <w:szCs w:val="26"/>
          <w:lang w:eastAsia="uk-UA"/>
        </w:rPr>
        <w:t>Встановлення відповідності кандидата критерію соціальної компетентності.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lastRenderedPageBreak/>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B37CC0">
        <w:rPr>
          <w:rFonts w:ascii="Times New Roman" w:eastAsia="Times New Roman" w:hAnsi="Times New Roman"/>
          <w:sz w:val="26"/>
          <w:szCs w:val="26"/>
          <w:lang w:eastAsia="uk-UA"/>
        </w:rPr>
        <w:t xml:space="preserve"> ефективна комунікація – 12,5 </w:t>
      </w:r>
      <w:proofErr w:type="spellStart"/>
      <w:r w:rsidRPr="00B37CC0">
        <w:rPr>
          <w:rFonts w:ascii="Times New Roman" w:eastAsia="Times New Roman" w:hAnsi="Times New Roman"/>
          <w:sz w:val="26"/>
          <w:szCs w:val="26"/>
          <w:lang w:eastAsia="uk-UA"/>
        </w:rPr>
        <w:t>бала</w:t>
      </w:r>
      <w:bookmarkStart w:id="4" w:name="147"/>
      <w:bookmarkEnd w:id="4"/>
      <w:proofErr w:type="spellEnd"/>
      <w:r w:rsidRPr="00B37CC0">
        <w:rPr>
          <w:rFonts w:ascii="Times New Roman" w:eastAsia="Times New Roman" w:hAnsi="Times New Roman"/>
          <w:sz w:val="26"/>
          <w:szCs w:val="26"/>
          <w:lang w:eastAsia="uk-UA"/>
        </w:rPr>
        <w:t xml:space="preserve">; ефективна взаємодія – 12,5 </w:t>
      </w:r>
      <w:proofErr w:type="spellStart"/>
      <w:r w:rsidRPr="00B37CC0">
        <w:rPr>
          <w:rFonts w:ascii="Times New Roman" w:eastAsia="Times New Roman" w:hAnsi="Times New Roman"/>
          <w:sz w:val="26"/>
          <w:szCs w:val="26"/>
          <w:lang w:eastAsia="uk-UA"/>
        </w:rPr>
        <w:t>бала</w:t>
      </w:r>
      <w:bookmarkStart w:id="5" w:name="148"/>
      <w:bookmarkEnd w:id="5"/>
      <w:proofErr w:type="spellEnd"/>
      <w:r w:rsidRPr="00B37CC0">
        <w:rPr>
          <w:rFonts w:ascii="Times New Roman" w:eastAsia="Times New Roman" w:hAnsi="Times New Roman"/>
          <w:sz w:val="26"/>
          <w:szCs w:val="26"/>
          <w:lang w:eastAsia="uk-UA"/>
        </w:rPr>
        <w:t xml:space="preserve">; стійкість мотивації – 12,5 </w:t>
      </w:r>
      <w:proofErr w:type="spellStart"/>
      <w:r w:rsidRPr="00B37CC0">
        <w:rPr>
          <w:rFonts w:ascii="Times New Roman" w:eastAsia="Times New Roman" w:hAnsi="Times New Roman"/>
          <w:sz w:val="26"/>
          <w:szCs w:val="26"/>
          <w:lang w:eastAsia="uk-UA"/>
        </w:rPr>
        <w:t>бала</w:t>
      </w:r>
      <w:bookmarkStart w:id="6" w:name="149"/>
      <w:bookmarkEnd w:id="6"/>
      <w:proofErr w:type="spellEnd"/>
      <w:r w:rsidRPr="00B37CC0">
        <w:rPr>
          <w:rFonts w:ascii="Times New Roman" w:eastAsia="Times New Roman" w:hAnsi="Times New Roman"/>
          <w:sz w:val="26"/>
          <w:szCs w:val="26"/>
          <w:lang w:eastAsia="uk-UA"/>
        </w:rPr>
        <w:t>; емоційна стійкість – 12,5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w:t>
      </w:r>
      <w:bookmarkStart w:id="7" w:name="150"/>
      <w:bookmarkEnd w:id="7"/>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B37CC0">
        <w:rPr>
          <w:rFonts w:ascii="Times New Roman" w:eastAsia="Times New Roman" w:hAnsi="Times New Roman"/>
          <w:sz w:val="26"/>
          <w:szCs w:val="26"/>
          <w:lang w:eastAsia="uk-UA"/>
        </w:rPr>
        <w:t>логічно</w:t>
      </w:r>
      <w:proofErr w:type="spellEnd"/>
      <w:r w:rsidRPr="00B37CC0">
        <w:rPr>
          <w:rFonts w:ascii="Times New Roman" w:eastAsia="Times New Roman" w:hAnsi="Times New Roman"/>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Відповідно до пункту 5.7 </w:t>
      </w:r>
      <w:bookmarkStart w:id="8" w:name="_Hlk199323952"/>
      <w:r w:rsidRPr="00B37CC0">
        <w:rPr>
          <w:rFonts w:ascii="Times New Roman" w:eastAsia="Times New Roman" w:hAnsi="Times New Roman"/>
          <w:sz w:val="26"/>
          <w:szCs w:val="26"/>
          <w:lang w:eastAsia="uk-UA"/>
        </w:rPr>
        <w:t xml:space="preserve">Положення </w:t>
      </w:r>
      <w:bookmarkEnd w:id="8"/>
      <w:r w:rsidRPr="00B37CC0">
        <w:rPr>
          <w:rFonts w:ascii="Times New Roman" w:eastAsia="Times New Roman" w:hAnsi="Times New Roman"/>
          <w:sz w:val="26"/>
          <w:szCs w:val="26"/>
          <w:lang w:eastAsia="uk-UA"/>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101DB7" w:rsidRPr="00B37CC0" w:rsidRDefault="00101DB7" w:rsidP="00010CD8">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w:t>
      </w:r>
      <w:r w:rsidRPr="00B37CC0">
        <w:rPr>
          <w:rFonts w:ascii="Times New Roman" w:eastAsia="Times New Roman" w:hAnsi="Times New Roman"/>
          <w:sz w:val="26"/>
          <w:szCs w:val="26"/>
          <w:lang w:eastAsia="uk-UA"/>
        </w:rPr>
        <w:lastRenderedPageBreak/>
        <w:t xml:space="preserve">переконанням членів Комісії. Членами Комісії, виходячи з власного переконання, з урахуванням  наданих кандидатом документів, та його пояснень під час співбесіди, індивідуально оцінено </w:t>
      </w:r>
      <w:proofErr w:type="spellStart"/>
      <w:r w:rsidR="005469A4" w:rsidRPr="00B37CC0">
        <w:rPr>
          <w:rFonts w:ascii="Times New Roman" w:eastAsia="Times New Roman" w:hAnsi="Times New Roman"/>
          <w:sz w:val="26"/>
          <w:szCs w:val="26"/>
          <w:lang w:eastAsia="uk-UA"/>
        </w:rPr>
        <w:t>Краснопольську</w:t>
      </w:r>
      <w:proofErr w:type="spellEnd"/>
      <w:r w:rsidR="005469A4"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95"/>
        <w:gridCol w:w="939"/>
        <w:gridCol w:w="869"/>
        <w:gridCol w:w="816"/>
        <w:gridCol w:w="1629"/>
        <w:gridCol w:w="1056"/>
      </w:tblGrid>
      <w:tr w:rsidR="00B37CC0" w:rsidRPr="00B37CC0" w:rsidTr="00101DB7">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Бал за критерій</w:t>
            </w:r>
          </w:p>
        </w:tc>
      </w:tr>
      <w:tr w:rsidR="00B37CC0" w:rsidRPr="00B37CC0" w:rsidTr="00101DB7">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101DB7">
            <w:pPr>
              <w:spacing w:after="0" w:line="20" w:lineRule="atLeast"/>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rsidP="00010CD8">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9</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9</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9,00</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101DB7" w:rsidRPr="00B37CC0" w:rsidRDefault="00101DB7">
            <w:pPr>
              <w:spacing w:after="0" w:line="20" w:lineRule="atLeast"/>
              <w:jc w:val="center"/>
              <w:rPr>
                <w:rFonts w:ascii="Times New Roman" w:eastAsia="Times New Roman" w:hAnsi="Times New Roman"/>
                <w:sz w:val="26"/>
                <w:szCs w:val="26"/>
                <w:lang w:eastAsia="uk-UA"/>
              </w:rPr>
            </w:pPr>
          </w:p>
          <w:p w:rsidR="00101DB7" w:rsidRPr="00B37CC0" w:rsidRDefault="00101DB7">
            <w:pPr>
              <w:spacing w:after="0" w:line="20" w:lineRule="atLeast"/>
              <w:jc w:val="center"/>
              <w:rPr>
                <w:rFonts w:ascii="Times New Roman" w:eastAsia="Times New Roman" w:hAnsi="Times New Roman"/>
                <w:sz w:val="26"/>
                <w:szCs w:val="26"/>
                <w:lang w:eastAsia="uk-UA"/>
              </w:rPr>
            </w:pPr>
          </w:p>
          <w:p w:rsidR="00101DB7" w:rsidRPr="00B37CC0" w:rsidRDefault="00101DB7">
            <w:pPr>
              <w:spacing w:after="0" w:line="20" w:lineRule="atLeast"/>
              <w:rPr>
                <w:rFonts w:ascii="Times New Roman" w:eastAsia="Times New Roman" w:hAnsi="Times New Roman"/>
                <w:sz w:val="26"/>
                <w:szCs w:val="26"/>
                <w:lang w:eastAsia="uk-UA"/>
              </w:rPr>
            </w:pPr>
          </w:p>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38,00</w:t>
            </w:r>
          </w:p>
        </w:tc>
      </w:tr>
      <w:tr w:rsidR="00B37CC0" w:rsidRPr="00B37CC0" w:rsidTr="00101DB7">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9</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9</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r>
      <w:tr w:rsidR="00B37CC0" w:rsidRPr="00B37CC0" w:rsidTr="00101DB7">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r>
      <w:tr w:rsidR="00B37CC0" w:rsidRPr="00B37CC0" w:rsidTr="00101DB7">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101DB7">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101DB7" w:rsidRPr="00B37CC0" w:rsidRDefault="00D318F9">
            <w:pPr>
              <w:spacing w:after="0" w:line="20" w:lineRule="atLeast"/>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spacing w:after="0" w:line="240" w:lineRule="auto"/>
              <w:rPr>
                <w:rFonts w:ascii="Times New Roman" w:eastAsia="Times New Roman" w:hAnsi="Times New Roman"/>
                <w:sz w:val="26"/>
                <w:szCs w:val="26"/>
                <w:lang w:eastAsia="uk-UA"/>
              </w:rPr>
            </w:pPr>
          </w:p>
        </w:tc>
      </w:tr>
    </w:tbl>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Надана інформація та результати співбесіди продемонстрували належний рівень соціальної компетентності кандидата.</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D318F9" w:rsidRPr="00B37CC0">
        <w:rPr>
          <w:rFonts w:ascii="Times New Roman" w:eastAsia="Times New Roman" w:hAnsi="Times New Roman"/>
          <w:sz w:val="26"/>
          <w:szCs w:val="26"/>
          <w:lang w:eastAsia="uk-UA"/>
        </w:rPr>
        <w:t>38,00</w:t>
      </w:r>
      <w:r w:rsidRPr="00B37CC0">
        <w:rPr>
          <w:rFonts w:ascii="Times New Roman" w:eastAsia="Times New Roman" w:hAnsi="Times New Roman"/>
          <w:sz w:val="26"/>
          <w:szCs w:val="26"/>
          <w:lang w:eastAsia="uk-UA"/>
        </w:rPr>
        <w:t xml:space="preserve">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із 50 можливих, що є вищим за 75% (37,5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максимально можливого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 xml:space="preserve">, а тому Комісія виснує, що кандидат відповідає критерію соціальної компетентності. </w:t>
      </w:r>
    </w:p>
    <w:p w:rsidR="00101DB7" w:rsidRPr="00B37CC0" w:rsidRDefault="00101DB7" w:rsidP="00101DB7">
      <w:pPr>
        <w:spacing w:after="0" w:line="20" w:lineRule="atLeast"/>
        <w:ind w:firstLine="709"/>
        <w:jc w:val="both"/>
        <w:rPr>
          <w:rFonts w:ascii="Times New Roman" w:eastAsia="Times New Roman" w:hAnsi="Times New Roman"/>
          <w:b/>
          <w:sz w:val="26"/>
          <w:szCs w:val="26"/>
          <w:lang w:eastAsia="uk-UA"/>
        </w:rPr>
      </w:pPr>
      <w:r w:rsidRPr="00B37CC0">
        <w:rPr>
          <w:rFonts w:ascii="Times New Roman" w:eastAsia="Times New Roman" w:hAnsi="Times New Roman"/>
          <w:b/>
          <w:sz w:val="26"/>
          <w:szCs w:val="26"/>
          <w:lang w:eastAsia="uk-UA"/>
        </w:rPr>
        <w:t>Встановлення відповідності кандидата критеріям професійної етики та доброчесності.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lastRenderedPageBreak/>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Відповідність кандидата на посаду судді критеріям доброчесності та професійної етики встановлюється за такими показниками:</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незалежність;</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 чесність;</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 неупередженість;</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 сумлінність;</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 непідкупність;</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 дотримання етичних норм і бездоганна поведінка у професійній діяльності та особистому житті;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 законність джерел походження майна, відповідність рівня життя судді (кандидата на посаду судді) або членів його сім</w:t>
      </w:r>
      <w:r w:rsidRPr="00B37CC0">
        <w:rPr>
          <w:rFonts w:ascii="Times New Roman" w:eastAsia="Times New Roman" w:hAnsi="Times New Roman"/>
          <w:sz w:val="26"/>
          <w:szCs w:val="26"/>
          <w:lang w:val="ru-RU" w:eastAsia="uk-UA"/>
        </w:rPr>
        <w:t>’</w:t>
      </w:r>
      <w:r w:rsidRPr="00B37CC0">
        <w:rPr>
          <w:rFonts w:ascii="Times New Roman" w:eastAsia="Times New Roman" w:hAnsi="Times New Roman"/>
          <w:sz w:val="26"/>
          <w:szCs w:val="26"/>
          <w:lang w:eastAsia="uk-UA"/>
        </w:rPr>
        <w:t>ї задекларованим доходам, відповідність способу життя судді (кандидата на посаду судді) його статусу.</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B37CC0">
        <w:rPr>
          <w:rFonts w:ascii="Times New Roman" w:eastAsia="Times New Roman" w:hAnsi="Times New Roman"/>
          <w:sz w:val="26"/>
          <w:szCs w:val="26"/>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101DB7" w:rsidRPr="00B37CC0" w:rsidRDefault="00010CD8" w:rsidP="00010CD8">
      <w:pPr>
        <w:spacing w:after="0" w:line="20" w:lineRule="atLeast"/>
        <w:ind w:firstLine="567"/>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До Комісії 24 листопада 2025 року надійшло рішення Громадської ради доброчесності (далі – ГРД) про надання Вищій кваліфікаційній комісії суддів України інформації, яка не є самостійною підставою для висновку про невідповідність кандидата на</w:t>
      </w:r>
      <w:r w:rsidR="00B37CC0">
        <w:rPr>
          <w:rFonts w:ascii="Times New Roman" w:eastAsia="Times New Roman" w:hAnsi="Times New Roman"/>
          <w:sz w:val="26"/>
          <w:szCs w:val="26"/>
          <w:lang w:eastAsia="uk-UA"/>
        </w:rPr>
        <w:t xml:space="preserve"> посаду судді апеляційного суду</w:t>
      </w:r>
      <w:r w:rsidR="0052600D" w:rsidRPr="00B37CC0">
        <w:rPr>
          <w:rFonts w:ascii="Times New Roman" w:eastAsia="Times New Roman" w:hAnsi="Times New Roman"/>
          <w:sz w:val="26"/>
          <w:szCs w:val="26"/>
          <w:lang w:eastAsia="uk-UA"/>
        </w:rPr>
        <w:t xml:space="preserve"> </w:t>
      </w:r>
      <w:proofErr w:type="spellStart"/>
      <w:r w:rsidRPr="00B37CC0">
        <w:rPr>
          <w:rFonts w:ascii="Times New Roman" w:eastAsia="Times New Roman" w:hAnsi="Times New Roman"/>
          <w:sz w:val="26"/>
          <w:szCs w:val="26"/>
          <w:lang w:eastAsia="uk-UA"/>
        </w:rPr>
        <w:t>Краснопольської</w:t>
      </w:r>
      <w:proofErr w:type="spellEnd"/>
      <w:r w:rsidRPr="00B37CC0">
        <w:rPr>
          <w:rFonts w:ascii="Times New Roman" w:eastAsia="Times New Roman" w:hAnsi="Times New Roman"/>
          <w:sz w:val="26"/>
          <w:szCs w:val="26"/>
          <w:lang w:eastAsia="uk-UA"/>
        </w:rPr>
        <w:t xml:space="preserve"> Л.П. критеріям доброчесності та професійної етики, однак є такою, що характеризує кандидата та може бути використана під час оцінювання.</w:t>
      </w:r>
    </w:p>
    <w:p w:rsidR="00101DB7" w:rsidRPr="00B37CC0" w:rsidRDefault="00010CD8" w:rsidP="00010CD8">
      <w:pPr>
        <w:spacing w:after="0" w:line="20" w:lineRule="atLeast"/>
        <w:ind w:firstLine="567"/>
        <w:jc w:val="both"/>
        <w:rPr>
          <w:rFonts w:ascii="Times New Roman" w:hAnsi="Times New Roman"/>
          <w:sz w:val="26"/>
          <w:szCs w:val="26"/>
        </w:rPr>
      </w:pPr>
      <w:proofErr w:type="spellStart"/>
      <w:r w:rsidRPr="00B37CC0">
        <w:rPr>
          <w:rFonts w:ascii="Times New Roman" w:hAnsi="Times New Roman"/>
          <w:sz w:val="26"/>
          <w:szCs w:val="26"/>
        </w:rPr>
        <w:lastRenderedPageBreak/>
        <w:t>Краснопольською</w:t>
      </w:r>
      <w:proofErr w:type="spellEnd"/>
      <w:r w:rsidRPr="00B37CC0">
        <w:rPr>
          <w:rFonts w:ascii="Times New Roman" w:hAnsi="Times New Roman"/>
          <w:sz w:val="26"/>
          <w:szCs w:val="26"/>
        </w:rPr>
        <w:t xml:space="preserve"> Л.П.</w:t>
      </w:r>
      <w:r w:rsidR="00101DB7" w:rsidRPr="00B37CC0">
        <w:rPr>
          <w:rFonts w:ascii="Times New Roman" w:hAnsi="Times New Roman"/>
          <w:sz w:val="26"/>
          <w:szCs w:val="26"/>
        </w:rPr>
        <w:t xml:space="preserve"> надано письмові пояснення щодо доводів, зазначених у рішенні ГРД, які підтримано під час співбесіди </w:t>
      </w:r>
      <w:r w:rsidRPr="00B37CC0">
        <w:rPr>
          <w:rFonts w:ascii="Times New Roman" w:hAnsi="Times New Roman"/>
          <w:sz w:val="26"/>
          <w:szCs w:val="26"/>
        </w:rPr>
        <w:t>27 листопада</w:t>
      </w:r>
      <w:r w:rsidR="00101DB7" w:rsidRPr="00B37CC0">
        <w:rPr>
          <w:rFonts w:ascii="Times New Roman" w:hAnsi="Times New Roman"/>
          <w:sz w:val="26"/>
          <w:szCs w:val="26"/>
        </w:rPr>
        <w:t xml:space="preserve"> 2025 року.</w:t>
      </w:r>
    </w:p>
    <w:p w:rsidR="00010CD8" w:rsidRPr="00B37CC0" w:rsidRDefault="00101DB7" w:rsidP="00010CD8">
      <w:pPr>
        <w:spacing w:after="0" w:line="20" w:lineRule="atLeast"/>
        <w:ind w:firstLine="567"/>
        <w:jc w:val="both"/>
        <w:rPr>
          <w:rFonts w:ascii="Times New Roman" w:hAnsi="Times New Roman"/>
          <w:sz w:val="26"/>
          <w:szCs w:val="26"/>
        </w:rPr>
      </w:pPr>
      <w:r w:rsidRPr="00B37CC0">
        <w:rPr>
          <w:rFonts w:ascii="Times New Roman" w:hAnsi="Times New Roman"/>
          <w:sz w:val="26"/>
          <w:szCs w:val="26"/>
        </w:rPr>
        <w:t>У рішенні ГРД зазначено</w:t>
      </w:r>
      <w:r w:rsidR="00010CD8" w:rsidRPr="00B37CC0">
        <w:rPr>
          <w:rFonts w:ascii="Times New Roman" w:hAnsi="Times New Roman"/>
          <w:sz w:val="26"/>
          <w:szCs w:val="26"/>
        </w:rPr>
        <w:t xml:space="preserve"> таке.</w:t>
      </w:r>
      <w:r w:rsidRPr="00B37CC0">
        <w:rPr>
          <w:rFonts w:ascii="Times New Roman" w:hAnsi="Times New Roman"/>
          <w:sz w:val="26"/>
          <w:szCs w:val="26"/>
        </w:rPr>
        <w:t xml:space="preserve"> </w:t>
      </w:r>
    </w:p>
    <w:p w:rsidR="00010CD8" w:rsidRPr="00B37CC0" w:rsidRDefault="00010CD8" w:rsidP="00010CD8">
      <w:pPr>
        <w:spacing w:after="0" w:line="240" w:lineRule="auto"/>
        <w:ind w:firstLine="567"/>
        <w:jc w:val="both"/>
        <w:rPr>
          <w:rFonts w:ascii="Times New Roman" w:hAnsi="Times New Roman"/>
          <w:sz w:val="26"/>
          <w:szCs w:val="26"/>
        </w:rPr>
      </w:pPr>
      <w:r w:rsidRPr="00B37CC0">
        <w:rPr>
          <w:rFonts w:ascii="Times New Roman" w:hAnsi="Times New Roman"/>
          <w:sz w:val="26"/>
          <w:szCs w:val="26"/>
        </w:rPr>
        <w:t xml:space="preserve">1. </w:t>
      </w:r>
      <w:proofErr w:type="spellStart"/>
      <w:r w:rsidRPr="00B37CC0">
        <w:rPr>
          <w:rFonts w:ascii="Times New Roman" w:hAnsi="Times New Roman"/>
          <w:sz w:val="26"/>
          <w:szCs w:val="26"/>
        </w:rPr>
        <w:t>Краснопольська</w:t>
      </w:r>
      <w:proofErr w:type="spellEnd"/>
      <w:r w:rsidRPr="00B37CC0">
        <w:rPr>
          <w:rFonts w:ascii="Times New Roman" w:hAnsi="Times New Roman"/>
          <w:sz w:val="26"/>
          <w:szCs w:val="26"/>
        </w:rPr>
        <w:t xml:space="preserve"> Л.П. порушувала строки розгляду справ</w:t>
      </w:r>
      <w:r w:rsidR="006D0F29" w:rsidRPr="00B37CC0">
        <w:rPr>
          <w:rFonts w:ascii="Times New Roman" w:hAnsi="Times New Roman"/>
          <w:sz w:val="26"/>
          <w:szCs w:val="26"/>
        </w:rPr>
        <w:t>,</w:t>
      </w:r>
      <w:r w:rsidRPr="00B37CC0">
        <w:rPr>
          <w:rFonts w:ascii="Times New Roman" w:hAnsi="Times New Roman"/>
          <w:sz w:val="26"/>
          <w:szCs w:val="26"/>
        </w:rPr>
        <w:t xml:space="preserve"> передбачених статтею 130 Кодексу України про адміністративні правопорушення (далі – КУпАП), що призвело до уникнення відповідальності водіями, які керували транспортними засобами у стані алкогольного сп’яніння, у зв’язку із закінченням строків накладення адміністративного стягнення, а саме справ №№ 394/568/19, 394/554/19, 394/81/20, 394/234/20, 394/291/20, 394/288/20, 394/289/20, 394/824/20, 394/971/20, 394/1080/20, 394/1113/14-п, 3-21</w:t>
      </w:r>
      <w:r w:rsidR="00B37CC0">
        <w:rPr>
          <w:rFonts w:ascii="Times New Roman" w:hAnsi="Times New Roman"/>
          <w:sz w:val="26"/>
          <w:szCs w:val="26"/>
        </w:rPr>
        <w:t xml:space="preserve">2/2010, 3-395/2010, 3-362/2010, </w:t>
      </w:r>
      <w:r w:rsidRPr="00B37CC0">
        <w:rPr>
          <w:rFonts w:ascii="Times New Roman" w:hAnsi="Times New Roman"/>
          <w:sz w:val="26"/>
          <w:szCs w:val="26"/>
        </w:rPr>
        <w:t>3-561/2010, 3-580/2010, 394/1108/14-п.</w:t>
      </w:r>
    </w:p>
    <w:p w:rsidR="00010CD8" w:rsidRPr="00B37CC0" w:rsidRDefault="00010CD8" w:rsidP="00010CD8">
      <w:pPr>
        <w:spacing w:after="0" w:line="240" w:lineRule="auto"/>
        <w:ind w:firstLine="567"/>
        <w:jc w:val="both"/>
        <w:rPr>
          <w:rFonts w:ascii="Times New Roman" w:hAnsi="Times New Roman"/>
          <w:sz w:val="26"/>
          <w:szCs w:val="26"/>
        </w:rPr>
      </w:pPr>
      <w:r w:rsidRPr="00B37CC0">
        <w:rPr>
          <w:rFonts w:ascii="Times New Roman" w:hAnsi="Times New Roman"/>
          <w:sz w:val="26"/>
          <w:szCs w:val="26"/>
        </w:rPr>
        <w:t xml:space="preserve">ГРД зазначає, що </w:t>
      </w:r>
      <w:proofErr w:type="spellStart"/>
      <w:r w:rsidRPr="00B37CC0">
        <w:rPr>
          <w:rFonts w:ascii="Times New Roman" w:hAnsi="Times New Roman"/>
          <w:sz w:val="26"/>
          <w:szCs w:val="26"/>
        </w:rPr>
        <w:t>Краснопольська</w:t>
      </w:r>
      <w:proofErr w:type="spellEnd"/>
      <w:r w:rsidRPr="00B37CC0">
        <w:rPr>
          <w:rFonts w:ascii="Times New Roman" w:hAnsi="Times New Roman"/>
          <w:sz w:val="26"/>
          <w:szCs w:val="26"/>
        </w:rPr>
        <w:t xml:space="preserve"> Л.П. в деяких випадках звільняла правопорушників від відповідальності</w:t>
      </w:r>
      <w:r w:rsidR="006D0F29" w:rsidRPr="00B37CC0">
        <w:rPr>
          <w:rFonts w:ascii="Times New Roman" w:hAnsi="Times New Roman"/>
          <w:sz w:val="26"/>
          <w:szCs w:val="26"/>
        </w:rPr>
        <w:t>,</w:t>
      </w:r>
      <w:r w:rsidRPr="00B37CC0">
        <w:rPr>
          <w:rFonts w:ascii="Times New Roman" w:hAnsi="Times New Roman"/>
          <w:sz w:val="26"/>
          <w:szCs w:val="26"/>
        </w:rPr>
        <w:t xml:space="preserve"> обмежившись усним зауваженням і закривши провадження у справі через малозначність, при цьому правопорушники вину свою визнавали.</w:t>
      </w:r>
    </w:p>
    <w:p w:rsidR="00010CD8" w:rsidRPr="00B37CC0" w:rsidRDefault="00010CD8" w:rsidP="00010CD8">
      <w:pPr>
        <w:spacing w:after="0" w:line="240" w:lineRule="auto"/>
        <w:ind w:firstLine="567"/>
        <w:jc w:val="both"/>
        <w:rPr>
          <w:rFonts w:ascii="Times New Roman" w:hAnsi="Times New Roman"/>
          <w:sz w:val="26"/>
          <w:szCs w:val="26"/>
        </w:rPr>
      </w:pPr>
      <w:r w:rsidRPr="00B37CC0">
        <w:rPr>
          <w:rFonts w:ascii="Times New Roman" w:hAnsi="Times New Roman"/>
          <w:sz w:val="26"/>
          <w:szCs w:val="26"/>
        </w:rPr>
        <w:t xml:space="preserve">Водночас ГРД звертає увагу на </w:t>
      </w:r>
      <w:r w:rsidR="0052600D" w:rsidRPr="00B37CC0">
        <w:rPr>
          <w:rFonts w:ascii="Times New Roman" w:hAnsi="Times New Roman"/>
          <w:sz w:val="26"/>
          <w:szCs w:val="26"/>
        </w:rPr>
        <w:t>те</w:t>
      </w:r>
      <w:r w:rsidR="00B37CC0">
        <w:rPr>
          <w:rFonts w:ascii="Times New Roman" w:hAnsi="Times New Roman"/>
          <w:sz w:val="26"/>
          <w:szCs w:val="26"/>
        </w:rPr>
        <w:t xml:space="preserve">, що згідно з відомостями з </w:t>
      </w:r>
      <w:r w:rsidRPr="00B37CC0">
        <w:rPr>
          <w:rFonts w:ascii="Times New Roman" w:hAnsi="Times New Roman"/>
          <w:sz w:val="26"/>
          <w:szCs w:val="26"/>
        </w:rPr>
        <w:t>Єдиного де</w:t>
      </w:r>
      <w:r w:rsidR="006D0F29" w:rsidRPr="00B37CC0">
        <w:rPr>
          <w:rFonts w:ascii="Times New Roman" w:hAnsi="Times New Roman"/>
          <w:sz w:val="26"/>
          <w:szCs w:val="26"/>
        </w:rPr>
        <w:t>ржавного реєстру судових рішень</w:t>
      </w:r>
      <w:r w:rsidRPr="00B37CC0">
        <w:rPr>
          <w:rFonts w:ascii="Times New Roman" w:hAnsi="Times New Roman"/>
          <w:sz w:val="26"/>
          <w:szCs w:val="26"/>
        </w:rPr>
        <w:t xml:space="preserve"> кількість справ, </w:t>
      </w:r>
      <w:r w:rsidR="006D0F29" w:rsidRPr="00B37CC0">
        <w:rPr>
          <w:rFonts w:ascii="Times New Roman" w:hAnsi="Times New Roman"/>
          <w:sz w:val="26"/>
          <w:szCs w:val="26"/>
        </w:rPr>
        <w:t>у</w:t>
      </w:r>
      <w:r w:rsidRPr="00B37CC0">
        <w:rPr>
          <w:rFonts w:ascii="Times New Roman" w:hAnsi="Times New Roman"/>
          <w:sz w:val="26"/>
          <w:szCs w:val="26"/>
        </w:rPr>
        <w:t xml:space="preserve"> яких </w:t>
      </w:r>
      <w:proofErr w:type="spellStart"/>
      <w:r w:rsidRPr="00B37CC0">
        <w:rPr>
          <w:rFonts w:ascii="Times New Roman" w:hAnsi="Times New Roman"/>
          <w:sz w:val="26"/>
          <w:szCs w:val="26"/>
        </w:rPr>
        <w:t>Краснопольською</w:t>
      </w:r>
      <w:proofErr w:type="spellEnd"/>
      <w:r w:rsidRPr="00B37CC0">
        <w:rPr>
          <w:rFonts w:ascii="Times New Roman" w:hAnsi="Times New Roman"/>
          <w:sz w:val="26"/>
          <w:szCs w:val="26"/>
        </w:rPr>
        <w:t xml:space="preserve"> Л.П. було допущено порушення, становить лише 3% зі всієї кількості справ</w:t>
      </w:r>
      <w:r w:rsidR="006D0F29" w:rsidRPr="00B37CC0">
        <w:rPr>
          <w:rFonts w:ascii="Times New Roman" w:hAnsi="Times New Roman"/>
          <w:sz w:val="26"/>
          <w:szCs w:val="26"/>
        </w:rPr>
        <w:t>,</w:t>
      </w:r>
      <w:r w:rsidRPr="00B37CC0">
        <w:rPr>
          <w:rFonts w:ascii="Times New Roman" w:hAnsi="Times New Roman"/>
          <w:sz w:val="26"/>
          <w:szCs w:val="26"/>
        </w:rPr>
        <w:t xml:space="preserve"> розглянутих нею за статтею 130 КУпАП.</w:t>
      </w:r>
    </w:p>
    <w:p w:rsidR="00472305" w:rsidRPr="00B37CC0" w:rsidRDefault="00472305" w:rsidP="00101F52">
      <w:pPr>
        <w:autoSpaceDE w:val="0"/>
        <w:autoSpaceDN w:val="0"/>
        <w:adjustRightInd w:val="0"/>
        <w:spacing w:after="0" w:line="240" w:lineRule="auto"/>
        <w:ind w:firstLine="567"/>
        <w:jc w:val="both"/>
        <w:rPr>
          <w:rFonts w:ascii="Times New Roman" w:eastAsiaTheme="minorHAnsi" w:hAnsi="Times New Roman"/>
          <w:sz w:val="26"/>
          <w:szCs w:val="26"/>
        </w:rPr>
      </w:pPr>
      <w:proofErr w:type="spellStart"/>
      <w:r w:rsidRPr="00B37CC0">
        <w:rPr>
          <w:rFonts w:ascii="Times New Roman" w:hAnsi="Times New Roman"/>
          <w:sz w:val="26"/>
          <w:szCs w:val="26"/>
        </w:rPr>
        <w:t>Краснопольська</w:t>
      </w:r>
      <w:proofErr w:type="spellEnd"/>
      <w:r w:rsidRPr="00B37CC0">
        <w:rPr>
          <w:rFonts w:ascii="Times New Roman" w:hAnsi="Times New Roman"/>
          <w:sz w:val="26"/>
          <w:szCs w:val="26"/>
        </w:rPr>
        <w:t xml:space="preserve"> Л.П. пояснила, що </w:t>
      </w:r>
      <w:r w:rsidRPr="00B37CC0">
        <w:rPr>
          <w:rFonts w:ascii="Times New Roman" w:eastAsiaTheme="minorHAnsi" w:hAnsi="Times New Roman"/>
          <w:sz w:val="26"/>
          <w:szCs w:val="26"/>
        </w:rPr>
        <w:t>чинн</w:t>
      </w:r>
      <w:r w:rsidR="00101F52" w:rsidRPr="00B37CC0">
        <w:rPr>
          <w:rFonts w:ascii="Times New Roman" w:eastAsiaTheme="minorHAnsi" w:hAnsi="Times New Roman"/>
          <w:sz w:val="26"/>
          <w:szCs w:val="26"/>
        </w:rPr>
        <w:t>им</w:t>
      </w:r>
      <w:r w:rsidRPr="00B37CC0">
        <w:rPr>
          <w:rFonts w:ascii="Times New Roman" w:eastAsiaTheme="minorHAnsi" w:hAnsi="Times New Roman"/>
          <w:sz w:val="26"/>
          <w:szCs w:val="26"/>
        </w:rPr>
        <w:t xml:space="preserve"> законодавств</w:t>
      </w:r>
      <w:r w:rsidR="00101F52" w:rsidRPr="00B37CC0">
        <w:rPr>
          <w:rFonts w:ascii="Times New Roman" w:eastAsiaTheme="minorHAnsi" w:hAnsi="Times New Roman"/>
          <w:sz w:val="26"/>
          <w:szCs w:val="26"/>
        </w:rPr>
        <w:t>ом</w:t>
      </w:r>
      <w:r w:rsidRPr="00B37CC0">
        <w:rPr>
          <w:rFonts w:ascii="Times New Roman" w:eastAsiaTheme="minorHAnsi" w:hAnsi="Times New Roman"/>
          <w:sz w:val="26"/>
          <w:szCs w:val="26"/>
        </w:rPr>
        <w:t xml:space="preserve">, </w:t>
      </w:r>
      <w:r w:rsidR="00101F52" w:rsidRPr="00B37CC0">
        <w:rPr>
          <w:rFonts w:ascii="Times New Roman" w:eastAsiaTheme="minorHAnsi" w:hAnsi="Times New Roman"/>
          <w:sz w:val="26"/>
          <w:szCs w:val="26"/>
        </w:rPr>
        <w:t xml:space="preserve">передбачено </w:t>
      </w:r>
      <w:r w:rsidRPr="00B37CC0">
        <w:rPr>
          <w:rFonts w:ascii="Times New Roman" w:eastAsiaTheme="minorHAnsi" w:hAnsi="Times New Roman"/>
          <w:sz w:val="26"/>
          <w:szCs w:val="26"/>
        </w:rPr>
        <w:t xml:space="preserve">розгляд справи про адміністративне правопорушення в п’ятнадцятиденний строк. </w:t>
      </w:r>
      <w:r w:rsidR="006D0F29" w:rsidRPr="00B37CC0">
        <w:rPr>
          <w:rFonts w:ascii="Times New Roman" w:eastAsiaTheme="minorHAnsi" w:hAnsi="Times New Roman"/>
          <w:sz w:val="26"/>
          <w:szCs w:val="26"/>
        </w:rPr>
        <w:t>О</w:t>
      </w:r>
      <w:r w:rsidRPr="00B37CC0">
        <w:rPr>
          <w:rFonts w:ascii="Times New Roman" w:eastAsiaTheme="minorHAnsi" w:hAnsi="Times New Roman"/>
          <w:sz w:val="26"/>
          <w:szCs w:val="26"/>
        </w:rPr>
        <w:t>соба, яка притягається до адміністративної відповідальності</w:t>
      </w:r>
      <w:r w:rsidR="006D0F29" w:rsidRPr="00B37CC0">
        <w:rPr>
          <w:rFonts w:ascii="Times New Roman" w:eastAsiaTheme="minorHAnsi" w:hAnsi="Times New Roman"/>
          <w:sz w:val="26"/>
          <w:szCs w:val="26"/>
        </w:rPr>
        <w:t>,</w:t>
      </w:r>
      <w:r w:rsidRPr="00B37CC0">
        <w:rPr>
          <w:rFonts w:ascii="Times New Roman" w:eastAsiaTheme="minorHAnsi" w:hAnsi="Times New Roman"/>
          <w:sz w:val="26"/>
          <w:szCs w:val="26"/>
        </w:rPr>
        <w:t xml:space="preserve"> має бути належним чином повідомлена про день та час розгляду справи. </w:t>
      </w:r>
      <w:r w:rsidR="006D0F29" w:rsidRPr="00B37CC0">
        <w:rPr>
          <w:rFonts w:ascii="Times New Roman" w:eastAsiaTheme="minorHAnsi" w:hAnsi="Times New Roman"/>
          <w:sz w:val="26"/>
          <w:szCs w:val="26"/>
        </w:rPr>
        <w:t>За</w:t>
      </w:r>
      <w:r w:rsidRPr="00B37CC0">
        <w:rPr>
          <w:rFonts w:ascii="Times New Roman" w:eastAsiaTheme="minorHAnsi" w:hAnsi="Times New Roman"/>
          <w:sz w:val="26"/>
          <w:szCs w:val="26"/>
        </w:rPr>
        <w:t xml:space="preserve">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w:t>
      </w:r>
      <w:r w:rsidR="00101F52" w:rsidRPr="00B37CC0">
        <w:rPr>
          <w:rFonts w:ascii="Times New Roman" w:eastAsiaTheme="minorHAnsi" w:hAnsi="Times New Roman"/>
          <w:sz w:val="26"/>
          <w:szCs w:val="26"/>
        </w:rPr>
        <w:t>Нею</w:t>
      </w:r>
      <w:r w:rsidRPr="00B37CC0">
        <w:rPr>
          <w:rFonts w:ascii="Times New Roman" w:eastAsiaTheme="minorHAnsi" w:hAnsi="Times New Roman"/>
          <w:sz w:val="26"/>
          <w:szCs w:val="26"/>
        </w:rPr>
        <w:t xml:space="preserve"> здійснювалися виклики осіб, що притягуються до адміністративної відповідальності до суду, проте у зв’язку з відсутністю належного фінансування (відсутністю марок, конвертів) повідомити осіб належним чином</w:t>
      </w:r>
      <w:r w:rsidR="006D0F29" w:rsidRPr="00B37CC0">
        <w:rPr>
          <w:rFonts w:ascii="Times New Roman" w:eastAsiaTheme="minorHAnsi" w:hAnsi="Times New Roman"/>
          <w:sz w:val="26"/>
          <w:szCs w:val="26"/>
        </w:rPr>
        <w:t xml:space="preserve"> не вдалося. Саме з цих підстав</w:t>
      </w:r>
      <w:r w:rsidR="00B37CC0">
        <w:rPr>
          <w:rFonts w:ascii="Times New Roman" w:eastAsiaTheme="minorHAnsi" w:hAnsi="Times New Roman"/>
          <w:sz w:val="26"/>
          <w:szCs w:val="26"/>
        </w:rPr>
        <w:t xml:space="preserve"> сплив розумний</w:t>
      </w:r>
      <w:r w:rsidR="0052600D"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строк розгляду справ. Що стосується закриття адміністративних справ за </w:t>
      </w:r>
      <w:r w:rsidR="00101F52" w:rsidRPr="00B37CC0">
        <w:rPr>
          <w:rFonts w:ascii="Times New Roman" w:eastAsiaTheme="minorHAnsi" w:hAnsi="Times New Roman"/>
          <w:sz w:val="26"/>
          <w:szCs w:val="26"/>
        </w:rPr>
        <w:t>статтею</w:t>
      </w:r>
      <w:r w:rsidRPr="00B37CC0">
        <w:rPr>
          <w:rFonts w:ascii="Times New Roman" w:eastAsiaTheme="minorHAnsi" w:hAnsi="Times New Roman"/>
          <w:sz w:val="26"/>
          <w:szCs w:val="26"/>
        </w:rPr>
        <w:t xml:space="preserve"> 130 КУпАП за малозначністю, </w:t>
      </w:r>
      <w:proofErr w:type="spellStart"/>
      <w:r w:rsidR="00101F52" w:rsidRPr="00B37CC0">
        <w:rPr>
          <w:rFonts w:ascii="Times New Roman" w:eastAsiaTheme="minorHAnsi" w:hAnsi="Times New Roman"/>
          <w:sz w:val="26"/>
          <w:szCs w:val="26"/>
        </w:rPr>
        <w:t>Краснопольська</w:t>
      </w:r>
      <w:proofErr w:type="spellEnd"/>
      <w:r w:rsidR="00101F52" w:rsidRPr="00B37CC0">
        <w:rPr>
          <w:rFonts w:ascii="Times New Roman" w:eastAsiaTheme="minorHAnsi" w:hAnsi="Times New Roman"/>
          <w:sz w:val="26"/>
          <w:szCs w:val="26"/>
        </w:rPr>
        <w:t xml:space="preserve"> Л.П. зазначила</w:t>
      </w:r>
      <w:r w:rsidRPr="00B37CC0">
        <w:rPr>
          <w:rFonts w:ascii="Times New Roman" w:eastAsiaTheme="minorHAnsi" w:hAnsi="Times New Roman"/>
          <w:sz w:val="26"/>
          <w:szCs w:val="26"/>
        </w:rPr>
        <w:t xml:space="preserve">, що за час </w:t>
      </w:r>
      <w:r w:rsidR="00101F52" w:rsidRPr="00B37CC0">
        <w:rPr>
          <w:rFonts w:ascii="Times New Roman" w:eastAsiaTheme="minorHAnsi" w:hAnsi="Times New Roman"/>
          <w:sz w:val="26"/>
          <w:szCs w:val="26"/>
        </w:rPr>
        <w:t xml:space="preserve">її </w:t>
      </w:r>
      <w:r w:rsidRPr="00B37CC0">
        <w:rPr>
          <w:rFonts w:ascii="Times New Roman" w:eastAsiaTheme="minorHAnsi" w:hAnsi="Times New Roman"/>
          <w:sz w:val="26"/>
          <w:szCs w:val="26"/>
        </w:rPr>
        <w:t>перебування на посаді судді таких справ було лише чотири.</w:t>
      </w:r>
      <w:r w:rsidR="00101F52"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Окрім того, є кілька справ, які надійшли в </w:t>
      </w:r>
      <w:r w:rsidR="00101F52" w:rsidRPr="00B37CC0">
        <w:rPr>
          <w:rFonts w:ascii="Times New Roman" w:eastAsiaTheme="minorHAnsi" w:hAnsi="Times New Roman"/>
          <w:sz w:val="26"/>
          <w:szCs w:val="26"/>
        </w:rPr>
        <w:t xml:space="preserve">її </w:t>
      </w:r>
      <w:r w:rsidRPr="00B37CC0">
        <w:rPr>
          <w:rFonts w:ascii="Times New Roman" w:eastAsiaTheme="minorHAnsi" w:hAnsi="Times New Roman"/>
          <w:sz w:val="26"/>
          <w:szCs w:val="26"/>
        </w:rPr>
        <w:t xml:space="preserve">провадження після </w:t>
      </w:r>
      <w:proofErr w:type="spellStart"/>
      <w:r w:rsidRPr="00B37CC0">
        <w:rPr>
          <w:rFonts w:ascii="Times New Roman" w:eastAsiaTheme="minorHAnsi" w:hAnsi="Times New Roman"/>
          <w:sz w:val="26"/>
          <w:szCs w:val="26"/>
        </w:rPr>
        <w:t>заявлення</w:t>
      </w:r>
      <w:proofErr w:type="spellEnd"/>
      <w:r w:rsidRPr="00B37CC0">
        <w:rPr>
          <w:rFonts w:ascii="Times New Roman" w:eastAsiaTheme="minorHAnsi" w:hAnsi="Times New Roman"/>
          <w:sz w:val="26"/>
          <w:szCs w:val="26"/>
        </w:rPr>
        <w:t xml:space="preserve"> самовідводів суддями-колегами в обмежений час, що сво</w:t>
      </w:r>
      <w:r w:rsidR="006D0F29" w:rsidRPr="00B37CC0">
        <w:rPr>
          <w:rFonts w:ascii="Times New Roman" w:eastAsiaTheme="minorHAnsi" w:hAnsi="Times New Roman"/>
          <w:sz w:val="26"/>
          <w:szCs w:val="26"/>
        </w:rPr>
        <w:t>єю</w:t>
      </w:r>
      <w:r w:rsidRPr="00B37CC0">
        <w:rPr>
          <w:rFonts w:ascii="Times New Roman" w:eastAsiaTheme="minorHAnsi" w:hAnsi="Times New Roman"/>
          <w:sz w:val="26"/>
          <w:szCs w:val="26"/>
        </w:rPr>
        <w:t xml:space="preserve"> черг</w:t>
      </w:r>
      <w:r w:rsidR="006D0F29" w:rsidRPr="00B37CC0">
        <w:rPr>
          <w:rFonts w:ascii="Times New Roman" w:eastAsiaTheme="minorHAnsi" w:hAnsi="Times New Roman"/>
          <w:sz w:val="26"/>
          <w:szCs w:val="26"/>
        </w:rPr>
        <w:t>ою</w:t>
      </w:r>
      <w:r w:rsidRPr="00B37CC0">
        <w:rPr>
          <w:rFonts w:ascii="Times New Roman" w:eastAsiaTheme="minorHAnsi" w:hAnsi="Times New Roman"/>
          <w:sz w:val="26"/>
          <w:szCs w:val="26"/>
        </w:rPr>
        <w:t xml:space="preserve"> унеможливило розглянути справу в строки, передб</w:t>
      </w:r>
      <w:r w:rsidR="00101F52" w:rsidRPr="00B37CC0">
        <w:rPr>
          <w:rFonts w:ascii="Times New Roman" w:eastAsiaTheme="minorHAnsi" w:hAnsi="Times New Roman"/>
          <w:sz w:val="26"/>
          <w:szCs w:val="26"/>
        </w:rPr>
        <w:t>ачені законодавством.</w:t>
      </w:r>
    </w:p>
    <w:p w:rsidR="00010CD8" w:rsidRPr="00B37CC0" w:rsidRDefault="00101F52" w:rsidP="00101F52">
      <w:pPr>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Комісія бере до уваги надані </w:t>
      </w:r>
      <w:proofErr w:type="spellStart"/>
      <w:r w:rsidRPr="00B37CC0">
        <w:rPr>
          <w:rFonts w:ascii="Times New Roman" w:eastAsia="Times New Roman" w:hAnsi="Times New Roman"/>
          <w:sz w:val="26"/>
          <w:szCs w:val="26"/>
          <w:lang w:eastAsia="uk-UA"/>
        </w:rPr>
        <w:t>Краснопольською</w:t>
      </w:r>
      <w:proofErr w:type="spellEnd"/>
      <w:r w:rsidRPr="00B37CC0">
        <w:rPr>
          <w:rFonts w:ascii="Times New Roman" w:eastAsia="Times New Roman" w:hAnsi="Times New Roman"/>
          <w:sz w:val="26"/>
          <w:szCs w:val="26"/>
          <w:lang w:eastAsia="uk-UA"/>
        </w:rPr>
        <w:t xml:space="preserve"> Л.П. пояснення, визнаючи їх об’єктивними, достатньо </w:t>
      </w:r>
      <w:proofErr w:type="spellStart"/>
      <w:r w:rsidRPr="00B37CC0">
        <w:rPr>
          <w:rFonts w:ascii="Times New Roman" w:eastAsia="Times New Roman" w:hAnsi="Times New Roman"/>
          <w:sz w:val="26"/>
          <w:szCs w:val="26"/>
          <w:lang w:eastAsia="uk-UA"/>
        </w:rPr>
        <w:t>обгрунтованими</w:t>
      </w:r>
      <w:proofErr w:type="spellEnd"/>
      <w:r w:rsidRPr="00B37CC0">
        <w:rPr>
          <w:rFonts w:ascii="Times New Roman" w:eastAsia="Times New Roman" w:hAnsi="Times New Roman"/>
          <w:sz w:val="26"/>
          <w:szCs w:val="26"/>
          <w:lang w:eastAsia="uk-UA"/>
        </w:rPr>
        <w:t xml:space="preserve"> та підтв</w:t>
      </w:r>
      <w:r w:rsidR="006D0F29" w:rsidRPr="00B37CC0">
        <w:rPr>
          <w:rFonts w:ascii="Times New Roman" w:eastAsia="Times New Roman" w:hAnsi="Times New Roman"/>
          <w:sz w:val="26"/>
          <w:szCs w:val="26"/>
          <w:lang w:eastAsia="uk-UA"/>
        </w:rPr>
        <w:t>ердженими відповідними доказами</w:t>
      </w:r>
      <w:r w:rsidRPr="00B37CC0">
        <w:rPr>
          <w:rFonts w:ascii="Times New Roman" w:eastAsia="Times New Roman" w:hAnsi="Times New Roman"/>
          <w:sz w:val="26"/>
          <w:szCs w:val="26"/>
          <w:lang w:eastAsia="uk-UA"/>
        </w:rPr>
        <w:t xml:space="preserve"> та висновує, що зазначені в рішенні ГРД обставини не мають негативного впливу на оцінку відповідності </w:t>
      </w:r>
      <w:proofErr w:type="spellStart"/>
      <w:r w:rsidRPr="00B37CC0">
        <w:rPr>
          <w:rFonts w:ascii="Times New Roman" w:eastAsia="Times New Roman" w:hAnsi="Times New Roman"/>
          <w:sz w:val="26"/>
          <w:szCs w:val="26"/>
          <w:lang w:eastAsia="uk-UA"/>
        </w:rPr>
        <w:t>Краснопольської</w:t>
      </w:r>
      <w:proofErr w:type="spellEnd"/>
      <w:r w:rsidRPr="00B37CC0">
        <w:rPr>
          <w:rFonts w:ascii="Times New Roman" w:eastAsia="Times New Roman" w:hAnsi="Times New Roman"/>
          <w:sz w:val="26"/>
          <w:szCs w:val="26"/>
          <w:lang w:eastAsia="uk-UA"/>
        </w:rPr>
        <w:t xml:space="preserve"> Л.П. критеріям професійної етики та доброчесності.</w:t>
      </w:r>
    </w:p>
    <w:p w:rsidR="00010CD8" w:rsidRPr="00B37CC0" w:rsidRDefault="00010CD8" w:rsidP="00010CD8">
      <w:pPr>
        <w:spacing w:after="0" w:line="240" w:lineRule="auto"/>
        <w:ind w:firstLine="567"/>
        <w:jc w:val="both"/>
        <w:rPr>
          <w:rFonts w:ascii="Times New Roman" w:hAnsi="Times New Roman"/>
          <w:sz w:val="26"/>
          <w:szCs w:val="26"/>
        </w:rPr>
      </w:pPr>
      <w:r w:rsidRPr="00B37CC0">
        <w:rPr>
          <w:rFonts w:ascii="Times New Roman" w:hAnsi="Times New Roman"/>
          <w:sz w:val="26"/>
          <w:szCs w:val="26"/>
        </w:rPr>
        <w:t xml:space="preserve">2. Згідно з досьє судді </w:t>
      </w:r>
      <w:proofErr w:type="spellStart"/>
      <w:r w:rsidRPr="00B37CC0">
        <w:rPr>
          <w:rFonts w:ascii="Times New Roman" w:hAnsi="Times New Roman"/>
          <w:sz w:val="26"/>
          <w:szCs w:val="26"/>
        </w:rPr>
        <w:t>Краснопольська</w:t>
      </w:r>
      <w:proofErr w:type="spellEnd"/>
      <w:r w:rsidRPr="00B37CC0">
        <w:rPr>
          <w:rFonts w:ascii="Times New Roman" w:hAnsi="Times New Roman"/>
          <w:sz w:val="26"/>
          <w:szCs w:val="26"/>
        </w:rPr>
        <w:t xml:space="preserve"> Л.П. з 19 серпня 2013 року </w:t>
      </w:r>
      <w:r w:rsidR="006D0F29" w:rsidRPr="00B37CC0">
        <w:rPr>
          <w:rFonts w:ascii="Times New Roman" w:hAnsi="Times New Roman"/>
          <w:sz w:val="26"/>
          <w:szCs w:val="26"/>
        </w:rPr>
        <w:t>д</w:t>
      </w:r>
      <w:r w:rsidR="00B37CC0">
        <w:rPr>
          <w:rFonts w:ascii="Times New Roman" w:hAnsi="Times New Roman"/>
          <w:sz w:val="26"/>
          <w:szCs w:val="26"/>
        </w:rPr>
        <w:t>о</w:t>
      </w:r>
      <w:r w:rsidRPr="00B37CC0">
        <w:rPr>
          <w:rFonts w:ascii="Times New Roman" w:hAnsi="Times New Roman"/>
          <w:sz w:val="26"/>
          <w:szCs w:val="26"/>
        </w:rPr>
        <w:t xml:space="preserve"> 30 вересня 2013 року перебувала у відпустці. Водночас у Єдиному державному реєстрі судових рішень виявлено 14 судових рішень, ухвалених </w:t>
      </w:r>
      <w:proofErr w:type="spellStart"/>
      <w:r w:rsidRPr="00B37CC0">
        <w:rPr>
          <w:rFonts w:ascii="Times New Roman" w:hAnsi="Times New Roman"/>
          <w:sz w:val="26"/>
          <w:szCs w:val="26"/>
        </w:rPr>
        <w:t>Краснопольською</w:t>
      </w:r>
      <w:proofErr w:type="spellEnd"/>
      <w:r w:rsidRPr="00B37CC0">
        <w:rPr>
          <w:rFonts w:ascii="Times New Roman" w:hAnsi="Times New Roman"/>
          <w:sz w:val="26"/>
          <w:szCs w:val="26"/>
        </w:rPr>
        <w:t xml:space="preserve"> Л.П. у цей період, зокрема:</w:t>
      </w:r>
    </w:p>
    <w:p w:rsidR="00010CD8" w:rsidRPr="00B37CC0" w:rsidRDefault="00010CD8" w:rsidP="00010CD8">
      <w:pPr>
        <w:spacing w:after="0" w:line="240" w:lineRule="auto"/>
        <w:ind w:firstLine="567"/>
        <w:jc w:val="both"/>
        <w:rPr>
          <w:rFonts w:ascii="Times New Roman" w:hAnsi="Times New Roman"/>
          <w:sz w:val="26"/>
          <w:szCs w:val="26"/>
        </w:rPr>
      </w:pPr>
      <w:r w:rsidRPr="00B37CC0">
        <w:rPr>
          <w:rFonts w:ascii="Times New Roman" w:hAnsi="Times New Roman"/>
          <w:sz w:val="26"/>
          <w:szCs w:val="26"/>
        </w:rPr>
        <w:t>-ухвала від 28 серпня 2013 року про призначення підготовчого судового засідання у справі № 394/1009/13-к;</w:t>
      </w:r>
    </w:p>
    <w:p w:rsidR="00010CD8" w:rsidRPr="00B37CC0" w:rsidRDefault="00010CD8" w:rsidP="00010CD8">
      <w:pPr>
        <w:spacing w:after="0" w:line="240" w:lineRule="auto"/>
        <w:ind w:firstLine="567"/>
        <w:jc w:val="both"/>
        <w:rPr>
          <w:rFonts w:ascii="Times New Roman" w:hAnsi="Times New Roman"/>
          <w:sz w:val="26"/>
          <w:szCs w:val="26"/>
        </w:rPr>
      </w:pPr>
      <w:r w:rsidRPr="00B37CC0">
        <w:rPr>
          <w:rFonts w:ascii="Times New Roman" w:hAnsi="Times New Roman"/>
          <w:sz w:val="26"/>
          <w:szCs w:val="26"/>
        </w:rPr>
        <w:t>-ухвала від 28 серпня 2013 року про відкриття провадження у справі                     № 394/1014/13а;</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hAnsi="Times New Roman"/>
          <w:sz w:val="26"/>
          <w:szCs w:val="26"/>
        </w:rPr>
        <w:t>-</w:t>
      </w:r>
      <w:r w:rsidRPr="00B37CC0">
        <w:rPr>
          <w:rFonts w:ascii="Times New Roman" w:eastAsiaTheme="minorHAnsi" w:hAnsi="Times New Roman"/>
          <w:sz w:val="26"/>
          <w:szCs w:val="26"/>
        </w:rPr>
        <w:t xml:space="preserve"> постанова від 30 серпня 2013 року про скасування постанови про адміністративне правопорушення у справі № 394/1014/13-а; </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eastAsiaTheme="minorHAnsi" w:hAnsi="Times New Roman"/>
          <w:sz w:val="26"/>
          <w:szCs w:val="26"/>
        </w:rPr>
        <w:lastRenderedPageBreak/>
        <w:t xml:space="preserve">- ухвала від 30 серпня 2013 року про призначення підготовчого судового засідання у справі № 394/1008/13-к; </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 постанова від 30 серпня 2013 року про притягнення до адміністративної відповідальності у справі № 394/1011/13-п; </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eastAsiaTheme="minorHAnsi" w:hAnsi="Times New Roman"/>
          <w:sz w:val="26"/>
          <w:szCs w:val="26"/>
        </w:rPr>
        <w:t>- постанова від 30</w:t>
      </w:r>
      <w:r w:rsidR="006D0F29"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серпня 2013 року про притягнення до адміністративної відповідальності у справі № 394/1012/13-п; </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eastAsiaTheme="minorHAnsi" w:hAnsi="Times New Roman"/>
          <w:sz w:val="26"/>
          <w:szCs w:val="26"/>
        </w:rPr>
        <w:t>- постанова від 30 серпня 2013 року про притягнення до адміністративної відповідальності у справі № 394/1013/13-п;</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 - ухвала від 15вересня 2013 року про відновлення провадження у справі</w:t>
      </w:r>
      <w:r w:rsidR="00B20CE7">
        <w:rPr>
          <w:rFonts w:ascii="Times New Roman" w:eastAsiaTheme="minorHAnsi" w:hAnsi="Times New Roman"/>
          <w:sz w:val="26"/>
          <w:szCs w:val="26"/>
        </w:rPr>
        <w:t xml:space="preserve"> </w:t>
      </w:r>
      <w:r w:rsidR="006D0F29"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w:t>
      </w:r>
      <w:r w:rsidR="00B20CE7">
        <w:rPr>
          <w:rFonts w:ascii="Times New Roman" w:eastAsiaTheme="minorHAnsi" w:hAnsi="Times New Roman"/>
          <w:sz w:val="26"/>
          <w:szCs w:val="26"/>
        </w:rPr>
        <w:t> </w:t>
      </w:r>
      <w:r w:rsidRPr="00B37CC0">
        <w:rPr>
          <w:rFonts w:ascii="Times New Roman" w:eastAsiaTheme="minorHAnsi" w:hAnsi="Times New Roman"/>
          <w:sz w:val="26"/>
          <w:szCs w:val="26"/>
        </w:rPr>
        <w:t xml:space="preserve">394/2/13к; </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eastAsiaTheme="minorHAnsi" w:hAnsi="Times New Roman"/>
          <w:sz w:val="26"/>
          <w:szCs w:val="26"/>
        </w:rPr>
        <w:t>- ухвала від 15 вересня 2013 року про зміну запобіжного заходу у справі</w:t>
      </w:r>
      <w:r w:rsidR="00B20CE7">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  №</w:t>
      </w:r>
      <w:r w:rsidR="00B20CE7">
        <w:rPr>
          <w:rFonts w:ascii="Times New Roman" w:eastAsiaTheme="minorHAnsi" w:hAnsi="Times New Roman"/>
          <w:sz w:val="26"/>
          <w:szCs w:val="26"/>
        </w:rPr>
        <w:t> </w:t>
      </w:r>
      <w:r w:rsidRPr="00B37CC0">
        <w:rPr>
          <w:rFonts w:ascii="Times New Roman" w:eastAsiaTheme="minorHAnsi" w:hAnsi="Times New Roman"/>
          <w:sz w:val="26"/>
          <w:szCs w:val="26"/>
        </w:rPr>
        <w:t xml:space="preserve">394/2/13к; </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 ухвала від 16 вересня 2013 року про виправлення описки </w:t>
      </w:r>
      <w:r w:rsidR="006D0F29" w:rsidRPr="00B37CC0">
        <w:rPr>
          <w:rFonts w:ascii="Times New Roman" w:eastAsiaTheme="minorHAnsi" w:hAnsi="Times New Roman"/>
          <w:sz w:val="26"/>
          <w:szCs w:val="26"/>
        </w:rPr>
        <w:t>в</w:t>
      </w:r>
      <w:r w:rsidRPr="00B37CC0">
        <w:rPr>
          <w:rFonts w:ascii="Times New Roman" w:eastAsiaTheme="minorHAnsi" w:hAnsi="Times New Roman"/>
          <w:sz w:val="26"/>
          <w:szCs w:val="26"/>
        </w:rPr>
        <w:t xml:space="preserve"> рішенні про стягнення аліментів на утримання дитини у справі № 394/892/13-ц; </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 постанова від 16 вересня 2013 року про притягнення до адміністративної відповідальності у справі № 394/1111/13-п; </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 постанова від 16 вересня 2013 року про притягнення до адміністративної відповідальності у справі № 394/1112/13-п; </w:t>
      </w:r>
    </w:p>
    <w:p w:rsidR="00010CD8" w:rsidRPr="00B37CC0" w:rsidRDefault="00010CD8" w:rsidP="00010CD8">
      <w:pPr>
        <w:autoSpaceDE w:val="0"/>
        <w:autoSpaceDN w:val="0"/>
        <w:adjustRightInd w:val="0"/>
        <w:spacing w:after="0" w:line="240" w:lineRule="auto"/>
        <w:jc w:val="both"/>
        <w:rPr>
          <w:rFonts w:ascii="Times New Roman" w:eastAsiaTheme="minorHAnsi" w:hAnsi="Times New Roman"/>
          <w:sz w:val="26"/>
          <w:szCs w:val="26"/>
        </w:rPr>
      </w:pPr>
      <w:r w:rsidRPr="00B37CC0">
        <w:rPr>
          <w:rFonts w:ascii="Times New Roman" w:eastAsiaTheme="minorHAnsi" w:hAnsi="Times New Roman"/>
          <w:sz w:val="26"/>
          <w:szCs w:val="26"/>
        </w:rPr>
        <w:t>- рішення від 18 вересня 2013</w:t>
      </w:r>
      <w:r w:rsidR="006D0F29"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року </w:t>
      </w:r>
      <w:r w:rsidR="006D0F29" w:rsidRPr="00B37CC0">
        <w:rPr>
          <w:rFonts w:ascii="Times New Roman" w:eastAsiaTheme="minorHAnsi" w:hAnsi="Times New Roman"/>
          <w:sz w:val="26"/>
          <w:szCs w:val="26"/>
        </w:rPr>
        <w:t>в</w:t>
      </w:r>
      <w:r w:rsidRPr="00B37CC0">
        <w:rPr>
          <w:rFonts w:ascii="Times New Roman" w:eastAsiaTheme="minorHAnsi" w:hAnsi="Times New Roman"/>
          <w:sz w:val="26"/>
          <w:szCs w:val="26"/>
        </w:rPr>
        <w:t xml:space="preserve"> цивільній справі № 394/510/13-ц за позовом про розірвання шлюбу.</w:t>
      </w:r>
    </w:p>
    <w:p w:rsidR="00010CD8" w:rsidRPr="00B37CC0" w:rsidRDefault="006D0F29" w:rsidP="00010CD8">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Згідно з досьє судді</w:t>
      </w:r>
      <w:r w:rsidR="00010CD8" w:rsidRPr="00B37CC0">
        <w:rPr>
          <w:rFonts w:ascii="Times New Roman" w:eastAsiaTheme="minorHAnsi" w:hAnsi="Times New Roman"/>
          <w:sz w:val="26"/>
          <w:szCs w:val="26"/>
        </w:rPr>
        <w:t xml:space="preserve"> </w:t>
      </w:r>
      <w:proofErr w:type="spellStart"/>
      <w:r w:rsidR="00010CD8" w:rsidRPr="00B37CC0">
        <w:rPr>
          <w:rFonts w:ascii="Times New Roman" w:eastAsiaTheme="minorHAnsi" w:hAnsi="Times New Roman"/>
          <w:sz w:val="26"/>
          <w:szCs w:val="26"/>
        </w:rPr>
        <w:t>Краснопольська</w:t>
      </w:r>
      <w:proofErr w:type="spellEnd"/>
      <w:r w:rsidR="00010CD8" w:rsidRPr="00B37CC0">
        <w:rPr>
          <w:rFonts w:ascii="Times New Roman" w:eastAsiaTheme="minorHAnsi" w:hAnsi="Times New Roman"/>
          <w:sz w:val="26"/>
          <w:szCs w:val="26"/>
        </w:rPr>
        <w:t xml:space="preserve"> Л.П. з 12 травня 2014 року </w:t>
      </w:r>
      <w:r w:rsidRPr="00B37CC0">
        <w:rPr>
          <w:rFonts w:ascii="Times New Roman" w:eastAsiaTheme="minorHAnsi" w:hAnsi="Times New Roman"/>
          <w:sz w:val="26"/>
          <w:szCs w:val="26"/>
        </w:rPr>
        <w:t>д</w:t>
      </w:r>
      <w:r w:rsidR="00010CD8" w:rsidRPr="00B37CC0">
        <w:rPr>
          <w:rFonts w:ascii="Times New Roman" w:eastAsiaTheme="minorHAnsi" w:hAnsi="Times New Roman"/>
          <w:sz w:val="26"/>
          <w:szCs w:val="26"/>
        </w:rPr>
        <w:t xml:space="preserve">о 06 червня 2014 року перебувала у відпустці. Водночас у Єдиному державному реєстрі судових рішень виявлено 2 судові рішення, ухвалені суддею </w:t>
      </w:r>
      <w:r w:rsidRPr="00B37CC0">
        <w:rPr>
          <w:rFonts w:ascii="Times New Roman" w:eastAsiaTheme="minorHAnsi" w:hAnsi="Times New Roman"/>
          <w:sz w:val="26"/>
          <w:szCs w:val="26"/>
        </w:rPr>
        <w:t>в</w:t>
      </w:r>
      <w:r w:rsidR="00010CD8" w:rsidRPr="00B37CC0">
        <w:rPr>
          <w:rFonts w:ascii="Times New Roman" w:eastAsiaTheme="minorHAnsi" w:hAnsi="Times New Roman"/>
          <w:sz w:val="26"/>
          <w:szCs w:val="26"/>
        </w:rPr>
        <w:t xml:space="preserve"> цей період, а саме: </w:t>
      </w:r>
    </w:p>
    <w:p w:rsidR="00010CD8" w:rsidRPr="00B37CC0" w:rsidRDefault="00010CD8" w:rsidP="00010CD8">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ухвала від 13 травня 2014 року про зупинення провадження у справі №</w:t>
      </w:r>
      <w:r w:rsidR="00B20CE7">
        <w:rPr>
          <w:rFonts w:ascii="Times New Roman" w:eastAsiaTheme="minorHAnsi" w:hAnsi="Times New Roman"/>
          <w:sz w:val="26"/>
          <w:szCs w:val="26"/>
        </w:rPr>
        <w:t> </w:t>
      </w:r>
      <w:r w:rsidRPr="00B37CC0">
        <w:rPr>
          <w:rFonts w:ascii="Times New Roman" w:eastAsiaTheme="minorHAnsi" w:hAnsi="Times New Roman"/>
          <w:sz w:val="26"/>
          <w:szCs w:val="26"/>
        </w:rPr>
        <w:t xml:space="preserve">394/387/14-ц; </w:t>
      </w:r>
    </w:p>
    <w:p w:rsidR="00010CD8" w:rsidRPr="00B37CC0" w:rsidRDefault="00010CD8" w:rsidP="00010CD8">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рішення від 13 травня 2014 року про стягнення аліментів на утримання дитини у справі №</w:t>
      </w:r>
      <w:r w:rsidR="006D0F29"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394/385/14-ц. </w:t>
      </w:r>
    </w:p>
    <w:p w:rsidR="00101F52" w:rsidRPr="00B37CC0" w:rsidRDefault="00101F52" w:rsidP="00101F52">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hAnsi="Times New Roman"/>
          <w:sz w:val="26"/>
          <w:szCs w:val="26"/>
        </w:rPr>
        <w:t xml:space="preserve">З наданих </w:t>
      </w:r>
      <w:proofErr w:type="spellStart"/>
      <w:r w:rsidRPr="00B37CC0">
        <w:rPr>
          <w:rFonts w:ascii="Times New Roman" w:hAnsi="Times New Roman"/>
          <w:sz w:val="26"/>
          <w:szCs w:val="26"/>
        </w:rPr>
        <w:t>Краснопольською</w:t>
      </w:r>
      <w:proofErr w:type="spellEnd"/>
      <w:r w:rsidRPr="00B37CC0">
        <w:rPr>
          <w:rFonts w:ascii="Times New Roman" w:hAnsi="Times New Roman"/>
          <w:sz w:val="26"/>
          <w:szCs w:val="26"/>
        </w:rPr>
        <w:t xml:space="preserve"> Л.П. пояснень вбачається, що </w:t>
      </w:r>
      <w:r w:rsidRPr="00B37CC0">
        <w:rPr>
          <w:rFonts w:ascii="Times New Roman" w:eastAsiaTheme="minorHAnsi" w:hAnsi="Times New Roman"/>
          <w:sz w:val="26"/>
          <w:szCs w:val="26"/>
        </w:rPr>
        <w:t>наказами голови суду її відкликали із наданих відпусток для розгляду невідкладних справ, як слідчим суддею.</w:t>
      </w:r>
    </w:p>
    <w:p w:rsidR="00101F52" w:rsidRPr="00B37CC0" w:rsidRDefault="00101F52" w:rsidP="00101F52">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На підтвердження зазначеного </w:t>
      </w:r>
      <w:proofErr w:type="spellStart"/>
      <w:r w:rsidRPr="00B37CC0">
        <w:rPr>
          <w:rFonts w:ascii="Times New Roman" w:eastAsiaTheme="minorHAnsi" w:hAnsi="Times New Roman"/>
          <w:sz w:val="26"/>
          <w:szCs w:val="26"/>
        </w:rPr>
        <w:t>Краснопольською</w:t>
      </w:r>
      <w:proofErr w:type="spellEnd"/>
      <w:r w:rsidRPr="00B37CC0">
        <w:rPr>
          <w:rFonts w:ascii="Times New Roman" w:eastAsiaTheme="minorHAnsi" w:hAnsi="Times New Roman"/>
          <w:sz w:val="26"/>
          <w:szCs w:val="26"/>
        </w:rPr>
        <w:t xml:space="preserve"> Л.П. надано до Комісії копії наказів від 27 серпня 2013 року, 12 вересня 2013 року, 08 травня 2014 року, а також витяги з табел</w:t>
      </w:r>
      <w:r w:rsidR="006D0F29" w:rsidRPr="00B37CC0">
        <w:rPr>
          <w:rFonts w:ascii="Times New Roman" w:eastAsiaTheme="minorHAnsi" w:hAnsi="Times New Roman"/>
          <w:sz w:val="26"/>
          <w:szCs w:val="26"/>
        </w:rPr>
        <w:t>я</w:t>
      </w:r>
      <w:r w:rsidRPr="00B37CC0">
        <w:rPr>
          <w:rFonts w:ascii="Times New Roman" w:eastAsiaTheme="minorHAnsi" w:hAnsi="Times New Roman"/>
          <w:sz w:val="26"/>
          <w:szCs w:val="26"/>
        </w:rPr>
        <w:t xml:space="preserve">, що підтверджують її перебування на робочому місці після відкликання. </w:t>
      </w:r>
    </w:p>
    <w:p w:rsidR="00101F52" w:rsidRPr="00B37CC0" w:rsidRDefault="00101F52" w:rsidP="00036943">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Окрім того, </w:t>
      </w:r>
      <w:proofErr w:type="spellStart"/>
      <w:r w:rsidRPr="00B37CC0">
        <w:rPr>
          <w:rFonts w:ascii="Times New Roman" w:eastAsiaTheme="minorHAnsi" w:hAnsi="Times New Roman"/>
          <w:sz w:val="26"/>
          <w:szCs w:val="26"/>
        </w:rPr>
        <w:t>Краснопольською</w:t>
      </w:r>
      <w:proofErr w:type="spellEnd"/>
      <w:r w:rsidRPr="00B37CC0">
        <w:rPr>
          <w:rFonts w:ascii="Times New Roman" w:eastAsiaTheme="minorHAnsi" w:hAnsi="Times New Roman"/>
          <w:sz w:val="26"/>
          <w:szCs w:val="26"/>
        </w:rPr>
        <w:t xml:space="preserve"> Л.П. зауважено, що </w:t>
      </w:r>
      <w:r w:rsidR="00036943" w:rsidRPr="00B37CC0">
        <w:rPr>
          <w:rFonts w:ascii="Times New Roman" w:eastAsiaTheme="minorHAnsi" w:hAnsi="Times New Roman"/>
          <w:sz w:val="26"/>
          <w:szCs w:val="26"/>
        </w:rPr>
        <w:t>рішення у справі №</w:t>
      </w:r>
      <w:r w:rsidR="00B20CE7">
        <w:rPr>
          <w:rFonts w:ascii="Times New Roman" w:eastAsiaTheme="minorHAnsi" w:hAnsi="Times New Roman"/>
          <w:sz w:val="26"/>
          <w:szCs w:val="26"/>
        </w:rPr>
        <w:t> </w:t>
      </w:r>
      <w:r w:rsidR="00036943" w:rsidRPr="00B37CC0">
        <w:rPr>
          <w:rFonts w:ascii="Times New Roman" w:eastAsiaTheme="minorHAnsi" w:hAnsi="Times New Roman"/>
          <w:sz w:val="26"/>
          <w:szCs w:val="26"/>
        </w:rPr>
        <w:t xml:space="preserve">394/510/13-ц прийняте 18 червня 2013 року, а не 18 вересня 2013 року, як зазначено </w:t>
      </w:r>
      <w:r w:rsidR="006D0F29" w:rsidRPr="00B37CC0">
        <w:rPr>
          <w:rFonts w:ascii="Times New Roman" w:eastAsiaTheme="minorHAnsi" w:hAnsi="Times New Roman"/>
          <w:sz w:val="26"/>
          <w:szCs w:val="26"/>
        </w:rPr>
        <w:t>в</w:t>
      </w:r>
      <w:r w:rsidR="00036943" w:rsidRPr="00B37CC0">
        <w:rPr>
          <w:rFonts w:ascii="Times New Roman" w:eastAsiaTheme="minorHAnsi" w:hAnsi="Times New Roman"/>
          <w:sz w:val="26"/>
          <w:szCs w:val="26"/>
        </w:rPr>
        <w:t xml:space="preserve"> рішенні ГРД, що </w:t>
      </w:r>
      <w:r w:rsidRPr="00B37CC0">
        <w:rPr>
          <w:rFonts w:ascii="Times New Roman" w:eastAsiaTheme="minorHAnsi" w:hAnsi="Times New Roman"/>
          <w:sz w:val="26"/>
          <w:szCs w:val="26"/>
        </w:rPr>
        <w:t>підтверджується копією р</w:t>
      </w:r>
      <w:r w:rsidR="006D0F29" w:rsidRPr="00B37CC0">
        <w:rPr>
          <w:rFonts w:ascii="Times New Roman" w:eastAsiaTheme="minorHAnsi" w:hAnsi="Times New Roman"/>
          <w:sz w:val="26"/>
          <w:szCs w:val="26"/>
        </w:rPr>
        <w:t xml:space="preserve">ішення, що міститься у справі, </w:t>
      </w:r>
      <w:r w:rsidRPr="00B37CC0">
        <w:rPr>
          <w:rFonts w:ascii="Times New Roman" w:eastAsiaTheme="minorHAnsi" w:hAnsi="Times New Roman"/>
          <w:sz w:val="26"/>
          <w:szCs w:val="26"/>
        </w:rPr>
        <w:t>копією</w:t>
      </w:r>
      <w:r w:rsidR="00036943" w:rsidRPr="00B37CC0">
        <w:rPr>
          <w:rFonts w:ascii="Times New Roman" w:eastAsiaTheme="minorHAnsi" w:hAnsi="Times New Roman"/>
          <w:sz w:val="26"/>
          <w:szCs w:val="26"/>
        </w:rPr>
        <w:t xml:space="preserve"> рішення</w:t>
      </w:r>
      <w:r w:rsidR="006D0F29" w:rsidRPr="00B37CC0">
        <w:rPr>
          <w:rFonts w:ascii="Times New Roman" w:eastAsiaTheme="minorHAnsi" w:hAnsi="Times New Roman"/>
          <w:sz w:val="26"/>
          <w:szCs w:val="26"/>
        </w:rPr>
        <w:t>,</w:t>
      </w:r>
      <w:r w:rsidR="00036943" w:rsidRPr="00B37CC0">
        <w:rPr>
          <w:rFonts w:ascii="Times New Roman" w:eastAsiaTheme="minorHAnsi" w:hAnsi="Times New Roman"/>
          <w:sz w:val="26"/>
          <w:szCs w:val="26"/>
        </w:rPr>
        <w:t xml:space="preserve"> оприлюдненого в Єдиному державному реєстрі судових рішень</w:t>
      </w:r>
      <w:r w:rsidR="006D0F29" w:rsidRPr="00B37CC0">
        <w:rPr>
          <w:rFonts w:ascii="Times New Roman" w:eastAsiaTheme="minorHAnsi" w:hAnsi="Times New Roman"/>
          <w:sz w:val="26"/>
          <w:szCs w:val="26"/>
        </w:rPr>
        <w:t>,</w:t>
      </w:r>
      <w:r w:rsidR="00036943"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та  відповідним витягом з картки про розгляд справи з програми  діловодства Д</w:t>
      </w:r>
      <w:r w:rsidR="00036943" w:rsidRPr="00B37CC0">
        <w:rPr>
          <w:rFonts w:ascii="Times New Roman" w:eastAsiaTheme="minorHAnsi" w:hAnsi="Times New Roman"/>
          <w:sz w:val="26"/>
          <w:szCs w:val="26"/>
        </w:rPr>
        <w:t>-3</w:t>
      </w:r>
      <w:r w:rsidRPr="00B37CC0">
        <w:rPr>
          <w:rFonts w:ascii="Times New Roman" w:eastAsiaTheme="minorHAnsi" w:hAnsi="Times New Roman"/>
          <w:sz w:val="26"/>
          <w:szCs w:val="26"/>
        </w:rPr>
        <w:t>.</w:t>
      </w:r>
    </w:p>
    <w:p w:rsidR="00101F52" w:rsidRPr="00B37CC0" w:rsidRDefault="00036943" w:rsidP="00036943">
      <w:pPr>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shd w:val="clear" w:color="auto" w:fill="FFFFFF"/>
        </w:rPr>
        <w:t xml:space="preserve">Комісія вважає пояснення </w:t>
      </w:r>
      <w:proofErr w:type="spellStart"/>
      <w:r w:rsidRPr="00B37CC0">
        <w:rPr>
          <w:rFonts w:ascii="Times New Roman" w:eastAsiaTheme="minorHAnsi" w:hAnsi="Times New Roman"/>
          <w:sz w:val="26"/>
          <w:szCs w:val="26"/>
          <w:shd w:val="clear" w:color="auto" w:fill="FFFFFF"/>
        </w:rPr>
        <w:t>Краснопольської</w:t>
      </w:r>
      <w:proofErr w:type="spellEnd"/>
      <w:r w:rsidRPr="00B37CC0">
        <w:rPr>
          <w:rFonts w:ascii="Times New Roman" w:eastAsiaTheme="minorHAnsi" w:hAnsi="Times New Roman"/>
          <w:sz w:val="26"/>
          <w:szCs w:val="26"/>
          <w:shd w:val="clear" w:color="auto" w:fill="FFFFFF"/>
        </w:rPr>
        <w:t xml:space="preserve"> Л.П. щодо розгляду справ </w:t>
      </w:r>
      <w:r w:rsidR="006D0F29" w:rsidRPr="00B37CC0">
        <w:rPr>
          <w:rFonts w:ascii="Times New Roman" w:eastAsiaTheme="minorHAnsi" w:hAnsi="Times New Roman"/>
          <w:sz w:val="26"/>
          <w:szCs w:val="26"/>
          <w:shd w:val="clear" w:color="auto" w:fill="FFFFFF"/>
        </w:rPr>
        <w:t>у період відпустки</w:t>
      </w:r>
      <w:r w:rsidRPr="00B37CC0">
        <w:rPr>
          <w:rFonts w:ascii="Times New Roman" w:eastAsiaTheme="minorHAnsi" w:hAnsi="Times New Roman"/>
          <w:sz w:val="26"/>
          <w:szCs w:val="26"/>
          <w:shd w:val="clear" w:color="auto" w:fill="FFFFFF"/>
        </w:rPr>
        <w:t xml:space="preserve"> прийнятними та </w:t>
      </w:r>
      <w:r w:rsidRPr="00B37CC0">
        <w:rPr>
          <w:rFonts w:ascii="Times New Roman" w:eastAsiaTheme="minorHAnsi" w:hAnsi="Times New Roman"/>
          <w:sz w:val="26"/>
          <w:szCs w:val="26"/>
        </w:rPr>
        <w:t>достатніми</w:t>
      </w:r>
      <w:r w:rsidRPr="00B37CC0">
        <w:rPr>
          <w:rFonts w:ascii="Times New Roman" w:eastAsiaTheme="minorHAnsi" w:hAnsi="Times New Roman"/>
          <w:sz w:val="26"/>
          <w:szCs w:val="26"/>
          <w:shd w:val="clear" w:color="auto" w:fill="FFFFFF"/>
        </w:rPr>
        <w:t xml:space="preserve"> для спростування тверджень ГРД </w:t>
      </w:r>
      <w:r w:rsidR="006D0F29" w:rsidRPr="00B37CC0">
        <w:rPr>
          <w:rFonts w:ascii="Times New Roman" w:eastAsiaTheme="minorHAnsi" w:hAnsi="Times New Roman"/>
          <w:sz w:val="26"/>
          <w:szCs w:val="26"/>
          <w:shd w:val="clear" w:color="auto" w:fill="FFFFFF"/>
        </w:rPr>
        <w:t>у</w:t>
      </w:r>
      <w:r w:rsidRPr="00B37CC0">
        <w:rPr>
          <w:rFonts w:ascii="Times New Roman" w:eastAsiaTheme="minorHAnsi" w:hAnsi="Times New Roman"/>
          <w:sz w:val="26"/>
          <w:szCs w:val="26"/>
          <w:shd w:val="clear" w:color="auto" w:fill="FFFFFF"/>
        </w:rPr>
        <w:t xml:space="preserve"> цій частині.</w:t>
      </w:r>
    </w:p>
    <w:p w:rsidR="00010CD8" w:rsidRPr="00B37CC0" w:rsidRDefault="00D606E4" w:rsidP="00010CD8">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hAnsi="Times New Roman"/>
          <w:sz w:val="26"/>
          <w:szCs w:val="26"/>
        </w:rPr>
        <w:t>3</w:t>
      </w:r>
      <w:r w:rsidR="00010CD8" w:rsidRPr="00B37CC0">
        <w:rPr>
          <w:rFonts w:ascii="Times New Roman" w:hAnsi="Times New Roman"/>
          <w:sz w:val="26"/>
          <w:szCs w:val="26"/>
        </w:rPr>
        <w:t>.</w:t>
      </w:r>
      <w:r w:rsidR="00010CD8" w:rsidRPr="00B37CC0">
        <w:rPr>
          <w:rFonts w:ascii="Times New Roman" w:eastAsiaTheme="minorHAnsi" w:hAnsi="Times New Roman"/>
          <w:sz w:val="26"/>
          <w:szCs w:val="26"/>
        </w:rPr>
        <w:t xml:space="preserve"> Починаючи з 2012 року</w:t>
      </w:r>
      <w:r w:rsidR="006D0F29" w:rsidRPr="00B37CC0">
        <w:rPr>
          <w:rFonts w:ascii="Times New Roman" w:eastAsiaTheme="minorHAnsi" w:hAnsi="Times New Roman"/>
          <w:sz w:val="26"/>
          <w:szCs w:val="26"/>
        </w:rPr>
        <w:t>,</w:t>
      </w:r>
      <w:r w:rsidR="00010CD8" w:rsidRPr="00B37CC0">
        <w:rPr>
          <w:rFonts w:ascii="Times New Roman" w:eastAsiaTheme="minorHAnsi" w:hAnsi="Times New Roman"/>
          <w:sz w:val="26"/>
          <w:szCs w:val="26"/>
        </w:rPr>
        <w:t xml:space="preserve"> </w:t>
      </w:r>
      <w:proofErr w:type="spellStart"/>
      <w:r w:rsidR="00010CD8" w:rsidRPr="00B37CC0">
        <w:rPr>
          <w:rFonts w:ascii="Times New Roman" w:eastAsiaTheme="minorHAnsi" w:hAnsi="Times New Roman"/>
          <w:sz w:val="26"/>
          <w:szCs w:val="26"/>
        </w:rPr>
        <w:t>Краснополь</w:t>
      </w:r>
      <w:r w:rsidR="006D0F29" w:rsidRPr="00B37CC0">
        <w:rPr>
          <w:rFonts w:ascii="Times New Roman" w:eastAsiaTheme="minorHAnsi" w:hAnsi="Times New Roman"/>
          <w:sz w:val="26"/>
          <w:szCs w:val="26"/>
        </w:rPr>
        <w:t>сь</w:t>
      </w:r>
      <w:r w:rsidR="00010CD8" w:rsidRPr="00B37CC0">
        <w:rPr>
          <w:rFonts w:ascii="Times New Roman" w:eastAsiaTheme="minorHAnsi" w:hAnsi="Times New Roman"/>
          <w:sz w:val="26"/>
          <w:szCs w:val="26"/>
        </w:rPr>
        <w:t>ка</w:t>
      </w:r>
      <w:proofErr w:type="spellEnd"/>
      <w:r w:rsidR="00010CD8" w:rsidRPr="00B37CC0">
        <w:rPr>
          <w:rFonts w:ascii="Times New Roman" w:eastAsiaTheme="minorHAnsi" w:hAnsi="Times New Roman"/>
          <w:sz w:val="26"/>
          <w:szCs w:val="26"/>
        </w:rPr>
        <w:t xml:space="preserve"> Л.П. декларує земельну ділянку площею 2 072 </w:t>
      </w:r>
      <w:proofErr w:type="spellStart"/>
      <w:r w:rsidR="004E7680" w:rsidRPr="00B37CC0">
        <w:rPr>
          <w:rFonts w:ascii="Times New Roman" w:eastAsiaTheme="minorHAnsi" w:hAnsi="Times New Roman"/>
          <w:sz w:val="26"/>
          <w:szCs w:val="26"/>
        </w:rPr>
        <w:t>кв.м</w:t>
      </w:r>
      <w:proofErr w:type="spellEnd"/>
      <w:r w:rsidR="00010CD8" w:rsidRPr="00B37CC0">
        <w:rPr>
          <w:rFonts w:ascii="Times New Roman" w:eastAsiaTheme="minorHAnsi" w:hAnsi="Times New Roman"/>
          <w:sz w:val="26"/>
          <w:szCs w:val="26"/>
        </w:rPr>
        <w:t xml:space="preserve"> у селі Грузьке (дата набуття — 31 серпня 2002 року). Однак у декларації за 2018 рік площа цієї земельної ділянки вже зазначена як 20 072 </w:t>
      </w:r>
      <w:proofErr w:type="spellStart"/>
      <w:r w:rsidR="004E7680" w:rsidRPr="00B37CC0">
        <w:rPr>
          <w:rFonts w:ascii="Times New Roman" w:eastAsiaTheme="minorHAnsi" w:hAnsi="Times New Roman"/>
          <w:sz w:val="26"/>
          <w:szCs w:val="26"/>
        </w:rPr>
        <w:t>кв.м</w:t>
      </w:r>
      <w:proofErr w:type="spellEnd"/>
      <w:r w:rsidR="00010CD8" w:rsidRPr="00B37CC0">
        <w:rPr>
          <w:rFonts w:ascii="Times New Roman" w:eastAsiaTheme="minorHAnsi" w:hAnsi="Times New Roman"/>
          <w:sz w:val="26"/>
          <w:szCs w:val="26"/>
        </w:rPr>
        <w:t xml:space="preserve">, і така площа відображається також у наступних деклараціях. </w:t>
      </w:r>
    </w:p>
    <w:p w:rsidR="00010CD8" w:rsidRPr="00B37CC0" w:rsidRDefault="006D0F29" w:rsidP="00010CD8">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Згідно з деклараціями</w:t>
      </w:r>
      <w:r w:rsidR="00010CD8" w:rsidRPr="00B37CC0">
        <w:rPr>
          <w:rFonts w:ascii="Times New Roman" w:eastAsiaTheme="minorHAnsi" w:hAnsi="Times New Roman"/>
          <w:sz w:val="26"/>
          <w:szCs w:val="26"/>
        </w:rPr>
        <w:t xml:space="preserve"> у власності колишнього чоловіка</w:t>
      </w:r>
      <w:r w:rsidR="00B20CE7">
        <w:rPr>
          <w:rFonts w:ascii="Times New Roman" w:eastAsiaTheme="minorHAnsi" w:hAnsi="Times New Roman"/>
          <w:sz w:val="26"/>
          <w:szCs w:val="26"/>
        </w:rPr>
        <w:t xml:space="preserve">  </w:t>
      </w:r>
      <w:r w:rsidR="00010CD8" w:rsidRPr="00B37CC0">
        <w:rPr>
          <w:rFonts w:ascii="Times New Roman" w:eastAsiaTheme="minorHAnsi" w:hAnsi="Times New Roman"/>
          <w:sz w:val="26"/>
          <w:szCs w:val="26"/>
        </w:rPr>
        <w:t xml:space="preserve">     </w:t>
      </w:r>
      <w:proofErr w:type="spellStart"/>
      <w:r w:rsidR="00010CD8" w:rsidRPr="00B37CC0">
        <w:rPr>
          <w:rFonts w:ascii="Times New Roman" w:eastAsiaTheme="minorHAnsi" w:hAnsi="Times New Roman"/>
          <w:sz w:val="26"/>
          <w:szCs w:val="26"/>
        </w:rPr>
        <w:t>Краснопольської</w:t>
      </w:r>
      <w:proofErr w:type="spellEnd"/>
      <w:r w:rsidR="00B20CE7">
        <w:rPr>
          <w:rFonts w:ascii="Times New Roman" w:eastAsiaTheme="minorHAnsi" w:hAnsi="Times New Roman"/>
          <w:sz w:val="26"/>
          <w:szCs w:val="26"/>
        </w:rPr>
        <w:t> </w:t>
      </w:r>
      <w:r w:rsidR="00010CD8" w:rsidRPr="00B37CC0">
        <w:rPr>
          <w:rFonts w:ascii="Times New Roman" w:eastAsiaTheme="minorHAnsi" w:hAnsi="Times New Roman"/>
          <w:sz w:val="26"/>
          <w:szCs w:val="26"/>
        </w:rPr>
        <w:t xml:space="preserve">Л.П. перебуває житловий будинок у селі Синюха. У деклараціях за 2012–2013 роки площа будинку зазначалася як 69,6 </w:t>
      </w:r>
      <w:proofErr w:type="spellStart"/>
      <w:r w:rsidR="004E7680" w:rsidRPr="00B37CC0">
        <w:rPr>
          <w:rFonts w:ascii="Times New Roman" w:eastAsiaTheme="minorHAnsi" w:hAnsi="Times New Roman"/>
          <w:sz w:val="26"/>
          <w:szCs w:val="26"/>
        </w:rPr>
        <w:t>кв.м</w:t>
      </w:r>
      <w:proofErr w:type="spellEnd"/>
      <w:r w:rsidR="00010CD8" w:rsidRPr="00B37CC0">
        <w:rPr>
          <w:rFonts w:ascii="Times New Roman" w:eastAsiaTheme="minorHAnsi" w:hAnsi="Times New Roman"/>
          <w:sz w:val="26"/>
          <w:szCs w:val="26"/>
        </w:rPr>
        <w:t xml:space="preserve">. Згодом у деклараціях площа вже вказана як 696 </w:t>
      </w:r>
      <w:proofErr w:type="spellStart"/>
      <w:r w:rsidR="004E7680" w:rsidRPr="00B37CC0">
        <w:rPr>
          <w:rFonts w:ascii="Times New Roman" w:eastAsiaTheme="minorHAnsi" w:hAnsi="Times New Roman"/>
          <w:sz w:val="26"/>
          <w:szCs w:val="26"/>
        </w:rPr>
        <w:t>кв.м</w:t>
      </w:r>
      <w:proofErr w:type="spellEnd"/>
      <w:r w:rsidR="00010CD8" w:rsidRPr="00B37CC0">
        <w:rPr>
          <w:rFonts w:ascii="Times New Roman" w:eastAsiaTheme="minorHAnsi" w:hAnsi="Times New Roman"/>
          <w:sz w:val="26"/>
          <w:szCs w:val="26"/>
        </w:rPr>
        <w:t xml:space="preserve">. У 2016 році знову зазначено площу 69,6 </w:t>
      </w:r>
      <w:proofErr w:type="spellStart"/>
      <w:r w:rsidR="004E7680" w:rsidRPr="00B37CC0">
        <w:rPr>
          <w:rFonts w:ascii="Times New Roman" w:eastAsiaTheme="minorHAnsi" w:hAnsi="Times New Roman"/>
          <w:sz w:val="26"/>
          <w:szCs w:val="26"/>
        </w:rPr>
        <w:t>кв.м</w:t>
      </w:r>
      <w:proofErr w:type="spellEnd"/>
      <w:r w:rsidR="00010CD8" w:rsidRPr="00B37CC0">
        <w:rPr>
          <w:rFonts w:ascii="Times New Roman" w:eastAsiaTheme="minorHAnsi" w:hAnsi="Times New Roman"/>
          <w:sz w:val="26"/>
          <w:szCs w:val="26"/>
        </w:rPr>
        <w:t xml:space="preserve">. </w:t>
      </w:r>
    </w:p>
    <w:p w:rsidR="00010CD8" w:rsidRPr="00B37CC0" w:rsidRDefault="006D0F29" w:rsidP="00010CD8">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lastRenderedPageBreak/>
        <w:t>Згідно з деклараціями</w:t>
      </w:r>
      <w:r w:rsidR="00010CD8" w:rsidRPr="00B37CC0">
        <w:rPr>
          <w:rFonts w:ascii="Times New Roman" w:eastAsiaTheme="minorHAnsi" w:hAnsi="Times New Roman"/>
          <w:sz w:val="26"/>
          <w:szCs w:val="26"/>
        </w:rPr>
        <w:t xml:space="preserve"> у власності колишнього чоловіка </w:t>
      </w:r>
      <w:proofErr w:type="spellStart"/>
      <w:r w:rsidR="00010CD8" w:rsidRPr="00B37CC0">
        <w:rPr>
          <w:rFonts w:ascii="Times New Roman" w:eastAsiaTheme="minorHAnsi" w:hAnsi="Times New Roman"/>
          <w:sz w:val="26"/>
          <w:szCs w:val="26"/>
        </w:rPr>
        <w:t>Краснопольської</w:t>
      </w:r>
      <w:proofErr w:type="spellEnd"/>
      <w:r w:rsidR="00010CD8" w:rsidRPr="00B37CC0">
        <w:rPr>
          <w:rFonts w:ascii="Times New Roman" w:eastAsiaTheme="minorHAnsi" w:hAnsi="Times New Roman"/>
          <w:sz w:val="26"/>
          <w:szCs w:val="26"/>
        </w:rPr>
        <w:t xml:space="preserve"> Л.П. перебуває земельна ділянка в селі Синюха, набута 16 травня 2014 року. У декларації за 2014 рік площа ділянки зазначена як 2 094 </w:t>
      </w:r>
      <w:proofErr w:type="spellStart"/>
      <w:r w:rsidR="004E7680" w:rsidRPr="00B37CC0">
        <w:rPr>
          <w:rFonts w:ascii="Times New Roman" w:eastAsiaTheme="minorHAnsi" w:hAnsi="Times New Roman"/>
          <w:sz w:val="26"/>
          <w:szCs w:val="26"/>
        </w:rPr>
        <w:t>кв.м</w:t>
      </w:r>
      <w:proofErr w:type="spellEnd"/>
      <w:r w:rsidR="00010CD8" w:rsidRPr="00B37CC0">
        <w:rPr>
          <w:rFonts w:ascii="Times New Roman" w:eastAsiaTheme="minorHAnsi" w:hAnsi="Times New Roman"/>
          <w:sz w:val="26"/>
          <w:szCs w:val="26"/>
        </w:rPr>
        <w:t xml:space="preserve">. У декларації за 2015 рік (паперовій версії) — як 2 019,4 </w:t>
      </w:r>
      <w:proofErr w:type="spellStart"/>
      <w:r w:rsidR="004E7680" w:rsidRPr="00B37CC0">
        <w:rPr>
          <w:rFonts w:ascii="Times New Roman" w:eastAsiaTheme="minorHAnsi" w:hAnsi="Times New Roman"/>
          <w:sz w:val="26"/>
          <w:szCs w:val="26"/>
        </w:rPr>
        <w:t>кв.м</w:t>
      </w:r>
      <w:proofErr w:type="spellEnd"/>
      <w:r w:rsidR="00010CD8" w:rsidRPr="00B37CC0">
        <w:rPr>
          <w:rFonts w:ascii="Times New Roman" w:eastAsiaTheme="minorHAnsi" w:hAnsi="Times New Roman"/>
          <w:sz w:val="26"/>
          <w:szCs w:val="26"/>
        </w:rPr>
        <w:t xml:space="preserve">. </w:t>
      </w:r>
      <w:r w:rsidR="004E7680" w:rsidRPr="00B37CC0">
        <w:rPr>
          <w:rFonts w:ascii="Times New Roman" w:eastAsiaTheme="minorHAnsi" w:hAnsi="Times New Roman"/>
          <w:sz w:val="26"/>
          <w:szCs w:val="26"/>
        </w:rPr>
        <w:t>В декларації особи, уповноваженої на виконання функцій держави або місцевого самоврядування</w:t>
      </w:r>
      <w:r w:rsidRPr="00B37CC0">
        <w:rPr>
          <w:rFonts w:ascii="Times New Roman" w:eastAsiaTheme="minorHAnsi" w:hAnsi="Times New Roman"/>
          <w:sz w:val="26"/>
          <w:szCs w:val="26"/>
        </w:rPr>
        <w:t>,</w:t>
      </w:r>
      <w:r w:rsidR="004E7680" w:rsidRPr="00B37CC0">
        <w:rPr>
          <w:rFonts w:ascii="Times New Roman" w:eastAsiaTheme="minorHAnsi" w:hAnsi="Times New Roman"/>
          <w:sz w:val="26"/>
          <w:szCs w:val="26"/>
        </w:rPr>
        <w:t xml:space="preserve"> за</w:t>
      </w:r>
      <w:r w:rsidR="00010CD8" w:rsidRPr="00B37CC0">
        <w:rPr>
          <w:rFonts w:ascii="Times New Roman" w:eastAsiaTheme="minorHAnsi" w:hAnsi="Times New Roman"/>
          <w:sz w:val="26"/>
          <w:szCs w:val="26"/>
        </w:rPr>
        <w:t xml:space="preserve"> 2015 р</w:t>
      </w:r>
      <w:r w:rsidR="004E7680" w:rsidRPr="00B37CC0">
        <w:rPr>
          <w:rFonts w:ascii="Times New Roman" w:eastAsiaTheme="minorHAnsi" w:hAnsi="Times New Roman"/>
          <w:sz w:val="26"/>
          <w:szCs w:val="26"/>
        </w:rPr>
        <w:t>ік</w:t>
      </w:r>
      <w:r w:rsidR="00010CD8" w:rsidRPr="00B37CC0">
        <w:rPr>
          <w:rFonts w:ascii="Times New Roman" w:eastAsiaTheme="minorHAnsi" w:hAnsi="Times New Roman"/>
          <w:sz w:val="26"/>
          <w:szCs w:val="26"/>
        </w:rPr>
        <w:t xml:space="preserve"> площа вже вказана як</w:t>
      </w:r>
      <w:r w:rsidR="004E7680" w:rsidRPr="00B37CC0">
        <w:rPr>
          <w:rFonts w:ascii="Times New Roman" w:eastAsiaTheme="minorHAnsi" w:hAnsi="Times New Roman"/>
          <w:sz w:val="26"/>
          <w:szCs w:val="26"/>
        </w:rPr>
        <w:t xml:space="preserve"> </w:t>
      </w:r>
      <w:r w:rsidR="00010CD8" w:rsidRPr="00B37CC0">
        <w:rPr>
          <w:rFonts w:ascii="Times New Roman" w:eastAsiaTheme="minorHAnsi" w:hAnsi="Times New Roman"/>
          <w:sz w:val="26"/>
          <w:szCs w:val="26"/>
        </w:rPr>
        <w:t xml:space="preserve">2 694 </w:t>
      </w:r>
      <w:proofErr w:type="spellStart"/>
      <w:r w:rsidR="004E7680" w:rsidRPr="00B37CC0">
        <w:rPr>
          <w:rFonts w:ascii="Times New Roman" w:eastAsiaTheme="minorHAnsi" w:hAnsi="Times New Roman"/>
          <w:sz w:val="26"/>
          <w:szCs w:val="26"/>
        </w:rPr>
        <w:t>кв.м</w:t>
      </w:r>
      <w:proofErr w:type="spellEnd"/>
      <w:r w:rsidR="00010CD8" w:rsidRPr="00B37CC0">
        <w:rPr>
          <w:rFonts w:ascii="Times New Roman" w:eastAsiaTheme="minorHAnsi" w:hAnsi="Times New Roman"/>
          <w:sz w:val="26"/>
          <w:szCs w:val="26"/>
        </w:rPr>
        <w:t xml:space="preserve">. </w:t>
      </w:r>
    </w:p>
    <w:p w:rsidR="00010CD8" w:rsidRPr="00B37CC0" w:rsidRDefault="00010CD8" w:rsidP="00010CD8">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Кандидат</w:t>
      </w:r>
      <w:r w:rsidR="006D0F29"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допустила розбіжності </w:t>
      </w:r>
      <w:r w:rsidR="006D0F29" w:rsidRPr="00B37CC0">
        <w:rPr>
          <w:rFonts w:ascii="Times New Roman" w:eastAsiaTheme="minorHAnsi" w:hAnsi="Times New Roman"/>
          <w:sz w:val="26"/>
          <w:szCs w:val="26"/>
        </w:rPr>
        <w:t>в</w:t>
      </w:r>
      <w:r w:rsidRPr="00B37CC0">
        <w:rPr>
          <w:rFonts w:ascii="Times New Roman" w:eastAsiaTheme="minorHAnsi" w:hAnsi="Times New Roman"/>
          <w:sz w:val="26"/>
          <w:szCs w:val="26"/>
        </w:rPr>
        <w:t xml:space="preserve"> паперовій та електронній деклараціях</w:t>
      </w:r>
      <w:r w:rsid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за</w:t>
      </w:r>
      <w:r w:rsidR="00B20CE7">
        <w:rPr>
          <w:rFonts w:ascii="Times New Roman" w:eastAsiaTheme="minorHAnsi" w:hAnsi="Times New Roman"/>
          <w:sz w:val="26"/>
          <w:szCs w:val="26"/>
        </w:rPr>
        <w:t> </w:t>
      </w:r>
      <w:r w:rsidRPr="00B37CC0">
        <w:rPr>
          <w:rFonts w:ascii="Times New Roman" w:eastAsiaTheme="minorHAnsi" w:hAnsi="Times New Roman"/>
          <w:sz w:val="26"/>
          <w:szCs w:val="26"/>
        </w:rPr>
        <w:t>2015</w:t>
      </w:r>
      <w:r w:rsidR="00B20CE7">
        <w:rPr>
          <w:rFonts w:ascii="Times New Roman" w:eastAsiaTheme="minorHAnsi" w:hAnsi="Times New Roman"/>
          <w:sz w:val="26"/>
          <w:szCs w:val="26"/>
        </w:rPr>
        <w:t> </w:t>
      </w:r>
      <w:r w:rsidR="006D0F29" w:rsidRPr="00B37CC0">
        <w:rPr>
          <w:rFonts w:ascii="Times New Roman" w:eastAsiaTheme="minorHAnsi" w:hAnsi="Times New Roman"/>
          <w:sz w:val="26"/>
          <w:szCs w:val="26"/>
        </w:rPr>
        <w:t>рік</w:t>
      </w:r>
      <w:r w:rsidRPr="00B37CC0">
        <w:rPr>
          <w:rFonts w:ascii="Times New Roman" w:eastAsiaTheme="minorHAnsi" w:hAnsi="Times New Roman"/>
          <w:sz w:val="26"/>
          <w:szCs w:val="26"/>
        </w:rPr>
        <w:t xml:space="preserve">: </w:t>
      </w:r>
    </w:p>
    <w:p w:rsidR="00010CD8" w:rsidRPr="00B37CC0" w:rsidRDefault="00010CD8" w:rsidP="00010CD8">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 у паперовій </w:t>
      </w:r>
      <w:r w:rsidR="004E7680" w:rsidRPr="00B37CC0">
        <w:rPr>
          <w:rFonts w:ascii="Times New Roman" w:eastAsiaTheme="minorHAnsi" w:hAnsi="Times New Roman"/>
          <w:sz w:val="26"/>
          <w:szCs w:val="26"/>
        </w:rPr>
        <w:t>декларації</w:t>
      </w:r>
      <w:r w:rsidRPr="00B37CC0">
        <w:rPr>
          <w:rFonts w:ascii="Times New Roman" w:eastAsiaTheme="minorHAnsi" w:hAnsi="Times New Roman"/>
          <w:sz w:val="26"/>
          <w:szCs w:val="26"/>
        </w:rPr>
        <w:t xml:space="preserve">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зазначає власний дохід у</w:t>
      </w:r>
      <w:r w:rsidR="0060561A">
        <w:rPr>
          <w:rFonts w:ascii="Times New Roman" w:eastAsiaTheme="minorHAnsi" w:hAnsi="Times New Roman"/>
          <w:sz w:val="26"/>
          <w:szCs w:val="26"/>
        </w:rPr>
        <w:t> </w:t>
      </w:r>
      <w:r w:rsidRPr="00B37CC0">
        <w:rPr>
          <w:rFonts w:ascii="Times New Roman" w:eastAsiaTheme="minorHAnsi" w:hAnsi="Times New Roman"/>
          <w:sz w:val="26"/>
          <w:szCs w:val="26"/>
        </w:rPr>
        <w:t>розмірі</w:t>
      </w:r>
      <w:r w:rsidR="0060561A">
        <w:rPr>
          <w:rFonts w:ascii="Times New Roman" w:eastAsiaTheme="minorHAnsi" w:hAnsi="Times New Roman"/>
          <w:sz w:val="26"/>
          <w:szCs w:val="26"/>
        </w:rPr>
        <w:t> </w:t>
      </w:r>
      <w:r w:rsidRPr="00B37CC0">
        <w:rPr>
          <w:rFonts w:ascii="Times New Roman" w:eastAsiaTheme="minorHAnsi" w:hAnsi="Times New Roman"/>
          <w:sz w:val="26"/>
          <w:szCs w:val="26"/>
        </w:rPr>
        <w:t>183 830,63 гривень, тоді як в електронній — 202 574,00 грив</w:t>
      </w:r>
      <w:r w:rsidR="006D0F29" w:rsidRPr="00B37CC0">
        <w:rPr>
          <w:rFonts w:ascii="Times New Roman" w:eastAsiaTheme="minorHAnsi" w:hAnsi="Times New Roman"/>
          <w:sz w:val="26"/>
          <w:szCs w:val="26"/>
        </w:rPr>
        <w:t>ні</w:t>
      </w:r>
      <w:r w:rsidRPr="00B37CC0">
        <w:rPr>
          <w:rFonts w:ascii="Times New Roman" w:eastAsiaTheme="minorHAnsi" w:hAnsi="Times New Roman"/>
          <w:sz w:val="26"/>
          <w:szCs w:val="26"/>
        </w:rPr>
        <w:t xml:space="preserve">. У паперовій </w:t>
      </w:r>
      <w:r w:rsidR="004E7680" w:rsidRPr="00B37CC0">
        <w:rPr>
          <w:rFonts w:ascii="Times New Roman" w:eastAsiaTheme="minorHAnsi" w:hAnsi="Times New Roman"/>
          <w:sz w:val="26"/>
          <w:szCs w:val="26"/>
        </w:rPr>
        <w:t xml:space="preserve">декларації </w:t>
      </w:r>
      <w:r w:rsidRPr="00B37CC0">
        <w:rPr>
          <w:rFonts w:ascii="Times New Roman" w:eastAsiaTheme="minorHAnsi" w:hAnsi="Times New Roman"/>
          <w:sz w:val="26"/>
          <w:szCs w:val="26"/>
        </w:rPr>
        <w:t xml:space="preserve">вказано дохід колишнього чоловіка </w:t>
      </w:r>
      <w:r w:rsidR="006D0F29" w:rsidRPr="00B37CC0">
        <w:rPr>
          <w:rFonts w:ascii="Times New Roman" w:eastAsiaTheme="minorHAnsi" w:hAnsi="Times New Roman"/>
          <w:sz w:val="26"/>
          <w:szCs w:val="26"/>
        </w:rPr>
        <w:t>в</w:t>
      </w:r>
      <w:r w:rsidRPr="00B37CC0">
        <w:rPr>
          <w:rFonts w:ascii="Times New Roman" w:eastAsiaTheme="minorHAnsi" w:hAnsi="Times New Roman"/>
          <w:sz w:val="26"/>
          <w:szCs w:val="26"/>
        </w:rPr>
        <w:t xml:space="preserve"> розмірі</w:t>
      </w:r>
      <w:r w:rsid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65 396,30 гривень, тоді як в електронній — 153 396,00 гривень. </w:t>
      </w:r>
    </w:p>
    <w:p w:rsidR="00010CD8" w:rsidRPr="00B37CC0" w:rsidRDefault="00010CD8" w:rsidP="00010CD8">
      <w:pPr>
        <w:spacing w:after="0" w:line="20" w:lineRule="atLeast"/>
        <w:ind w:firstLine="709"/>
        <w:jc w:val="both"/>
        <w:rPr>
          <w:rFonts w:ascii="Times New Roman" w:hAnsi="Times New Roman"/>
          <w:sz w:val="26"/>
          <w:szCs w:val="26"/>
        </w:rPr>
      </w:pPr>
      <w:r w:rsidRPr="00B37CC0">
        <w:rPr>
          <w:rFonts w:ascii="Times New Roman" w:eastAsiaTheme="minorHAnsi" w:hAnsi="Times New Roman"/>
          <w:sz w:val="26"/>
          <w:szCs w:val="26"/>
        </w:rPr>
        <w:t>- у</w:t>
      </w:r>
      <w:r w:rsidR="004E7680" w:rsidRPr="00B37CC0">
        <w:rPr>
          <w:rFonts w:ascii="Times New Roman" w:eastAsiaTheme="minorHAnsi" w:hAnsi="Times New Roman"/>
          <w:sz w:val="26"/>
          <w:szCs w:val="26"/>
        </w:rPr>
        <w:t xml:space="preserve"> паперовій декларації</w:t>
      </w:r>
      <w:r w:rsidRPr="00B37CC0">
        <w:rPr>
          <w:rFonts w:ascii="Times New Roman" w:eastAsiaTheme="minorHAnsi" w:hAnsi="Times New Roman"/>
          <w:sz w:val="26"/>
          <w:szCs w:val="26"/>
        </w:rPr>
        <w:t xml:space="preserve">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зазначає власні видатки </w:t>
      </w:r>
      <w:r w:rsidR="006D0F29" w:rsidRPr="00B37CC0">
        <w:rPr>
          <w:rFonts w:ascii="Times New Roman" w:eastAsiaTheme="minorHAnsi" w:hAnsi="Times New Roman"/>
          <w:sz w:val="26"/>
          <w:szCs w:val="26"/>
        </w:rPr>
        <w:t>в</w:t>
      </w:r>
      <w:r w:rsidRPr="00B37CC0">
        <w:rPr>
          <w:rFonts w:ascii="Times New Roman" w:eastAsiaTheme="minorHAnsi" w:hAnsi="Times New Roman"/>
          <w:sz w:val="26"/>
          <w:szCs w:val="26"/>
        </w:rPr>
        <w:t xml:space="preserve"> розмірі 40 042,12 гривень, тоді як в електронній ці видатки взагалі не відображені. У паперовій декларації вказано видатки колишнього чоловіка </w:t>
      </w:r>
      <w:r w:rsidR="006D0F29" w:rsidRPr="00B37CC0">
        <w:rPr>
          <w:rFonts w:ascii="Times New Roman" w:eastAsiaTheme="minorHAnsi" w:hAnsi="Times New Roman"/>
          <w:sz w:val="26"/>
          <w:szCs w:val="26"/>
        </w:rPr>
        <w:t>в</w:t>
      </w:r>
      <w:r w:rsidRPr="00B37CC0">
        <w:rPr>
          <w:rFonts w:ascii="Times New Roman" w:eastAsiaTheme="minorHAnsi" w:hAnsi="Times New Roman"/>
          <w:sz w:val="26"/>
          <w:szCs w:val="26"/>
        </w:rPr>
        <w:t xml:space="preserve"> розмірі</w:t>
      </w:r>
      <w:r w:rsidR="0052600D"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25</w:t>
      </w:r>
      <w:r w:rsidR="0060561A">
        <w:rPr>
          <w:rFonts w:ascii="Times New Roman" w:eastAsiaTheme="minorHAnsi" w:hAnsi="Times New Roman"/>
          <w:sz w:val="26"/>
          <w:szCs w:val="26"/>
        </w:rPr>
        <w:t> </w:t>
      </w:r>
      <w:r w:rsidRPr="00B37CC0">
        <w:rPr>
          <w:rFonts w:ascii="Times New Roman" w:eastAsiaTheme="minorHAnsi" w:hAnsi="Times New Roman"/>
          <w:sz w:val="26"/>
          <w:szCs w:val="26"/>
        </w:rPr>
        <w:t>059</w:t>
      </w:r>
      <w:r w:rsidR="0060561A">
        <w:rPr>
          <w:rFonts w:ascii="Times New Roman" w:eastAsiaTheme="minorHAnsi" w:hAnsi="Times New Roman"/>
          <w:sz w:val="26"/>
          <w:szCs w:val="26"/>
        </w:rPr>
        <w:t> </w:t>
      </w:r>
      <w:r w:rsidRPr="00B37CC0">
        <w:rPr>
          <w:rFonts w:ascii="Times New Roman" w:eastAsiaTheme="minorHAnsi" w:hAnsi="Times New Roman"/>
          <w:sz w:val="26"/>
          <w:szCs w:val="26"/>
        </w:rPr>
        <w:t>гривень,</w:t>
      </w:r>
      <w:r w:rsidR="0060561A">
        <w:rPr>
          <w:rFonts w:ascii="Times New Roman" w:eastAsiaTheme="minorHAnsi" w:hAnsi="Times New Roman"/>
          <w:sz w:val="26"/>
          <w:szCs w:val="26"/>
        </w:rPr>
        <w:t> </w:t>
      </w:r>
      <w:r w:rsidRPr="00B37CC0">
        <w:rPr>
          <w:rFonts w:ascii="Times New Roman" w:eastAsiaTheme="minorHAnsi" w:hAnsi="Times New Roman"/>
          <w:sz w:val="26"/>
          <w:szCs w:val="26"/>
        </w:rPr>
        <w:t>тоді як в електронній декларації — 108009,00 гривень</w:t>
      </w:r>
      <w:r w:rsidR="006D0F29" w:rsidRPr="00B37CC0">
        <w:rPr>
          <w:rFonts w:ascii="Times New Roman" w:eastAsiaTheme="minorHAnsi" w:hAnsi="Times New Roman"/>
          <w:sz w:val="26"/>
          <w:szCs w:val="26"/>
        </w:rPr>
        <w:t>.</w:t>
      </w:r>
    </w:p>
    <w:p w:rsidR="004E7680" w:rsidRPr="00B37CC0" w:rsidRDefault="004E7680" w:rsidP="004E7680">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Різницю у площах земельної ділянки у селі Грузьке та житлового будинку </w:t>
      </w:r>
      <w:r w:rsidR="006D0F29" w:rsidRPr="00B37CC0">
        <w:rPr>
          <w:rFonts w:ascii="Times New Roman" w:eastAsiaTheme="minorHAnsi" w:hAnsi="Times New Roman"/>
          <w:sz w:val="26"/>
          <w:szCs w:val="26"/>
        </w:rPr>
        <w:t>у</w:t>
      </w:r>
      <w:r w:rsidRPr="00B37CC0">
        <w:rPr>
          <w:rFonts w:ascii="Times New Roman" w:eastAsiaTheme="minorHAnsi" w:hAnsi="Times New Roman"/>
          <w:sz w:val="26"/>
          <w:szCs w:val="26"/>
        </w:rPr>
        <w:t xml:space="preserve"> селі Синюха, який належить колишньому чоловіку, </w:t>
      </w:r>
      <w:proofErr w:type="spellStart"/>
      <w:r w:rsidR="00A35544" w:rsidRPr="00B37CC0">
        <w:rPr>
          <w:rFonts w:ascii="Times New Roman" w:eastAsiaTheme="minorHAnsi" w:hAnsi="Times New Roman"/>
          <w:sz w:val="26"/>
          <w:szCs w:val="26"/>
        </w:rPr>
        <w:t>Краснопольська</w:t>
      </w:r>
      <w:proofErr w:type="spellEnd"/>
      <w:r w:rsidR="00A35544" w:rsidRPr="00B37CC0">
        <w:rPr>
          <w:rFonts w:ascii="Times New Roman" w:eastAsiaTheme="minorHAnsi" w:hAnsi="Times New Roman"/>
          <w:sz w:val="26"/>
          <w:szCs w:val="26"/>
        </w:rPr>
        <w:t xml:space="preserve"> Л.П. пояснила </w:t>
      </w:r>
      <w:r w:rsidRPr="00B37CC0">
        <w:rPr>
          <w:rFonts w:ascii="Times New Roman" w:eastAsiaTheme="minorHAnsi" w:hAnsi="Times New Roman"/>
          <w:sz w:val="26"/>
          <w:szCs w:val="26"/>
        </w:rPr>
        <w:t>механічно</w:t>
      </w:r>
      <w:r w:rsidR="00A35544" w:rsidRPr="00B37CC0">
        <w:rPr>
          <w:rFonts w:ascii="Times New Roman" w:eastAsiaTheme="minorHAnsi" w:hAnsi="Times New Roman"/>
          <w:sz w:val="26"/>
          <w:szCs w:val="26"/>
        </w:rPr>
        <w:t>ю</w:t>
      </w:r>
      <w:r w:rsidRPr="00B37CC0">
        <w:rPr>
          <w:rFonts w:ascii="Times New Roman" w:eastAsiaTheme="minorHAnsi" w:hAnsi="Times New Roman"/>
          <w:sz w:val="26"/>
          <w:szCs w:val="26"/>
        </w:rPr>
        <w:t xml:space="preserve"> помилк</w:t>
      </w:r>
      <w:r w:rsidR="00A35544" w:rsidRPr="00B37CC0">
        <w:rPr>
          <w:rFonts w:ascii="Times New Roman" w:eastAsiaTheme="minorHAnsi" w:hAnsi="Times New Roman"/>
          <w:sz w:val="26"/>
          <w:szCs w:val="26"/>
        </w:rPr>
        <w:t>ою</w:t>
      </w:r>
      <w:r w:rsidRPr="00B37CC0">
        <w:rPr>
          <w:rFonts w:ascii="Times New Roman" w:eastAsiaTheme="minorHAnsi" w:hAnsi="Times New Roman"/>
          <w:sz w:val="26"/>
          <w:szCs w:val="26"/>
        </w:rPr>
        <w:t xml:space="preserve"> під час заповнення відповідного розділу декларації. Помилка не мала умисного хара</w:t>
      </w:r>
      <w:r w:rsidR="00B37CC0">
        <w:rPr>
          <w:rFonts w:ascii="Times New Roman" w:eastAsiaTheme="minorHAnsi" w:hAnsi="Times New Roman"/>
          <w:sz w:val="26"/>
          <w:szCs w:val="26"/>
        </w:rPr>
        <w:t>ктеру та виникла через технічну</w:t>
      </w:r>
      <w:r w:rsidR="0052600D"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неточність. Достовірною площею житлового будинку є 69,6 </w:t>
      </w:r>
      <w:proofErr w:type="spellStart"/>
      <w:r w:rsidR="00A35544" w:rsidRPr="00B37CC0">
        <w:rPr>
          <w:rFonts w:ascii="Times New Roman" w:eastAsiaTheme="minorHAnsi" w:hAnsi="Times New Roman"/>
          <w:sz w:val="26"/>
          <w:szCs w:val="26"/>
        </w:rPr>
        <w:t>кв.м</w:t>
      </w:r>
      <w:proofErr w:type="spellEnd"/>
      <w:r w:rsidRPr="00B37CC0">
        <w:rPr>
          <w:rFonts w:ascii="Times New Roman" w:eastAsiaTheme="minorHAnsi" w:hAnsi="Times New Roman"/>
          <w:sz w:val="26"/>
          <w:szCs w:val="26"/>
        </w:rPr>
        <w:t>,</w:t>
      </w:r>
      <w:r w:rsidR="00A35544"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земельної ділянки – 20072 </w:t>
      </w:r>
      <w:proofErr w:type="spellStart"/>
      <w:r w:rsidR="00A35544" w:rsidRPr="00B37CC0">
        <w:rPr>
          <w:rFonts w:ascii="Times New Roman" w:eastAsiaTheme="minorHAnsi" w:hAnsi="Times New Roman"/>
          <w:sz w:val="26"/>
          <w:szCs w:val="26"/>
        </w:rPr>
        <w:t>кв.м</w:t>
      </w:r>
      <w:proofErr w:type="spellEnd"/>
      <w:r w:rsidR="00A35544" w:rsidRPr="00B37CC0">
        <w:rPr>
          <w:rFonts w:ascii="Times New Roman" w:eastAsiaTheme="minorHAnsi" w:hAnsi="Times New Roman"/>
          <w:sz w:val="26"/>
          <w:szCs w:val="26"/>
        </w:rPr>
        <w:t>,</w:t>
      </w:r>
      <w:r w:rsidRPr="00B37CC0">
        <w:rPr>
          <w:rFonts w:ascii="Times New Roman" w:eastAsiaTheme="minorHAnsi" w:hAnsi="Times New Roman"/>
          <w:sz w:val="26"/>
          <w:szCs w:val="26"/>
        </w:rPr>
        <w:t xml:space="preserve"> що підтверджується відповідними документами.</w:t>
      </w:r>
    </w:p>
    <w:p w:rsidR="004E7680" w:rsidRPr="00B37CC0" w:rsidRDefault="00A35544" w:rsidP="004E7680">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Також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зазначила, нею</w:t>
      </w:r>
      <w:r w:rsidR="004E7680" w:rsidRPr="00B37CC0">
        <w:rPr>
          <w:rFonts w:ascii="Times New Roman" w:eastAsiaTheme="minorHAnsi" w:hAnsi="Times New Roman"/>
          <w:sz w:val="26"/>
          <w:szCs w:val="26"/>
        </w:rPr>
        <w:t xml:space="preserve"> </w:t>
      </w:r>
      <w:r w:rsidR="006D0F29" w:rsidRPr="00B37CC0">
        <w:rPr>
          <w:rFonts w:ascii="Times New Roman" w:eastAsiaTheme="minorHAnsi" w:hAnsi="Times New Roman"/>
          <w:sz w:val="26"/>
          <w:szCs w:val="26"/>
        </w:rPr>
        <w:t>в</w:t>
      </w:r>
      <w:r w:rsidR="004E7680"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паперових деклараціях</w:t>
      </w:r>
      <w:r w:rsidR="0060561A">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    </w:t>
      </w:r>
      <w:r w:rsidR="004E7680" w:rsidRPr="00B37CC0">
        <w:rPr>
          <w:rFonts w:ascii="Times New Roman" w:eastAsiaTheme="minorHAnsi" w:hAnsi="Times New Roman"/>
          <w:sz w:val="26"/>
          <w:szCs w:val="26"/>
        </w:rPr>
        <w:t>за</w:t>
      </w:r>
      <w:r w:rsidR="0060561A">
        <w:rPr>
          <w:rFonts w:ascii="Times New Roman" w:eastAsiaTheme="minorHAnsi" w:hAnsi="Times New Roman"/>
          <w:sz w:val="26"/>
          <w:szCs w:val="26"/>
        </w:rPr>
        <w:t> </w:t>
      </w:r>
      <w:r w:rsidR="004E7680" w:rsidRPr="00B37CC0">
        <w:rPr>
          <w:rFonts w:ascii="Times New Roman" w:eastAsiaTheme="minorHAnsi" w:hAnsi="Times New Roman"/>
          <w:sz w:val="26"/>
          <w:szCs w:val="26"/>
        </w:rPr>
        <w:t>2014</w:t>
      </w:r>
      <w:r w:rsidR="006D0F29" w:rsidRPr="00B37CC0">
        <w:rPr>
          <w:rFonts w:ascii="Times New Roman" w:eastAsiaTheme="minorHAnsi" w:hAnsi="Times New Roman"/>
          <w:sz w:val="26"/>
          <w:szCs w:val="26"/>
        </w:rPr>
        <w:t>–</w:t>
      </w:r>
      <w:r w:rsidRPr="00B37CC0">
        <w:rPr>
          <w:rFonts w:ascii="Times New Roman" w:eastAsiaTheme="minorHAnsi" w:hAnsi="Times New Roman"/>
          <w:sz w:val="26"/>
          <w:szCs w:val="26"/>
        </w:rPr>
        <w:t>2015</w:t>
      </w:r>
      <w:r w:rsidR="0060561A">
        <w:rPr>
          <w:rFonts w:ascii="Times New Roman" w:eastAsiaTheme="minorHAnsi" w:hAnsi="Times New Roman"/>
          <w:sz w:val="26"/>
          <w:szCs w:val="26"/>
        </w:rPr>
        <w:t> </w:t>
      </w:r>
      <w:r w:rsidRPr="00B37CC0">
        <w:rPr>
          <w:rFonts w:ascii="Times New Roman" w:eastAsiaTheme="minorHAnsi" w:hAnsi="Times New Roman"/>
          <w:sz w:val="26"/>
          <w:szCs w:val="26"/>
        </w:rPr>
        <w:t xml:space="preserve">роки </w:t>
      </w:r>
      <w:r w:rsidR="004E7680" w:rsidRPr="00B37CC0">
        <w:rPr>
          <w:rFonts w:ascii="Times New Roman" w:eastAsiaTheme="minorHAnsi" w:hAnsi="Times New Roman"/>
          <w:sz w:val="26"/>
          <w:szCs w:val="26"/>
        </w:rPr>
        <w:t>було зазначено загальну площу всіх земельних ділянок, що перебували у власності чоловіка, а саме 20</w:t>
      </w:r>
      <w:r w:rsidR="006D0F29" w:rsidRPr="00B37CC0">
        <w:rPr>
          <w:rFonts w:ascii="Times New Roman" w:eastAsiaTheme="minorHAnsi" w:hAnsi="Times New Roman"/>
          <w:sz w:val="26"/>
          <w:szCs w:val="26"/>
        </w:rPr>
        <w:t xml:space="preserve"> </w:t>
      </w:r>
      <w:r w:rsidR="004E7680" w:rsidRPr="00B37CC0">
        <w:rPr>
          <w:rFonts w:ascii="Times New Roman" w:eastAsiaTheme="minorHAnsi" w:hAnsi="Times New Roman"/>
          <w:sz w:val="26"/>
          <w:szCs w:val="26"/>
        </w:rPr>
        <w:t xml:space="preserve">194 </w:t>
      </w:r>
      <w:proofErr w:type="spellStart"/>
      <w:r w:rsidRPr="00B37CC0">
        <w:rPr>
          <w:rFonts w:ascii="Times New Roman" w:eastAsiaTheme="minorHAnsi" w:hAnsi="Times New Roman"/>
          <w:sz w:val="26"/>
          <w:szCs w:val="26"/>
        </w:rPr>
        <w:t>кв.м</w:t>
      </w:r>
      <w:proofErr w:type="spellEnd"/>
      <w:r w:rsidRPr="00B37CC0">
        <w:rPr>
          <w:rFonts w:ascii="Times New Roman" w:eastAsiaTheme="minorHAnsi" w:hAnsi="Times New Roman"/>
          <w:sz w:val="26"/>
          <w:szCs w:val="26"/>
        </w:rPr>
        <w:t>.</w:t>
      </w:r>
      <w:r w:rsidR="004E7680" w:rsidRPr="00B37CC0">
        <w:rPr>
          <w:rFonts w:ascii="Times New Roman" w:eastAsiaTheme="minorHAnsi" w:hAnsi="Times New Roman"/>
          <w:sz w:val="26"/>
          <w:szCs w:val="26"/>
        </w:rPr>
        <w:t xml:space="preserve"> Це відповідає тій формі заповнення, яка передбачала зазначення сумарного значення площі без деталізації кожної земельної ділянки окремо. Під час заповнення електронної декларації інформацію було </w:t>
      </w:r>
      <w:proofErr w:type="spellStart"/>
      <w:r w:rsidR="004E7680" w:rsidRPr="00B37CC0">
        <w:rPr>
          <w:rFonts w:ascii="Times New Roman" w:eastAsiaTheme="minorHAnsi" w:hAnsi="Times New Roman"/>
          <w:sz w:val="26"/>
          <w:szCs w:val="26"/>
        </w:rPr>
        <w:t>внесено</w:t>
      </w:r>
      <w:proofErr w:type="spellEnd"/>
      <w:r w:rsidR="004E7680" w:rsidRPr="00B37CC0">
        <w:rPr>
          <w:rFonts w:ascii="Times New Roman" w:eastAsiaTheme="minorHAnsi" w:hAnsi="Times New Roman"/>
          <w:sz w:val="26"/>
          <w:szCs w:val="26"/>
        </w:rPr>
        <w:t xml:space="preserve"> відповідно до нових вимог, як</w:t>
      </w:r>
      <w:r w:rsidR="006D0F29" w:rsidRPr="00B37CC0">
        <w:rPr>
          <w:rFonts w:ascii="Times New Roman" w:eastAsiaTheme="minorHAnsi" w:hAnsi="Times New Roman"/>
          <w:sz w:val="26"/>
          <w:szCs w:val="26"/>
        </w:rPr>
        <w:t>ими</w:t>
      </w:r>
      <w:r w:rsidR="004E7680" w:rsidRPr="00B37CC0">
        <w:rPr>
          <w:rFonts w:ascii="Times New Roman" w:eastAsiaTheme="minorHAnsi" w:hAnsi="Times New Roman"/>
          <w:sz w:val="26"/>
          <w:szCs w:val="26"/>
        </w:rPr>
        <w:t xml:space="preserve"> передбачал</w:t>
      </w:r>
      <w:r w:rsidR="006D0F29" w:rsidRPr="00B37CC0">
        <w:rPr>
          <w:rFonts w:ascii="Times New Roman" w:eastAsiaTheme="minorHAnsi" w:hAnsi="Times New Roman"/>
          <w:sz w:val="26"/>
          <w:szCs w:val="26"/>
        </w:rPr>
        <w:t>ося</w:t>
      </w:r>
      <w:r w:rsidR="004E7680" w:rsidRPr="00B37CC0">
        <w:rPr>
          <w:rFonts w:ascii="Times New Roman" w:eastAsiaTheme="minorHAnsi" w:hAnsi="Times New Roman"/>
          <w:sz w:val="26"/>
          <w:szCs w:val="26"/>
        </w:rPr>
        <w:t xml:space="preserve"> окреме </w:t>
      </w:r>
      <w:r w:rsidRPr="00B37CC0">
        <w:rPr>
          <w:rFonts w:ascii="Times New Roman" w:eastAsiaTheme="minorHAnsi" w:hAnsi="Times New Roman"/>
          <w:sz w:val="26"/>
          <w:szCs w:val="26"/>
        </w:rPr>
        <w:t>зазначення</w:t>
      </w:r>
      <w:r w:rsidR="004E7680" w:rsidRPr="00B37CC0">
        <w:rPr>
          <w:rFonts w:ascii="Times New Roman" w:eastAsiaTheme="minorHAnsi" w:hAnsi="Times New Roman"/>
          <w:sz w:val="26"/>
          <w:szCs w:val="26"/>
        </w:rPr>
        <w:t xml:space="preserve"> кожної земельної ділянки із зазначенням її індивідуальної площі, кадастровог</w:t>
      </w:r>
      <w:r w:rsidRPr="00B37CC0">
        <w:rPr>
          <w:rFonts w:ascii="Times New Roman" w:eastAsiaTheme="minorHAnsi" w:hAnsi="Times New Roman"/>
          <w:sz w:val="26"/>
          <w:szCs w:val="26"/>
        </w:rPr>
        <w:t>о номера та інших характеристик.</w:t>
      </w:r>
    </w:p>
    <w:p w:rsidR="004E7680" w:rsidRPr="00B37CC0" w:rsidRDefault="006D0F29" w:rsidP="004E7680">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Також</w:t>
      </w:r>
      <w:r w:rsidR="00A35544" w:rsidRPr="00B37CC0">
        <w:rPr>
          <w:rFonts w:ascii="Times New Roman" w:eastAsiaTheme="minorHAnsi" w:hAnsi="Times New Roman"/>
          <w:sz w:val="26"/>
          <w:szCs w:val="26"/>
        </w:rPr>
        <w:t xml:space="preserve"> </w:t>
      </w:r>
      <w:proofErr w:type="spellStart"/>
      <w:r w:rsidR="00A35544" w:rsidRPr="00B37CC0">
        <w:rPr>
          <w:rFonts w:ascii="Times New Roman" w:eastAsiaTheme="minorHAnsi" w:hAnsi="Times New Roman"/>
          <w:sz w:val="26"/>
          <w:szCs w:val="26"/>
        </w:rPr>
        <w:t>Краснопольська</w:t>
      </w:r>
      <w:proofErr w:type="spellEnd"/>
      <w:r w:rsidR="00A35544" w:rsidRPr="00B37CC0">
        <w:rPr>
          <w:rFonts w:ascii="Times New Roman" w:eastAsiaTheme="minorHAnsi" w:hAnsi="Times New Roman"/>
          <w:sz w:val="26"/>
          <w:szCs w:val="26"/>
        </w:rPr>
        <w:t xml:space="preserve"> Л.П. зазначила, що </w:t>
      </w:r>
      <w:r w:rsidRPr="00B37CC0">
        <w:rPr>
          <w:rFonts w:ascii="Times New Roman" w:eastAsiaTheme="minorHAnsi" w:hAnsi="Times New Roman"/>
          <w:sz w:val="26"/>
          <w:szCs w:val="26"/>
        </w:rPr>
        <w:t>в</w:t>
      </w:r>
      <w:r w:rsidR="004E7680" w:rsidRPr="00B37CC0">
        <w:rPr>
          <w:rFonts w:ascii="Times New Roman" w:eastAsiaTheme="minorHAnsi" w:hAnsi="Times New Roman"/>
          <w:sz w:val="26"/>
          <w:szCs w:val="26"/>
        </w:rPr>
        <w:t xml:space="preserve"> поданій декларації сума кредитних коштів була помилково віднесена до доходу. Це сталося внаслідок механічної помилки під час заповнення декларації. Кредитні кошти підлягають поверненню кредитору, не формують </w:t>
      </w:r>
      <w:r w:rsidR="00A35544" w:rsidRPr="00B37CC0">
        <w:rPr>
          <w:rFonts w:ascii="Times New Roman" w:eastAsiaTheme="minorHAnsi" w:hAnsi="Times New Roman"/>
          <w:sz w:val="26"/>
          <w:szCs w:val="26"/>
        </w:rPr>
        <w:t>її</w:t>
      </w:r>
      <w:r w:rsidR="004E7680" w:rsidRPr="00B37CC0">
        <w:rPr>
          <w:rFonts w:ascii="Times New Roman" w:eastAsiaTheme="minorHAnsi" w:hAnsi="Times New Roman"/>
          <w:sz w:val="26"/>
          <w:szCs w:val="26"/>
        </w:rPr>
        <w:t xml:space="preserve"> реальний дохід, не відповідають визначенню доходу, що підлягає декларуванню. </w:t>
      </w:r>
      <w:r w:rsidRPr="00B37CC0">
        <w:rPr>
          <w:rFonts w:ascii="Times New Roman" w:eastAsiaTheme="minorHAnsi" w:hAnsi="Times New Roman"/>
          <w:sz w:val="26"/>
          <w:szCs w:val="26"/>
        </w:rPr>
        <w:t>Водночас</w:t>
      </w:r>
      <w:r w:rsidR="004E7680"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 xml:space="preserve">нею не було вказано в </w:t>
      </w:r>
      <w:r w:rsidR="00A35544" w:rsidRPr="00B37CC0">
        <w:rPr>
          <w:rFonts w:ascii="Times New Roman" w:eastAsiaTheme="minorHAnsi" w:hAnsi="Times New Roman"/>
          <w:sz w:val="26"/>
          <w:szCs w:val="26"/>
        </w:rPr>
        <w:t xml:space="preserve">електронній </w:t>
      </w:r>
      <w:r w:rsidR="004E7680" w:rsidRPr="00B37CC0">
        <w:rPr>
          <w:rFonts w:ascii="Times New Roman" w:eastAsiaTheme="minorHAnsi" w:hAnsi="Times New Roman"/>
          <w:sz w:val="26"/>
          <w:szCs w:val="26"/>
        </w:rPr>
        <w:t>декларації суму матер</w:t>
      </w:r>
      <w:r w:rsidR="00B37CC0">
        <w:rPr>
          <w:rFonts w:ascii="Times New Roman" w:eastAsiaTheme="minorHAnsi" w:hAnsi="Times New Roman"/>
          <w:sz w:val="26"/>
          <w:szCs w:val="26"/>
        </w:rPr>
        <w:t>іальної допомоги, яка становила</w:t>
      </w:r>
      <w:r w:rsidR="0052600D" w:rsidRPr="00B37CC0">
        <w:rPr>
          <w:rFonts w:ascii="Times New Roman" w:eastAsiaTheme="minorHAnsi" w:hAnsi="Times New Roman"/>
          <w:sz w:val="26"/>
          <w:szCs w:val="26"/>
        </w:rPr>
        <w:t xml:space="preserve"> </w:t>
      </w:r>
      <w:r w:rsidR="004E7680" w:rsidRPr="00B37CC0">
        <w:rPr>
          <w:rFonts w:ascii="Times New Roman" w:eastAsiaTheme="minorHAnsi" w:hAnsi="Times New Roman"/>
          <w:sz w:val="26"/>
          <w:szCs w:val="26"/>
        </w:rPr>
        <w:t>12</w:t>
      </w:r>
      <w:r w:rsidR="00A35544" w:rsidRPr="00B37CC0">
        <w:rPr>
          <w:rFonts w:ascii="Times New Roman" w:eastAsiaTheme="minorHAnsi" w:hAnsi="Times New Roman"/>
          <w:sz w:val="26"/>
          <w:szCs w:val="26"/>
        </w:rPr>
        <w:t xml:space="preserve"> </w:t>
      </w:r>
      <w:r w:rsidR="004E7680" w:rsidRPr="00B37CC0">
        <w:rPr>
          <w:rFonts w:ascii="Times New Roman" w:eastAsiaTheme="minorHAnsi" w:hAnsi="Times New Roman"/>
          <w:sz w:val="26"/>
          <w:szCs w:val="26"/>
        </w:rPr>
        <w:t>180 г</w:t>
      </w:r>
      <w:r w:rsidR="00A35544" w:rsidRPr="00B37CC0">
        <w:rPr>
          <w:rFonts w:ascii="Times New Roman" w:eastAsiaTheme="minorHAnsi" w:hAnsi="Times New Roman"/>
          <w:sz w:val="26"/>
          <w:szCs w:val="26"/>
        </w:rPr>
        <w:t>ривень</w:t>
      </w:r>
      <w:r w:rsidR="004E7680" w:rsidRPr="00B37CC0">
        <w:rPr>
          <w:rFonts w:ascii="Times New Roman" w:eastAsiaTheme="minorHAnsi" w:hAnsi="Times New Roman"/>
          <w:sz w:val="26"/>
          <w:szCs w:val="26"/>
        </w:rPr>
        <w:t xml:space="preserve">, проте </w:t>
      </w:r>
      <w:r w:rsidRPr="00B37CC0">
        <w:rPr>
          <w:rFonts w:ascii="Times New Roman" w:eastAsiaTheme="minorHAnsi" w:hAnsi="Times New Roman"/>
          <w:sz w:val="26"/>
          <w:szCs w:val="26"/>
        </w:rPr>
        <w:t>в</w:t>
      </w:r>
      <w:r w:rsidR="004E7680" w:rsidRPr="00B37CC0">
        <w:rPr>
          <w:rFonts w:ascii="Times New Roman" w:eastAsiaTheme="minorHAnsi" w:hAnsi="Times New Roman"/>
          <w:sz w:val="26"/>
          <w:szCs w:val="26"/>
        </w:rPr>
        <w:t xml:space="preserve"> паперовій </w:t>
      </w:r>
      <w:r w:rsidR="00A35544" w:rsidRPr="00B37CC0">
        <w:rPr>
          <w:rFonts w:ascii="Times New Roman" w:eastAsiaTheme="minorHAnsi" w:hAnsi="Times New Roman"/>
          <w:sz w:val="26"/>
          <w:szCs w:val="26"/>
        </w:rPr>
        <w:t>декларації вказана сума</w:t>
      </w:r>
      <w:r w:rsidR="004E7680" w:rsidRPr="00B37CC0">
        <w:rPr>
          <w:rFonts w:ascii="Times New Roman" w:eastAsiaTheme="minorHAnsi" w:hAnsi="Times New Roman"/>
          <w:sz w:val="26"/>
          <w:szCs w:val="26"/>
        </w:rPr>
        <w:t xml:space="preserve"> зазначена. Під час заповнення електронної форми увага була зосереджена на основних доходах, частина даних була перенесена вручну, що спричинило пропуск певної позиції. </w:t>
      </w:r>
      <w:proofErr w:type="spellStart"/>
      <w:r w:rsidR="004E7680" w:rsidRPr="00B37CC0">
        <w:rPr>
          <w:rFonts w:ascii="Times New Roman" w:eastAsiaTheme="minorHAnsi" w:hAnsi="Times New Roman"/>
          <w:sz w:val="26"/>
          <w:szCs w:val="26"/>
        </w:rPr>
        <w:t>Незазначення</w:t>
      </w:r>
      <w:proofErr w:type="spellEnd"/>
      <w:r w:rsidR="004E7680" w:rsidRPr="00B37CC0">
        <w:rPr>
          <w:rFonts w:ascii="Times New Roman" w:eastAsiaTheme="minorHAnsi" w:hAnsi="Times New Roman"/>
          <w:sz w:val="26"/>
          <w:szCs w:val="26"/>
        </w:rPr>
        <w:t xml:space="preserve"> матеріальної допомоги в електронній декларації не мал</w:t>
      </w:r>
      <w:r w:rsidR="00A35544" w:rsidRPr="00B37CC0">
        <w:rPr>
          <w:rFonts w:ascii="Times New Roman" w:eastAsiaTheme="minorHAnsi" w:hAnsi="Times New Roman"/>
          <w:sz w:val="26"/>
          <w:szCs w:val="26"/>
        </w:rPr>
        <w:t>о</w:t>
      </w:r>
      <w:r w:rsidR="004E7680" w:rsidRPr="00B37CC0">
        <w:rPr>
          <w:rFonts w:ascii="Times New Roman" w:eastAsiaTheme="minorHAnsi" w:hAnsi="Times New Roman"/>
          <w:sz w:val="26"/>
          <w:szCs w:val="26"/>
        </w:rPr>
        <w:t xml:space="preserve"> умисного характеру та сталася лише через технічний пропуск. А тому без урахування суми кредитних коштів, помилково зазначених </w:t>
      </w:r>
      <w:r w:rsidRPr="00B37CC0">
        <w:rPr>
          <w:rFonts w:ascii="Times New Roman" w:eastAsiaTheme="minorHAnsi" w:hAnsi="Times New Roman"/>
          <w:sz w:val="26"/>
          <w:szCs w:val="26"/>
        </w:rPr>
        <w:t>в</w:t>
      </w:r>
      <w:r w:rsidR="004E7680" w:rsidRPr="00B37CC0">
        <w:rPr>
          <w:rFonts w:ascii="Times New Roman" w:eastAsiaTheme="minorHAnsi" w:hAnsi="Times New Roman"/>
          <w:sz w:val="26"/>
          <w:szCs w:val="26"/>
        </w:rPr>
        <w:t xml:space="preserve"> електронній декларації в сумі</w:t>
      </w:r>
      <w:r w:rsidR="00B37CC0">
        <w:rPr>
          <w:rFonts w:ascii="Times New Roman" w:eastAsiaTheme="minorHAnsi" w:hAnsi="Times New Roman"/>
          <w:sz w:val="26"/>
          <w:szCs w:val="26"/>
        </w:rPr>
        <w:t xml:space="preserve"> </w:t>
      </w:r>
      <w:r w:rsidR="004E7680" w:rsidRPr="00B37CC0">
        <w:rPr>
          <w:rFonts w:ascii="Times New Roman" w:eastAsiaTheme="minorHAnsi" w:hAnsi="Times New Roman"/>
          <w:sz w:val="26"/>
          <w:szCs w:val="26"/>
        </w:rPr>
        <w:t>30</w:t>
      </w:r>
      <w:r w:rsidR="00A35544" w:rsidRPr="00B37CC0">
        <w:rPr>
          <w:rFonts w:ascii="Times New Roman" w:eastAsiaTheme="minorHAnsi" w:hAnsi="Times New Roman"/>
          <w:sz w:val="26"/>
          <w:szCs w:val="26"/>
        </w:rPr>
        <w:t xml:space="preserve"> </w:t>
      </w:r>
      <w:r w:rsidR="004E7680" w:rsidRPr="00B37CC0">
        <w:rPr>
          <w:rFonts w:ascii="Times New Roman" w:eastAsiaTheme="minorHAnsi" w:hAnsi="Times New Roman"/>
          <w:sz w:val="26"/>
          <w:szCs w:val="26"/>
        </w:rPr>
        <w:t>923 г</w:t>
      </w:r>
      <w:r w:rsidRPr="00B37CC0">
        <w:rPr>
          <w:rFonts w:ascii="Times New Roman" w:eastAsiaTheme="minorHAnsi" w:hAnsi="Times New Roman"/>
          <w:sz w:val="26"/>
          <w:szCs w:val="26"/>
        </w:rPr>
        <w:t>ривні</w:t>
      </w:r>
      <w:r w:rsidR="004E7680" w:rsidRPr="00B37CC0">
        <w:rPr>
          <w:rFonts w:ascii="Times New Roman" w:eastAsiaTheme="minorHAnsi" w:hAnsi="Times New Roman"/>
          <w:sz w:val="26"/>
          <w:szCs w:val="26"/>
        </w:rPr>
        <w:t xml:space="preserve">, та із врахуванням суми матеріальної допомоги </w:t>
      </w:r>
      <w:r w:rsidRPr="00B37CC0">
        <w:rPr>
          <w:rFonts w:ascii="Times New Roman" w:eastAsiaTheme="minorHAnsi" w:hAnsi="Times New Roman"/>
          <w:sz w:val="26"/>
          <w:szCs w:val="26"/>
        </w:rPr>
        <w:t>в</w:t>
      </w:r>
      <w:r w:rsidR="004E7680" w:rsidRPr="00B37CC0">
        <w:rPr>
          <w:rFonts w:ascii="Times New Roman" w:eastAsiaTheme="minorHAnsi" w:hAnsi="Times New Roman"/>
          <w:sz w:val="26"/>
          <w:szCs w:val="26"/>
        </w:rPr>
        <w:t xml:space="preserve"> розмірі 12</w:t>
      </w:r>
      <w:r w:rsidR="00A35544" w:rsidRPr="00B37CC0">
        <w:rPr>
          <w:rFonts w:ascii="Times New Roman" w:eastAsiaTheme="minorHAnsi" w:hAnsi="Times New Roman"/>
          <w:sz w:val="26"/>
          <w:szCs w:val="26"/>
        </w:rPr>
        <w:t xml:space="preserve"> </w:t>
      </w:r>
      <w:r w:rsidR="004E7680" w:rsidRPr="00B37CC0">
        <w:rPr>
          <w:rFonts w:ascii="Times New Roman" w:eastAsiaTheme="minorHAnsi" w:hAnsi="Times New Roman"/>
          <w:sz w:val="26"/>
          <w:szCs w:val="26"/>
        </w:rPr>
        <w:t xml:space="preserve">180 </w:t>
      </w:r>
      <w:r w:rsidR="00A35544" w:rsidRPr="00B37CC0">
        <w:rPr>
          <w:rFonts w:ascii="Times New Roman" w:eastAsiaTheme="minorHAnsi" w:hAnsi="Times New Roman"/>
          <w:sz w:val="26"/>
          <w:szCs w:val="26"/>
        </w:rPr>
        <w:t>гривень</w:t>
      </w:r>
      <w:r w:rsidR="004E7680" w:rsidRPr="00B37CC0">
        <w:rPr>
          <w:rFonts w:ascii="Times New Roman" w:eastAsiaTheme="minorHAnsi" w:hAnsi="Times New Roman"/>
          <w:sz w:val="26"/>
          <w:szCs w:val="26"/>
        </w:rPr>
        <w:t xml:space="preserve">, загальна сума доходу становила 183 830 </w:t>
      </w:r>
      <w:r w:rsidR="00A35544" w:rsidRPr="00B37CC0">
        <w:rPr>
          <w:rFonts w:ascii="Times New Roman" w:eastAsiaTheme="minorHAnsi" w:hAnsi="Times New Roman"/>
          <w:sz w:val="26"/>
          <w:szCs w:val="26"/>
        </w:rPr>
        <w:t>гривень</w:t>
      </w:r>
      <w:r w:rsidR="004E7680" w:rsidRPr="00B37CC0">
        <w:rPr>
          <w:rFonts w:ascii="Times New Roman" w:eastAsiaTheme="minorHAnsi" w:hAnsi="Times New Roman"/>
          <w:sz w:val="26"/>
          <w:szCs w:val="26"/>
        </w:rPr>
        <w:t>.</w:t>
      </w:r>
    </w:p>
    <w:p w:rsidR="004E7680" w:rsidRPr="00B37CC0" w:rsidRDefault="00A35544" w:rsidP="004E7680">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З</w:t>
      </w:r>
      <w:r w:rsidR="004E7680" w:rsidRPr="00B37CC0">
        <w:rPr>
          <w:rFonts w:ascii="Times New Roman" w:eastAsiaTheme="minorHAnsi" w:hAnsi="Times New Roman"/>
          <w:sz w:val="26"/>
          <w:szCs w:val="26"/>
        </w:rPr>
        <w:t xml:space="preserve">гідно </w:t>
      </w:r>
      <w:r w:rsidR="006D0F29" w:rsidRPr="00B37CC0">
        <w:rPr>
          <w:rFonts w:ascii="Times New Roman" w:eastAsiaTheme="minorHAnsi" w:hAnsi="Times New Roman"/>
          <w:sz w:val="26"/>
          <w:szCs w:val="26"/>
        </w:rPr>
        <w:t xml:space="preserve">з </w:t>
      </w:r>
      <w:r w:rsidR="004E7680" w:rsidRPr="00B37CC0">
        <w:rPr>
          <w:rFonts w:ascii="Times New Roman" w:eastAsiaTheme="minorHAnsi" w:hAnsi="Times New Roman"/>
          <w:sz w:val="26"/>
          <w:szCs w:val="26"/>
        </w:rPr>
        <w:t>паперово</w:t>
      </w:r>
      <w:r w:rsidR="006D0F29" w:rsidRPr="00B37CC0">
        <w:rPr>
          <w:rFonts w:ascii="Times New Roman" w:eastAsiaTheme="minorHAnsi" w:hAnsi="Times New Roman"/>
          <w:sz w:val="26"/>
          <w:szCs w:val="26"/>
        </w:rPr>
        <w:t>ю</w:t>
      </w:r>
      <w:r w:rsidR="004E7680" w:rsidRPr="00B37CC0">
        <w:rPr>
          <w:rFonts w:ascii="Times New Roman" w:eastAsiaTheme="minorHAnsi" w:hAnsi="Times New Roman"/>
          <w:sz w:val="26"/>
          <w:szCs w:val="26"/>
        </w:rPr>
        <w:t xml:space="preserve"> деклараці</w:t>
      </w:r>
      <w:r w:rsidR="006D0F29" w:rsidRPr="00B37CC0">
        <w:rPr>
          <w:rFonts w:ascii="Times New Roman" w:eastAsiaTheme="minorHAnsi" w:hAnsi="Times New Roman"/>
          <w:sz w:val="26"/>
          <w:szCs w:val="26"/>
        </w:rPr>
        <w:t xml:space="preserve">єю </w:t>
      </w:r>
      <w:r w:rsidR="004E7680" w:rsidRPr="00B37CC0">
        <w:rPr>
          <w:rFonts w:ascii="Times New Roman" w:eastAsiaTheme="minorHAnsi" w:hAnsi="Times New Roman"/>
          <w:sz w:val="26"/>
          <w:szCs w:val="26"/>
        </w:rPr>
        <w:t xml:space="preserve">дохід 183 830 </w:t>
      </w:r>
      <w:r w:rsidRPr="00B37CC0">
        <w:rPr>
          <w:rFonts w:ascii="Times New Roman" w:eastAsiaTheme="minorHAnsi" w:hAnsi="Times New Roman"/>
          <w:sz w:val="26"/>
          <w:szCs w:val="26"/>
        </w:rPr>
        <w:t>грив</w:t>
      </w:r>
      <w:r w:rsidR="006D0F29" w:rsidRPr="00B37CC0">
        <w:rPr>
          <w:rFonts w:ascii="Times New Roman" w:eastAsiaTheme="minorHAnsi" w:hAnsi="Times New Roman"/>
          <w:sz w:val="26"/>
          <w:szCs w:val="26"/>
        </w:rPr>
        <w:t>ень</w:t>
      </w:r>
      <w:r w:rsidR="004E7680" w:rsidRPr="00B37CC0">
        <w:rPr>
          <w:rFonts w:ascii="Times New Roman" w:eastAsiaTheme="minorHAnsi" w:hAnsi="Times New Roman"/>
          <w:sz w:val="26"/>
          <w:szCs w:val="26"/>
        </w:rPr>
        <w:t xml:space="preserve"> – це нарахована заробітна плата з матеріальною допом</w:t>
      </w:r>
      <w:r w:rsidRPr="00B37CC0">
        <w:rPr>
          <w:rFonts w:ascii="Times New Roman" w:eastAsiaTheme="minorHAnsi" w:hAnsi="Times New Roman"/>
          <w:sz w:val="26"/>
          <w:szCs w:val="26"/>
        </w:rPr>
        <w:t xml:space="preserve">огою, </w:t>
      </w:r>
      <w:r w:rsidR="004E7680" w:rsidRPr="00B37CC0">
        <w:rPr>
          <w:rFonts w:ascii="Times New Roman" w:eastAsiaTheme="minorHAnsi" w:hAnsi="Times New Roman"/>
          <w:sz w:val="26"/>
          <w:szCs w:val="26"/>
        </w:rPr>
        <w:t>сумою пенсії та орендної плати,</w:t>
      </w:r>
      <w:r w:rsidRPr="00B37CC0">
        <w:rPr>
          <w:rFonts w:ascii="Times New Roman" w:eastAsiaTheme="minorHAnsi" w:hAnsi="Times New Roman"/>
          <w:sz w:val="26"/>
          <w:szCs w:val="26"/>
        </w:rPr>
        <w:t xml:space="preserve"> а в електронному виді сумарно </w:t>
      </w:r>
      <w:r w:rsidR="004E7680" w:rsidRPr="00B37CC0">
        <w:rPr>
          <w:rFonts w:ascii="Times New Roman" w:eastAsiaTheme="minorHAnsi" w:hAnsi="Times New Roman"/>
          <w:sz w:val="26"/>
          <w:szCs w:val="26"/>
        </w:rPr>
        <w:t xml:space="preserve">202 574 </w:t>
      </w:r>
      <w:r w:rsidRPr="00B37CC0">
        <w:rPr>
          <w:rFonts w:ascii="Times New Roman" w:eastAsiaTheme="minorHAnsi" w:hAnsi="Times New Roman"/>
          <w:sz w:val="26"/>
          <w:szCs w:val="26"/>
        </w:rPr>
        <w:t>грив</w:t>
      </w:r>
      <w:r w:rsidR="006D0F29" w:rsidRPr="00B37CC0">
        <w:rPr>
          <w:rFonts w:ascii="Times New Roman" w:eastAsiaTheme="minorHAnsi" w:hAnsi="Times New Roman"/>
          <w:sz w:val="26"/>
          <w:szCs w:val="26"/>
        </w:rPr>
        <w:t>ні</w:t>
      </w:r>
      <w:r w:rsidR="004E7680" w:rsidRPr="00B37CC0">
        <w:rPr>
          <w:rFonts w:ascii="Times New Roman" w:eastAsiaTheme="minorHAnsi" w:hAnsi="Times New Roman"/>
          <w:sz w:val="26"/>
          <w:szCs w:val="26"/>
        </w:rPr>
        <w:t xml:space="preserve"> – </w:t>
      </w:r>
      <w:r w:rsidRPr="00B37CC0">
        <w:rPr>
          <w:rFonts w:ascii="Times New Roman" w:eastAsiaTheme="minorHAnsi" w:hAnsi="Times New Roman"/>
          <w:sz w:val="26"/>
          <w:szCs w:val="26"/>
        </w:rPr>
        <w:t xml:space="preserve">це нарахована </w:t>
      </w:r>
      <w:r w:rsidR="004E7680" w:rsidRPr="00B37CC0">
        <w:rPr>
          <w:rFonts w:ascii="Times New Roman" w:eastAsiaTheme="minorHAnsi" w:hAnsi="Times New Roman"/>
          <w:sz w:val="26"/>
          <w:szCs w:val="26"/>
        </w:rPr>
        <w:t>заробітна плат</w:t>
      </w:r>
      <w:r w:rsidR="006D0F29" w:rsidRPr="00B37CC0">
        <w:rPr>
          <w:rFonts w:ascii="Times New Roman" w:eastAsiaTheme="minorHAnsi" w:hAnsi="Times New Roman"/>
          <w:sz w:val="26"/>
          <w:szCs w:val="26"/>
        </w:rPr>
        <w:t xml:space="preserve">а без зазначення </w:t>
      </w:r>
      <w:r w:rsidRPr="00B37CC0">
        <w:rPr>
          <w:rFonts w:ascii="Times New Roman" w:eastAsiaTheme="minorHAnsi" w:hAnsi="Times New Roman"/>
          <w:sz w:val="26"/>
          <w:szCs w:val="26"/>
        </w:rPr>
        <w:t xml:space="preserve">матеріальної допомоги, </w:t>
      </w:r>
      <w:r w:rsidR="004E7680" w:rsidRPr="00B37CC0">
        <w:rPr>
          <w:rFonts w:ascii="Times New Roman" w:eastAsiaTheme="minorHAnsi" w:hAnsi="Times New Roman"/>
          <w:sz w:val="26"/>
          <w:szCs w:val="26"/>
        </w:rPr>
        <w:t>але з сумою пенсії та орендної плати та по</w:t>
      </w:r>
      <w:r w:rsidR="00515DFB" w:rsidRPr="00B37CC0">
        <w:rPr>
          <w:rFonts w:ascii="Times New Roman" w:eastAsiaTheme="minorHAnsi" w:hAnsi="Times New Roman"/>
          <w:sz w:val="26"/>
          <w:szCs w:val="26"/>
        </w:rPr>
        <w:t xml:space="preserve">милковим зазначенням як доходу </w:t>
      </w:r>
      <w:r w:rsidR="004E7680" w:rsidRPr="00B37CC0">
        <w:rPr>
          <w:rFonts w:ascii="Times New Roman" w:eastAsiaTheme="minorHAnsi" w:hAnsi="Times New Roman"/>
          <w:sz w:val="26"/>
          <w:szCs w:val="26"/>
        </w:rPr>
        <w:t>кредитних коштів 30</w:t>
      </w:r>
      <w:r w:rsidR="00515DFB" w:rsidRPr="00B37CC0">
        <w:rPr>
          <w:rFonts w:ascii="Times New Roman" w:eastAsiaTheme="minorHAnsi" w:hAnsi="Times New Roman"/>
          <w:sz w:val="26"/>
          <w:szCs w:val="26"/>
        </w:rPr>
        <w:t xml:space="preserve"> </w:t>
      </w:r>
      <w:r w:rsidR="004E7680" w:rsidRPr="00B37CC0">
        <w:rPr>
          <w:rFonts w:ascii="Times New Roman" w:eastAsiaTheme="minorHAnsi" w:hAnsi="Times New Roman"/>
          <w:sz w:val="26"/>
          <w:szCs w:val="26"/>
        </w:rPr>
        <w:t xml:space="preserve">923 </w:t>
      </w:r>
      <w:r w:rsidR="00515DFB" w:rsidRPr="00B37CC0">
        <w:rPr>
          <w:rFonts w:ascii="Times New Roman" w:eastAsiaTheme="minorHAnsi" w:hAnsi="Times New Roman"/>
          <w:sz w:val="26"/>
          <w:szCs w:val="26"/>
        </w:rPr>
        <w:t>грив</w:t>
      </w:r>
      <w:r w:rsidR="006D0F29" w:rsidRPr="00B37CC0">
        <w:rPr>
          <w:rFonts w:ascii="Times New Roman" w:eastAsiaTheme="minorHAnsi" w:hAnsi="Times New Roman"/>
          <w:sz w:val="26"/>
          <w:szCs w:val="26"/>
        </w:rPr>
        <w:t>ні</w:t>
      </w:r>
      <w:r w:rsidR="004E7680" w:rsidRPr="00B37CC0">
        <w:rPr>
          <w:rFonts w:ascii="Times New Roman" w:eastAsiaTheme="minorHAnsi" w:hAnsi="Times New Roman"/>
          <w:sz w:val="26"/>
          <w:szCs w:val="26"/>
        </w:rPr>
        <w:t xml:space="preserve">, які також вказані ще в одному розділі електронної декларації, а саме </w:t>
      </w:r>
      <w:r w:rsidR="006D0F29" w:rsidRPr="00B37CC0">
        <w:rPr>
          <w:rFonts w:ascii="Times New Roman" w:eastAsiaTheme="minorHAnsi" w:hAnsi="Times New Roman"/>
          <w:sz w:val="26"/>
          <w:szCs w:val="26"/>
        </w:rPr>
        <w:t>в</w:t>
      </w:r>
      <w:r w:rsidR="004E7680" w:rsidRPr="00B37CC0">
        <w:rPr>
          <w:rFonts w:ascii="Times New Roman" w:eastAsiaTheme="minorHAnsi" w:hAnsi="Times New Roman"/>
          <w:sz w:val="26"/>
          <w:szCs w:val="26"/>
        </w:rPr>
        <w:t xml:space="preserve"> розділі «фінансові зобов’язання»</w:t>
      </w:r>
      <w:r w:rsidR="006D0F29" w:rsidRPr="00B37CC0">
        <w:rPr>
          <w:rFonts w:ascii="Times New Roman" w:eastAsiaTheme="minorHAnsi" w:hAnsi="Times New Roman"/>
          <w:sz w:val="26"/>
          <w:szCs w:val="26"/>
        </w:rPr>
        <w:t>.</w:t>
      </w:r>
      <w:r w:rsidR="004E7680" w:rsidRPr="00B37CC0">
        <w:rPr>
          <w:rFonts w:ascii="Times New Roman" w:eastAsiaTheme="minorHAnsi" w:hAnsi="Times New Roman"/>
          <w:sz w:val="26"/>
          <w:szCs w:val="26"/>
        </w:rPr>
        <w:t xml:space="preserve"> </w:t>
      </w:r>
      <w:r w:rsidR="00515DFB" w:rsidRPr="00B37CC0">
        <w:rPr>
          <w:rFonts w:ascii="Times New Roman" w:eastAsiaTheme="minorHAnsi" w:hAnsi="Times New Roman"/>
          <w:sz w:val="26"/>
          <w:szCs w:val="26"/>
        </w:rPr>
        <w:t xml:space="preserve">Що стосується видатків </w:t>
      </w:r>
      <w:r w:rsidR="004E7680" w:rsidRPr="00B37CC0">
        <w:rPr>
          <w:rFonts w:ascii="Times New Roman" w:eastAsiaTheme="minorHAnsi" w:hAnsi="Times New Roman"/>
          <w:sz w:val="26"/>
          <w:szCs w:val="26"/>
        </w:rPr>
        <w:t xml:space="preserve">колишнього чоловіка, то ситуація аналогічна. У паперовій </w:t>
      </w:r>
      <w:r w:rsidR="004E7680" w:rsidRPr="00B37CC0">
        <w:rPr>
          <w:rFonts w:ascii="Times New Roman" w:eastAsiaTheme="minorHAnsi" w:hAnsi="Times New Roman"/>
          <w:sz w:val="26"/>
          <w:szCs w:val="26"/>
        </w:rPr>
        <w:lastRenderedPageBreak/>
        <w:t>декларації вказано 25</w:t>
      </w:r>
      <w:r w:rsidR="00515DFB" w:rsidRPr="00B37CC0">
        <w:rPr>
          <w:rFonts w:ascii="Times New Roman" w:eastAsiaTheme="minorHAnsi" w:hAnsi="Times New Roman"/>
          <w:sz w:val="26"/>
          <w:szCs w:val="26"/>
        </w:rPr>
        <w:t xml:space="preserve"> </w:t>
      </w:r>
      <w:r w:rsidR="004E7680" w:rsidRPr="00B37CC0">
        <w:rPr>
          <w:rFonts w:ascii="Times New Roman" w:eastAsiaTheme="minorHAnsi" w:hAnsi="Times New Roman"/>
          <w:sz w:val="26"/>
          <w:szCs w:val="26"/>
        </w:rPr>
        <w:t xml:space="preserve">059 </w:t>
      </w:r>
      <w:r w:rsidR="00515DFB" w:rsidRPr="00B37CC0">
        <w:rPr>
          <w:rFonts w:ascii="Times New Roman" w:eastAsiaTheme="minorHAnsi" w:hAnsi="Times New Roman"/>
          <w:sz w:val="26"/>
          <w:szCs w:val="26"/>
        </w:rPr>
        <w:t>гривень</w:t>
      </w:r>
      <w:r w:rsidR="004E7680" w:rsidRPr="00B37CC0">
        <w:rPr>
          <w:rFonts w:ascii="Times New Roman" w:eastAsiaTheme="minorHAnsi" w:hAnsi="Times New Roman"/>
          <w:sz w:val="26"/>
          <w:szCs w:val="26"/>
        </w:rPr>
        <w:t xml:space="preserve">, що включають в себе  кошти на добровільне страхування, погашення суми боргу за кредитом та відсотків, а в електронній </w:t>
      </w:r>
      <w:r w:rsidR="00515DFB" w:rsidRPr="00B37CC0">
        <w:rPr>
          <w:rFonts w:ascii="Times New Roman" w:eastAsiaTheme="minorHAnsi" w:hAnsi="Times New Roman"/>
          <w:sz w:val="26"/>
          <w:szCs w:val="26"/>
        </w:rPr>
        <w:t xml:space="preserve">декларації </w:t>
      </w:r>
      <w:r w:rsidR="004E7680" w:rsidRPr="00B37CC0">
        <w:rPr>
          <w:rFonts w:ascii="Times New Roman" w:eastAsiaTheme="minorHAnsi" w:hAnsi="Times New Roman"/>
          <w:sz w:val="26"/>
          <w:szCs w:val="26"/>
        </w:rPr>
        <w:t xml:space="preserve">додатково в розділі «фінансові зобов’язання» вказані кошти, отримані як кредит з обласного фонду підтримки  індивідуального </w:t>
      </w:r>
      <w:r w:rsidR="00515DFB" w:rsidRPr="00B37CC0">
        <w:rPr>
          <w:rFonts w:ascii="Times New Roman" w:eastAsiaTheme="minorHAnsi" w:hAnsi="Times New Roman"/>
          <w:sz w:val="26"/>
          <w:szCs w:val="26"/>
        </w:rPr>
        <w:t xml:space="preserve">житлового будівництва на селі. </w:t>
      </w:r>
    </w:p>
    <w:p w:rsidR="00D0505E" w:rsidRPr="00B37CC0" w:rsidRDefault="00D0505E" w:rsidP="00D0505E">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4. Згідно з декларацією особи, уповноваженої на виконання функцій держави або місцевого самоврядування, за 2</w:t>
      </w:r>
      <w:r w:rsidR="006D0F29" w:rsidRPr="00B37CC0">
        <w:rPr>
          <w:rFonts w:ascii="Times New Roman" w:eastAsiaTheme="minorHAnsi" w:hAnsi="Times New Roman"/>
          <w:sz w:val="26"/>
          <w:szCs w:val="26"/>
        </w:rPr>
        <w:t>015 рік</w:t>
      </w:r>
      <w:r w:rsidRPr="00B37CC0">
        <w:rPr>
          <w:rFonts w:ascii="Times New Roman" w:eastAsiaTheme="minorHAnsi" w:hAnsi="Times New Roman"/>
          <w:sz w:val="26"/>
          <w:szCs w:val="26"/>
        </w:rPr>
        <w:t xml:space="preserve"> чоловік </w:t>
      </w:r>
      <w:proofErr w:type="spellStart"/>
      <w:r w:rsidRPr="00B37CC0">
        <w:rPr>
          <w:rFonts w:ascii="Times New Roman" w:eastAsiaTheme="minorHAnsi" w:hAnsi="Times New Roman"/>
          <w:sz w:val="26"/>
          <w:szCs w:val="26"/>
        </w:rPr>
        <w:t>Краснопольської</w:t>
      </w:r>
      <w:proofErr w:type="spellEnd"/>
      <w:r w:rsidRPr="00B37CC0">
        <w:rPr>
          <w:rFonts w:ascii="Times New Roman" w:eastAsiaTheme="minorHAnsi" w:hAnsi="Times New Roman"/>
          <w:sz w:val="26"/>
          <w:szCs w:val="26"/>
        </w:rPr>
        <w:t xml:space="preserve"> Л.П.</w:t>
      </w:r>
      <w:r w:rsid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23</w:t>
      </w:r>
      <w:r w:rsidR="0060561A">
        <w:rPr>
          <w:rFonts w:ascii="Times New Roman" w:eastAsiaTheme="minorHAnsi" w:hAnsi="Times New Roman"/>
          <w:sz w:val="26"/>
          <w:szCs w:val="26"/>
        </w:rPr>
        <w:t> </w:t>
      </w:r>
      <w:r w:rsidRPr="00B37CC0">
        <w:rPr>
          <w:rFonts w:ascii="Times New Roman" w:eastAsiaTheme="minorHAnsi" w:hAnsi="Times New Roman"/>
          <w:sz w:val="26"/>
          <w:szCs w:val="26"/>
        </w:rPr>
        <w:t>грудня</w:t>
      </w:r>
      <w:r w:rsidR="0060561A">
        <w:rPr>
          <w:rFonts w:ascii="Times New Roman" w:eastAsiaTheme="minorHAnsi" w:hAnsi="Times New Roman"/>
          <w:sz w:val="26"/>
          <w:szCs w:val="26"/>
        </w:rPr>
        <w:t> </w:t>
      </w:r>
      <w:r w:rsidRPr="00B37CC0">
        <w:rPr>
          <w:rFonts w:ascii="Times New Roman" w:eastAsiaTheme="minorHAnsi" w:hAnsi="Times New Roman"/>
          <w:sz w:val="26"/>
          <w:szCs w:val="26"/>
        </w:rPr>
        <w:t>2015</w:t>
      </w:r>
      <w:r w:rsidR="00AE7D7B">
        <w:rPr>
          <w:rFonts w:ascii="Times New Roman" w:eastAsiaTheme="minorHAnsi" w:hAnsi="Times New Roman"/>
          <w:sz w:val="26"/>
          <w:szCs w:val="26"/>
        </w:rPr>
        <w:t> </w:t>
      </w:r>
      <w:r w:rsidRPr="00B37CC0">
        <w:rPr>
          <w:rFonts w:ascii="Times New Roman" w:eastAsiaTheme="minorHAnsi" w:hAnsi="Times New Roman"/>
          <w:sz w:val="26"/>
          <w:szCs w:val="26"/>
        </w:rPr>
        <w:t>року набув право власності на автомо</w:t>
      </w:r>
      <w:r w:rsidR="006D0F29" w:rsidRPr="00B37CC0">
        <w:rPr>
          <w:rFonts w:ascii="Times New Roman" w:eastAsiaTheme="minorHAnsi" w:hAnsi="Times New Roman"/>
          <w:sz w:val="26"/>
          <w:szCs w:val="26"/>
        </w:rPr>
        <w:t>біль марки «MITSUBISHI LANCER» 2007 року випуску</w:t>
      </w:r>
      <w:r w:rsidRPr="00B37CC0">
        <w:rPr>
          <w:rFonts w:ascii="Times New Roman" w:eastAsiaTheme="minorHAnsi" w:hAnsi="Times New Roman"/>
          <w:sz w:val="26"/>
          <w:szCs w:val="26"/>
        </w:rPr>
        <w:t xml:space="preserve"> із задекларованою вартістю 102 000 гривень, що за офіційним курсом Національного банку України </w:t>
      </w:r>
      <w:r w:rsidR="006D0F29" w:rsidRPr="00B37CC0">
        <w:rPr>
          <w:rFonts w:ascii="Times New Roman" w:eastAsiaTheme="minorHAnsi" w:hAnsi="Times New Roman"/>
          <w:sz w:val="26"/>
          <w:szCs w:val="26"/>
        </w:rPr>
        <w:t>становило</w:t>
      </w:r>
      <w:r w:rsidR="00741635" w:rsidRPr="00B37CC0">
        <w:rPr>
          <w:rFonts w:ascii="Times New Roman" w:eastAsiaTheme="minorHAnsi" w:hAnsi="Times New Roman"/>
          <w:sz w:val="26"/>
          <w:szCs w:val="26"/>
        </w:rPr>
        <w:t xml:space="preserve"> 4 407 доларів США. Водночас</w:t>
      </w:r>
      <w:r w:rsidRPr="00B37CC0">
        <w:rPr>
          <w:rFonts w:ascii="Times New Roman" w:eastAsiaTheme="minorHAnsi" w:hAnsi="Times New Roman"/>
          <w:sz w:val="26"/>
          <w:szCs w:val="26"/>
        </w:rPr>
        <w:t xml:space="preserve"> відповідно до архівних повідомлень на спеціалізованому сайті із продажу транспортних засобів, вартість автомобілів аналогічної марки, моделі та року випуску в 2015 році с</w:t>
      </w:r>
      <w:r w:rsidR="00741635" w:rsidRPr="00B37CC0">
        <w:rPr>
          <w:rFonts w:ascii="Times New Roman" w:eastAsiaTheme="minorHAnsi" w:hAnsi="Times New Roman"/>
          <w:sz w:val="26"/>
          <w:szCs w:val="26"/>
        </w:rPr>
        <w:t>тановили</w:t>
      </w:r>
      <w:r w:rsidRPr="00B37CC0">
        <w:rPr>
          <w:rFonts w:ascii="Times New Roman" w:eastAsiaTheme="minorHAnsi" w:hAnsi="Times New Roman"/>
          <w:sz w:val="26"/>
          <w:szCs w:val="26"/>
        </w:rPr>
        <w:t xml:space="preserve"> від 7 500 до 10 500 доларів США. Таким чином, вказана в декларації вартість автомобіля, ймовірно, є заниженою. </w:t>
      </w:r>
    </w:p>
    <w:p w:rsidR="00D0505E" w:rsidRPr="00B37CC0" w:rsidRDefault="00D0505E" w:rsidP="00D0505E">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Крім того, в декларації особи, уповноваженої на виконання функцій держави або місцевого самоврядування, за 2015 рік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вказує авт</w:t>
      </w:r>
      <w:r w:rsidR="00741635" w:rsidRPr="00B37CC0">
        <w:rPr>
          <w:rFonts w:ascii="Times New Roman" w:eastAsiaTheme="minorHAnsi" w:hAnsi="Times New Roman"/>
          <w:sz w:val="26"/>
          <w:szCs w:val="26"/>
        </w:rPr>
        <w:t>омобіль марки «</w:t>
      </w:r>
      <w:proofErr w:type="spellStart"/>
      <w:r w:rsidR="00741635" w:rsidRPr="00B37CC0">
        <w:rPr>
          <w:rFonts w:ascii="Times New Roman" w:eastAsiaTheme="minorHAnsi" w:hAnsi="Times New Roman"/>
          <w:sz w:val="26"/>
          <w:szCs w:val="26"/>
        </w:rPr>
        <w:t>Volkswagen</w:t>
      </w:r>
      <w:proofErr w:type="spellEnd"/>
      <w:r w:rsidR="00741635" w:rsidRPr="00B37CC0">
        <w:rPr>
          <w:rFonts w:ascii="Times New Roman" w:eastAsiaTheme="minorHAnsi" w:hAnsi="Times New Roman"/>
          <w:sz w:val="26"/>
          <w:szCs w:val="26"/>
        </w:rPr>
        <w:t xml:space="preserve"> </w:t>
      </w:r>
      <w:proofErr w:type="spellStart"/>
      <w:r w:rsidR="00741635" w:rsidRPr="00B37CC0">
        <w:rPr>
          <w:rFonts w:ascii="Times New Roman" w:eastAsiaTheme="minorHAnsi" w:hAnsi="Times New Roman"/>
          <w:sz w:val="26"/>
          <w:szCs w:val="26"/>
        </w:rPr>
        <w:t>Polo</w:t>
      </w:r>
      <w:proofErr w:type="spellEnd"/>
      <w:r w:rsidR="00741635" w:rsidRPr="00B37CC0">
        <w:rPr>
          <w:rFonts w:ascii="Times New Roman" w:eastAsiaTheme="minorHAnsi" w:hAnsi="Times New Roman"/>
          <w:sz w:val="26"/>
          <w:szCs w:val="26"/>
        </w:rPr>
        <w:t>»</w:t>
      </w:r>
      <w:r w:rsidRPr="00B37CC0">
        <w:rPr>
          <w:rFonts w:ascii="Times New Roman" w:eastAsiaTheme="minorHAnsi" w:hAnsi="Times New Roman"/>
          <w:sz w:val="26"/>
          <w:szCs w:val="26"/>
        </w:rPr>
        <w:t xml:space="preserve"> 2008 року випуску, набутий нею у власність 30 липня 2013 року, проте не вказує його вартість. </w:t>
      </w:r>
      <w:r w:rsidR="00741635" w:rsidRPr="00B37CC0">
        <w:rPr>
          <w:rFonts w:ascii="Times New Roman" w:eastAsiaTheme="minorHAnsi" w:hAnsi="Times New Roman"/>
          <w:sz w:val="26"/>
          <w:szCs w:val="26"/>
        </w:rPr>
        <w:t>У</w:t>
      </w:r>
      <w:r w:rsidRPr="00B37CC0">
        <w:rPr>
          <w:rFonts w:ascii="Times New Roman" w:eastAsiaTheme="minorHAnsi" w:hAnsi="Times New Roman"/>
          <w:sz w:val="26"/>
          <w:szCs w:val="26"/>
        </w:rPr>
        <w:t xml:space="preserve"> майновій декларації за 2013 рік, вказана вартість – 120 000 гривень.</w:t>
      </w:r>
    </w:p>
    <w:p w:rsidR="00D0505E" w:rsidRPr="00B37CC0" w:rsidRDefault="00D0505E" w:rsidP="004E7680">
      <w:pPr>
        <w:autoSpaceDE w:val="0"/>
        <w:autoSpaceDN w:val="0"/>
        <w:adjustRightInd w:val="0"/>
        <w:spacing w:after="0" w:line="240" w:lineRule="auto"/>
        <w:ind w:firstLine="567"/>
        <w:jc w:val="both"/>
        <w:rPr>
          <w:rFonts w:ascii="Times New Roman" w:eastAsiaTheme="minorHAnsi" w:hAnsi="Times New Roman"/>
          <w:sz w:val="26"/>
          <w:szCs w:val="26"/>
        </w:rPr>
      </w:pP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пояснила, що вартість автомобіля ма</w:t>
      </w:r>
      <w:r w:rsidR="00741635" w:rsidRPr="00B37CC0">
        <w:rPr>
          <w:rFonts w:ascii="Times New Roman" w:eastAsiaTheme="minorHAnsi" w:hAnsi="Times New Roman"/>
          <w:sz w:val="26"/>
          <w:szCs w:val="26"/>
        </w:rPr>
        <w:t>рки «MITSUBISHI LANCER»</w:t>
      </w:r>
      <w:r w:rsidRPr="00B37CC0">
        <w:rPr>
          <w:rFonts w:ascii="Times New Roman" w:eastAsiaTheme="minorHAnsi" w:hAnsi="Times New Roman"/>
          <w:sz w:val="26"/>
          <w:szCs w:val="26"/>
        </w:rPr>
        <w:t xml:space="preserve"> 2007 року випуску в 102 000 гривень зафіксована експертом при переоформленні вказаного автомобіля.</w:t>
      </w:r>
    </w:p>
    <w:p w:rsidR="00D0505E" w:rsidRPr="00B37CC0" w:rsidRDefault="00D0505E" w:rsidP="00D0505E">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Крім того, в декларації особи, уповноваженої на виконання функцій держави або місцевого самоврядування, за 2015 рік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вказує авт</w:t>
      </w:r>
      <w:r w:rsidR="00741635" w:rsidRPr="00B37CC0">
        <w:rPr>
          <w:rFonts w:ascii="Times New Roman" w:eastAsiaTheme="minorHAnsi" w:hAnsi="Times New Roman"/>
          <w:sz w:val="26"/>
          <w:szCs w:val="26"/>
        </w:rPr>
        <w:t>омобіль марки «</w:t>
      </w:r>
      <w:proofErr w:type="spellStart"/>
      <w:r w:rsidR="00741635" w:rsidRPr="00B37CC0">
        <w:rPr>
          <w:rFonts w:ascii="Times New Roman" w:eastAsiaTheme="minorHAnsi" w:hAnsi="Times New Roman"/>
          <w:sz w:val="26"/>
          <w:szCs w:val="26"/>
        </w:rPr>
        <w:t>Volkswagen</w:t>
      </w:r>
      <w:proofErr w:type="spellEnd"/>
      <w:r w:rsidR="00741635" w:rsidRPr="00B37CC0">
        <w:rPr>
          <w:rFonts w:ascii="Times New Roman" w:eastAsiaTheme="minorHAnsi" w:hAnsi="Times New Roman"/>
          <w:sz w:val="26"/>
          <w:szCs w:val="26"/>
        </w:rPr>
        <w:t xml:space="preserve"> </w:t>
      </w:r>
      <w:proofErr w:type="spellStart"/>
      <w:r w:rsidR="00741635" w:rsidRPr="00B37CC0">
        <w:rPr>
          <w:rFonts w:ascii="Times New Roman" w:eastAsiaTheme="minorHAnsi" w:hAnsi="Times New Roman"/>
          <w:sz w:val="26"/>
          <w:szCs w:val="26"/>
        </w:rPr>
        <w:t>Polo</w:t>
      </w:r>
      <w:proofErr w:type="spellEnd"/>
      <w:r w:rsidR="00741635" w:rsidRPr="00B37CC0">
        <w:rPr>
          <w:rFonts w:ascii="Times New Roman" w:eastAsiaTheme="minorHAnsi" w:hAnsi="Times New Roman"/>
          <w:sz w:val="26"/>
          <w:szCs w:val="26"/>
        </w:rPr>
        <w:t>»</w:t>
      </w:r>
      <w:r w:rsidRPr="00B37CC0">
        <w:rPr>
          <w:rFonts w:ascii="Times New Roman" w:eastAsiaTheme="minorHAnsi" w:hAnsi="Times New Roman"/>
          <w:sz w:val="26"/>
          <w:szCs w:val="26"/>
        </w:rPr>
        <w:t xml:space="preserve"> 2008 року випуску, набутий нею у власність 30 липня 2013 року, проте не вказує його вартість. </w:t>
      </w:r>
      <w:r w:rsidR="00741635" w:rsidRPr="00B37CC0">
        <w:rPr>
          <w:rFonts w:ascii="Times New Roman" w:eastAsiaTheme="minorHAnsi" w:hAnsi="Times New Roman"/>
          <w:sz w:val="26"/>
          <w:szCs w:val="26"/>
        </w:rPr>
        <w:t>У</w:t>
      </w:r>
      <w:r w:rsidRPr="00B37CC0">
        <w:rPr>
          <w:rFonts w:ascii="Times New Roman" w:eastAsiaTheme="minorHAnsi" w:hAnsi="Times New Roman"/>
          <w:sz w:val="26"/>
          <w:szCs w:val="26"/>
        </w:rPr>
        <w:t xml:space="preserve"> майновій декларації </w:t>
      </w:r>
      <w:r w:rsidR="00741635" w:rsidRPr="00B37CC0">
        <w:rPr>
          <w:rFonts w:ascii="Times New Roman" w:eastAsiaTheme="minorHAnsi" w:hAnsi="Times New Roman"/>
          <w:sz w:val="26"/>
          <w:szCs w:val="26"/>
        </w:rPr>
        <w:t>за 2013 рік</w:t>
      </w:r>
      <w:r w:rsidRPr="00B37CC0">
        <w:rPr>
          <w:rFonts w:ascii="Times New Roman" w:eastAsiaTheme="minorHAnsi" w:hAnsi="Times New Roman"/>
          <w:sz w:val="26"/>
          <w:szCs w:val="26"/>
        </w:rPr>
        <w:t xml:space="preserve"> вказана вартість – 120 000 гривень.</w:t>
      </w:r>
    </w:p>
    <w:p w:rsidR="00946D05" w:rsidRPr="00B37CC0" w:rsidRDefault="005F7938" w:rsidP="005F7938">
      <w:pPr>
        <w:shd w:val="clear" w:color="auto" w:fill="FFFFFF"/>
        <w:spacing w:after="0" w:line="240" w:lineRule="auto"/>
        <w:ind w:firstLine="567"/>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Комісія приймає до уваги пояснення </w:t>
      </w:r>
      <w:proofErr w:type="spellStart"/>
      <w:r w:rsidRPr="00B37CC0">
        <w:rPr>
          <w:rFonts w:ascii="Times New Roman" w:eastAsia="Times New Roman" w:hAnsi="Times New Roman"/>
          <w:sz w:val="26"/>
          <w:szCs w:val="26"/>
          <w:lang w:eastAsia="uk-UA"/>
        </w:rPr>
        <w:t>Красн</w:t>
      </w:r>
      <w:r w:rsidR="00741635" w:rsidRPr="00B37CC0">
        <w:rPr>
          <w:rFonts w:ascii="Times New Roman" w:eastAsia="Times New Roman" w:hAnsi="Times New Roman"/>
          <w:sz w:val="26"/>
          <w:szCs w:val="26"/>
          <w:lang w:eastAsia="uk-UA"/>
        </w:rPr>
        <w:t>опольської</w:t>
      </w:r>
      <w:proofErr w:type="spellEnd"/>
      <w:r w:rsidR="00741635" w:rsidRPr="00B37CC0">
        <w:rPr>
          <w:rFonts w:ascii="Times New Roman" w:eastAsia="Times New Roman" w:hAnsi="Times New Roman"/>
          <w:sz w:val="26"/>
          <w:szCs w:val="26"/>
          <w:lang w:eastAsia="uk-UA"/>
        </w:rPr>
        <w:t xml:space="preserve"> Л.П., однак зауважує</w:t>
      </w:r>
      <w:r w:rsidRPr="00B37CC0">
        <w:rPr>
          <w:rFonts w:ascii="Times New Roman" w:eastAsia="Times New Roman" w:hAnsi="Times New Roman"/>
          <w:sz w:val="26"/>
          <w:szCs w:val="26"/>
          <w:lang w:eastAsia="uk-UA"/>
        </w:rPr>
        <w:t xml:space="preserve">, що кандидат неодноразово </w:t>
      </w:r>
      <w:r w:rsidRPr="00B37CC0">
        <w:rPr>
          <w:rFonts w:ascii="Times New Roman" w:hAnsi="Times New Roman"/>
          <w:sz w:val="26"/>
          <w:szCs w:val="26"/>
          <w:shd w:val="clear" w:color="auto" w:fill="FFFFFF"/>
        </w:rPr>
        <w:t>припускалася помилок при заповненні декларацій</w:t>
      </w:r>
      <w:r w:rsidRPr="00B37CC0">
        <w:rPr>
          <w:rFonts w:ascii="Times New Roman" w:eastAsia="Times New Roman" w:hAnsi="Times New Roman"/>
          <w:sz w:val="26"/>
          <w:szCs w:val="26"/>
          <w:lang w:eastAsia="uk-UA"/>
        </w:rPr>
        <w:t>.</w:t>
      </w:r>
    </w:p>
    <w:p w:rsidR="00D606E4" w:rsidRPr="00B37CC0" w:rsidRDefault="00D0505E" w:rsidP="00D606E4">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hAnsi="Times New Roman"/>
          <w:sz w:val="26"/>
          <w:szCs w:val="26"/>
        </w:rPr>
        <w:t>5</w:t>
      </w:r>
      <w:r w:rsidR="00D606E4" w:rsidRPr="00B37CC0">
        <w:rPr>
          <w:rFonts w:ascii="Times New Roman" w:hAnsi="Times New Roman"/>
          <w:sz w:val="26"/>
          <w:szCs w:val="26"/>
        </w:rPr>
        <w:t>.</w:t>
      </w:r>
      <w:r w:rsidR="00D606E4" w:rsidRPr="00B37CC0">
        <w:rPr>
          <w:rFonts w:ascii="Times New Roman" w:eastAsiaTheme="minorHAnsi" w:hAnsi="Times New Roman"/>
          <w:sz w:val="26"/>
          <w:szCs w:val="26"/>
        </w:rPr>
        <w:t xml:space="preserve"> Згідно з декларацією особи, уповноваженої на виконання функцій</w:t>
      </w:r>
      <w:r w:rsidR="0052600D" w:rsidRPr="00B37CC0">
        <w:rPr>
          <w:rFonts w:ascii="Times New Roman" w:eastAsiaTheme="minorHAnsi" w:hAnsi="Times New Roman"/>
          <w:sz w:val="26"/>
          <w:szCs w:val="26"/>
        </w:rPr>
        <w:t xml:space="preserve"> </w:t>
      </w:r>
      <w:r w:rsidR="00D606E4" w:rsidRPr="00B37CC0">
        <w:rPr>
          <w:rFonts w:ascii="Times New Roman" w:eastAsiaTheme="minorHAnsi" w:hAnsi="Times New Roman"/>
          <w:sz w:val="26"/>
          <w:szCs w:val="26"/>
        </w:rPr>
        <w:t>держави</w:t>
      </w:r>
      <w:r w:rsidR="00AE7D7B">
        <w:rPr>
          <w:rFonts w:ascii="Times New Roman" w:eastAsiaTheme="minorHAnsi" w:hAnsi="Times New Roman"/>
          <w:sz w:val="26"/>
          <w:szCs w:val="26"/>
        </w:rPr>
        <w:t> </w:t>
      </w:r>
      <w:r w:rsidR="00D606E4" w:rsidRPr="00B37CC0">
        <w:rPr>
          <w:rFonts w:ascii="Times New Roman" w:eastAsiaTheme="minorHAnsi" w:hAnsi="Times New Roman"/>
          <w:sz w:val="26"/>
          <w:szCs w:val="26"/>
        </w:rPr>
        <w:t>або</w:t>
      </w:r>
      <w:r w:rsidR="00AE7D7B">
        <w:rPr>
          <w:rFonts w:ascii="Times New Roman" w:eastAsiaTheme="minorHAnsi" w:hAnsi="Times New Roman"/>
          <w:sz w:val="26"/>
          <w:szCs w:val="26"/>
        </w:rPr>
        <w:t> </w:t>
      </w:r>
      <w:r w:rsidR="00D606E4" w:rsidRPr="00B37CC0">
        <w:rPr>
          <w:rFonts w:ascii="Times New Roman" w:eastAsiaTheme="minorHAnsi" w:hAnsi="Times New Roman"/>
          <w:sz w:val="26"/>
          <w:szCs w:val="26"/>
        </w:rPr>
        <w:t>місцево</w:t>
      </w:r>
      <w:r w:rsidR="00741635" w:rsidRPr="00B37CC0">
        <w:rPr>
          <w:rFonts w:ascii="Times New Roman" w:eastAsiaTheme="minorHAnsi" w:hAnsi="Times New Roman"/>
          <w:sz w:val="26"/>
          <w:szCs w:val="26"/>
        </w:rPr>
        <w:t xml:space="preserve">го самоврядування, за 2015 рік </w:t>
      </w:r>
      <w:proofErr w:type="spellStart"/>
      <w:r w:rsidR="00D606E4" w:rsidRPr="00B37CC0">
        <w:rPr>
          <w:rFonts w:ascii="Times New Roman" w:eastAsiaTheme="minorHAnsi" w:hAnsi="Times New Roman"/>
          <w:sz w:val="26"/>
          <w:szCs w:val="26"/>
        </w:rPr>
        <w:t>Краснопольська</w:t>
      </w:r>
      <w:proofErr w:type="spellEnd"/>
      <w:r w:rsidR="00D606E4" w:rsidRPr="00B37CC0">
        <w:rPr>
          <w:rFonts w:ascii="Times New Roman" w:eastAsiaTheme="minorHAnsi" w:hAnsi="Times New Roman"/>
          <w:sz w:val="26"/>
          <w:szCs w:val="26"/>
        </w:rPr>
        <w:t xml:space="preserve"> Л.П. 30 липня 2013 року набула право власності на авт</w:t>
      </w:r>
      <w:r w:rsidR="00741635" w:rsidRPr="00B37CC0">
        <w:rPr>
          <w:rFonts w:ascii="Times New Roman" w:eastAsiaTheme="minorHAnsi" w:hAnsi="Times New Roman"/>
          <w:sz w:val="26"/>
          <w:szCs w:val="26"/>
        </w:rPr>
        <w:t>омобіль марки «</w:t>
      </w:r>
      <w:proofErr w:type="spellStart"/>
      <w:r w:rsidR="00741635" w:rsidRPr="00B37CC0">
        <w:rPr>
          <w:rFonts w:ascii="Times New Roman" w:eastAsiaTheme="minorHAnsi" w:hAnsi="Times New Roman"/>
          <w:sz w:val="26"/>
          <w:szCs w:val="26"/>
        </w:rPr>
        <w:t>Volkswagen</w:t>
      </w:r>
      <w:proofErr w:type="spellEnd"/>
      <w:r w:rsidR="00741635" w:rsidRPr="00B37CC0">
        <w:rPr>
          <w:rFonts w:ascii="Times New Roman" w:eastAsiaTheme="minorHAnsi" w:hAnsi="Times New Roman"/>
          <w:sz w:val="26"/>
          <w:szCs w:val="26"/>
        </w:rPr>
        <w:t xml:space="preserve"> </w:t>
      </w:r>
      <w:proofErr w:type="spellStart"/>
      <w:r w:rsidR="00741635" w:rsidRPr="00B37CC0">
        <w:rPr>
          <w:rFonts w:ascii="Times New Roman" w:eastAsiaTheme="minorHAnsi" w:hAnsi="Times New Roman"/>
          <w:sz w:val="26"/>
          <w:szCs w:val="26"/>
        </w:rPr>
        <w:t>Polo</w:t>
      </w:r>
      <w:proofErr w:type="spellEnd"/>
      <w:r w:rsidR="00741635" w:rsidRPr="00B37CC0">
        <w:rPr>
          <w:rFonts w:ascii="Times New Roman" w:eastAsiaTheme="minorHAnsi" w:hAnsi="Times New Roman"/>
          <w:sz w:val="26"/>
          <w:szCs w:val="26"/>
        </w:rPr>
        <w:t>»</w:t>
      </w:r>
      <w:r w:rsidR="0052600D" w:rsidRPr="00B37CC0">
        <w:rPr>
          <w:rFonts w:ascii="Times New Roman" w:eastAsiaTheme="minorHAnsi" w:hAnsi="Times New Roman"/>
          <w:sz w:val="26"/>
          <w:szCs w:val="26"/>
        </w:rPr>
        <w:t xml:space="preserve"> </w:t>
      </w:r>
      <w:r w:rsidR="00D606E4" w:rsidRPr="00B37CC0">
        <w:rPr>
          <w:rFonts w:ascii="Times New Roman" w:eastAsiaTheme="minorHAnsi" w:hAnsi="Times New Roman"/>
          <w:sz w:val="26"/>
          <w:szCs w:val="26"/>
        </w:rPr>
        <w:t>2008</w:t>
      </w:r>
      <w:r w:rsidR="00AE7D7B">
        <w:rPr>
          <w:rFonts w:ascii="Times New Roman" w:eastAsiaTheme="minorHAnsi" w:hAnsi="Times New Roman"/>
          <w:sz w:val="26"/>
          <w:szCs w:val="26"/>
        </w:rPr>
        <w:t> </w:t>
      </w:r>
      <w:r w:rsidR="00D606E4" w:rsidRPr="00B37CC0">
        <w:rPr>
          <w:rFonts w:ascii="Times New Roman" w:eastAsiaTheme="minorHAnsi" w:hAnsi="Times New Roman"/>
          <w:sz w:val="26"/>
          <w:szCs w:val="26"/>
        </w:rPr>
        <w:t>року</w:t>
      </w:r>
      <w:r w:rsidR="00AE7D7B">
        <w:rPr>
          <w:rFonts w:ascii="Times New Roman" w:eastAsiaTheme="minorHAnsi" w:hAnsi="Times New Roman"/>
          <w:sz w:val="26"/>
          <w:szCs w:val="26"/>
        </w:rPr>
        <w:t> </w:t>
      </w:r>
      <w:r w:rsidR="00D606E4" w:rsidRPr="00B37CC0">
        <w:rPr>
          <w:rFonts w:ascii="Times New Roman" w:eastAsiaTheme="minorHAnsi" w:hAnsi="Times New Roman"/>
          <w:sz w:val="26"/>
          <w:szCs w:val="26"/>
        </w:rPr>
        <w:t>випуску</w:t>
      </w:r>
      <w:r w:rsidR="00741635" w:rsidRPr="00B37CC0">
        <w:rPr>
          <w:rFonts w:ascii="Times New Roman" w:eastAsiaTheme="minorHAnsi" w:hAnsi="Times New Roman"/>
          <w:sz w:val="26"/>
          <w:szCs w:val="26"/>
        </w:rPr>
        <w:t>.</w:t>
      </w:r>
      <w:r w:rsidR="00D606E4" w:rsidRPr="00B37CC0">
        <w:rPr>
          <w:rFonts w:ascii="Times New Roman" w:eastAsiaTheme="minorHAnsi" w:hAnsi="Times New Roman"/>
          <w:sz w:val="26"/>
          <w:szCs w:val="26"/>
        </w:rPr>
        <w:t xml:space="preserve"> Право власності на автомобіль було припинено 19 січня</w:t>
      </w:r>
      <w:r w:rsidR="0052600D" w:rsidRPr="00B37CC0">
        <w:rPr>
          <w:rFonts w:ascii="Times New Roman" w:eastAsiaTheme="minorHAnsi" w:hAnsi="Times New Roman"/>
          <w:sz w:val="26"/>
          <w:szCs w:val="26"/>
        </w:rPr>
        <w:t xml:space="preserve"> </w:t>
      </w:r>
      <w:r w:rsidR="00D606E4" w:rsidRPr="00B37CC0">
        <w:rPr>
          <w:rFonts w:ascii="Times New Roman" w:eastAsiaTheme="minorHAnsi" w:hAnsi="Times New Roman"/>
          <w:sz w:val="26"/>
          <w:szCs w:val="26"/>
        </w:rPr>
        <w:t xml:space="preserve">2016 року згідно з договором купівлі-продажу, однак в декларації особи, уповноваженої на виконання функцій держави або місцевого самоврядування, за 2016 </w:t>
      </w:r>
      <w:r w:rsidR="00741635" w:rsidRPr="00B37CC0">
        <w:rPr>
          <w:rFonts w:ascii="Times New Roman" w:eastAsiaTheme="minorHAnsi" w:hAnsi="Times New Roman"/>
          <w:sz w:val="26"/>
          <w:szCs w:val="26"/>
        </w:rPr>
        <w:t xml:space="preserve">рік </w:t>
      </w:r>
      <w:r w:rsidR="00D606E4" w:rsidRPr="00B37CC0">
        <w:rPr>
          <w:rFonts w:ascii="Times New Roman" w:eastAsiaTheme="minorHAnsi" w:hAnsi="Times New Roman"/>
          <w:sz w:val="26"/>
          <w:szCs w:val="26"/>
        </w:rPr>
        <w:t>будь-якого доходу від відчуження рухомого майна не вказано.</w:t>
      </w:r>
    </w:p>
    <w:p w:rsidR="00460BE3" w:rsidRPr="00B37CC0" w:rsidRDefault="00460BE3" w:rsidP="00460BE3">
      <w:pPr>
        <w:autoSpaceDE w:val="0"/>
        <w:autoSpaceDN w:val="0"/>
        <w:adjustRightInd w:val="0"/>
        <w:spacing w:after="0" w:line="240" w:lineRule="auto"/>
        <w:ind w:firstLine="567"/>
        <w:jc w:val="both"/>
        <w:rPr>
          <w:rFonts w:ascii="Times New Roman" w:eastAsiaTheme="minorHAnsi" w:hAnsi="Times New Roman"/>
          <w:sz w:val="26"/>
          <w:szCs w:val="26"/>
        </w:rPr>
      </w:pP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пояснила, що 19 січня 2016 року нею було передано за дорученням для подальшого продажу автомобіль марки «</w:t>
      </w:r>
      <w:proofErr w:type="spellStart"/>
      <w:r w:rsidRPr="00B37CC0">
        <w:rPr>
          <w:rFonts w:ascii="Times New Roman" w:eastAsiaTheme="minorHAnsi" w:hAnsi="Times New Roman"/>
          <w:sz w:val="26"/>
          <w:szCs w:val="26"/>
        </w:rPr>
        <w:t>Volkswagen</w:t>
      </w:r>
      <w:proofErr w:type="spellEnd"/>
      <w:r w:rsidRPr="00B37CC0">
        <w:rPr>
          <w:rFonts w:ascii="Times New Roman" w:eastAsiaTheme="minorHAnsi" w:hAnsi="Times New Roman"/>
          <w:sz w:val="26"/>
          <w:szCs w:val="26"/>
        </w:rPr>
        <w:t xml:space="preserve"> </w:t>
      </w:r>
      <w:proofErr w:type="spellStart"/>
      <w:r w:rsidRPr="00B37CC0">
        <w:rPr>
          <w:rFonts w:ascii="Times New Roman" w:eastAsiaTheme="minorHAnsi" w:hAnsi="Times New Roman"/>
          <w:sz w:val="26"/>
          <w:szCs w:val="26"/>
        </w:rPr>
        <w:t>Polo</w:t>
      </w:r>
      <w:proofErr w:type="spellEnd"/>
      <w:r w:rsidRPr="00B37CC0">
        <w:rPr>
          <w:rFonts w:ascii="Times New Roman" w:eastAsiaTheme="minorHAnsi" w:hAnsi="Times New Roman"/>
          <w:sz w:val="26"/>
          <w:szCs w:val="26"/>
        </w:rPr>
        <w:t>»,</w:t>
      </w:r>
      <w:r w:rsidR="0052600D"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2008</w:t>
      </w:r>
      <w:r w:rsidR="00AE7D7B">
        <w:rPr>
          <w:rFonts w:ascii="Times New Roman" w:eastAsiaTheme="minorHAnsi" w:hAnsi="Times New Roman"/>
          <w:sz w:val="26"/>
          <w:szCs w:val="26"/>
        </w:rPr>
        <w:t> </w:t>
      </w:r>
      <w:r w:rsidRPr="00B37CC0">
        <w:rPr>
          <w:rFonts w:ascii="Times New Roman" w:eastAsiaTheme="minorHAnsi" w:hAnsi="Times New Roman"/>
          <w:sz w:val="26"/>
          <w:szCs w:val="26"/>
        </w:rPr>
        <w:t>року</w:t>
      </w:r>
      <w:r w:rsidR="00AE7D7B">
        <w:rPr>
          <w:rFonts w:ascii="Times New Roman" w:eastAsiaTheme="minorHAnsi" w:hAnsi="Times New Roman"/>
          <w:sz w:val="26"/>
          <w:szCs w:val="26"/>
        </w:rPr>
        <w:t> </w:t>
      </w:r>
      <w:r w:rsidRPr="00B37CC0">
        <w:rPr>
          <w:rFonts w:ascii="Times New Roman" w:eastAsiaTheme="minorHAnsi" w:hAnsi="Times New Roman"/>
          <w:sz w:val="26"/>
          <w:szCs w:val="26"/>
        </w:rPr>
        <w:t>випуску. Натомість їй було передано автом</w:t>
      </w:r>
      <w:r w:rsidR="00741635" w:rsidRPr="00B37CC0">
        <w:rPr>
          <w:rFonts w:ascii="Times New Roman" w:eastAsiaTheme="minorHAnsi" w:hAnsi="Times New Roman"/>
          <w:sz w:val="26"/>
          <w:szCs w:val="26"/>
        </w:rPr>
        <w:t>обіль марки «MITSUBISHI LANCER»</w:t>
      </w:r>
      <w:r w:rsidRPr="00B37CC0">
        <w:rPr>
          <w:rFonts w:ascii="Times New Roman" w:eastAsiaTheme="minorHAnsi" w:hAnsi="Times New Roman"/>
          <w:sz w:val="26"/>
          <w:szCs w:val="26"/>
        </w:rPr>
        <w:t xml:space="preserve"> 2007 року випуску із задекларованою вартістю 102 000 гривень, що фіксувалася експертом при переоформленні вказаного автомобіля. Дохід від продажу автомобіля не був відображений у декларації через ненавмисне пропущення цього факту під час заповнення декларації. Помилка мала технічний і неумисний характер. На момент заповнення декларації причиною стало помилкове розуміння, що зазначення доходу від відчуження рухомого майна є обов’язковим навіть у разі відсутності прибутку чи отримання коштів, які не перевищують первісну вартість автомобіля.</w:t>
      </w:r>
    </w:p>
    <w:p w:rsidR="00460BE3" w:rsidRPr="00B37CC0" w:rsidRDefault="00460BE3" w:rsidP="00460BE3">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Також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пояснила, що у цей період було відчужен</w:t>
      </w:r>
      <w:r w:rsidR="00741635" w:rsidRPr="00B37CC0">
        <w:rPr>
          <w:rFonts w:ascii="Times New Roman" w:eastAsiaTheme="minorHAnsi" w:hAnsi="Times New Roman"/>
          <w:sz w:val="26"/>
          <w:szCs w:val="26"/>
        </w:rPr>
        <w:t>о автомобіль марки «ВАЗ – 2115»</w:t>
      </w:r>
      <w:r w:rsidRPr="00B37CC0">
        <w:rPr>
          <w:rFonts w:ascii="Times New Roman" w:eastAsiaTheme="minorHAnsi" w:hAnsi="Times New Roman"/>
          <w:sz w:val="26"/>
          <w:szCs w:val="26"/>
        </w:rPr>
        <w:t xml:space="preserve"> 2007 року випуску, який належав на праві власності її чоловіку. </w:t>
      </w:r>
    </w:p>
    <w:p w:rsidR="00092652" w:rsidRPr="00B37CC0" w:rsidRDefault="00460BE3" w:rsidP="00092652">
      <w:pPr>
        <w:autoSpaceDE w:val="0"/>
        <w:autoSpaceDN w:val="0"/>
        <w:adjustRightInd w:val="0"/>
        <w:spacing w:after="0" w:line="240" w:lineRule="auto"/>
        <w:ind w:firstLine="567"/>
        <w:jc w:val="both"/>
        <w:rPr>
          <w:rFonts w:ascii="Times New Roman" w:eastAsiaTheme="minorHAnsi" w:hAnsi="Times New Roman"/>
          <w:sz w:val="26"/>
          <w:szCs w:val="26"/>
          <w:lang w:val="ru-RU"/>
        </w:rPr>
      </w:pPr>
      <w:proofErr w:type="spellStart"/>
      <w:r w:rsidRPr="00B37CC0">
        <w:rPr>
          <w:rFonts w:ascii="Times New Roman" w:eastAsiaTheme="minorHAnsi" w:hAnsi="Times New Roman"/>
          <w:sz w:val="26"/>
          <w:szCs w:val="26"/>
        </w:rPr>
        <w:lastRenderedPageBreak/>
        <w:t>Краснопольська</w:t>
      </w:r>
      <w:proofErr w:type="spellEnd"/>
      <w:r w:rsidRPr="00B37CC0">
        <w:rPr>
          <w:rFonts w:ascii="Times New Roman" w:eastAsiaTheme="minorHAnsi" w:hAnsi="Times New Roman"/>
          <w:sz w:val="26"/>
          <w:szCs w:val="26"/>
        </w:rPr>
        <w:t xml:space="preserve"> Л.П. наголосила, що такі дії не мал</w:t>
      </w:r>
      <w:r w:rsidR="00741635" w:rsidRPr="00B37CC0">
        <w:rPr>
          <w:rFonts w:ascii="Times New Roman" w:eastAsiaTheme="minorHAnsi" w:hAnsi="Times New Roman"/>
          <w:sz w:val="26"/>
          <w:szCs w:val="26"/>
        </w:rPr>
        <w:t>и</w:t>
      </w:r>
      <w:r w:rsidRPr="00B37CC0">
        <w:rPr>
          <w:rFonts w:ascii="Times New Roman" w:eastAsiaTheme="minorHAnsi" w:hAnsi="Times New Roman"/>
          <w:sz w:val="26"/>
          <w:szCs w:val="26"/>
        </w:rPr>
        <w:t xml:space="preserve"> умисного характеру та не переслідувал</w:t>
      </w:r>
      <w:r w:rsidR="00741635" w:rsidRPr="00B37CC0">
        <w:rPr>
          <w:rFonts w:ascii="Times New Roman" w:eastAsiaTheme="minorHAnsi" w:hAnsi="Times New Roman"/>
          <w:sz w:val="26"/>
          <w:szCs w:val="26"/>
        </w:rPr>
        <w:t>и</w:t>
      </w:r>
      <w:r w:rsidRPr="00B37CC0">
        <w:rPr>
          <w:rFonts w:ascii="Times New Roman" w:eastAsiaTheme="minorHAnsi" w:hAnsi="Times New Roman"/>
          <w:sz w:val="26"/>
          <w:szCs w:val="26"/>
        </w:rPr>
        <w:t xml:space="preserve"> мети приховати майновий стан чи джерело доходу. </w:t>
      </w:r>
    </w:p>
    <w:p w:rsidR="000C694C" w:rsidRPr="00B37CC0" w:rsidRDefault="000C694C" w:rsidP="00092652">
      <w:pPr>
        <w:autoSpaceDE w:val="0"/>
        <w:autoSpaceDN w:val="0"/>
        <w:adjustRightInd w:val="0"/>
        <w:spacing w:after="0" w:line="240" w:lineRule="auto"/>
        <w:ind w:firstLine="567"/>
        <w:jc w:val="both"/>
        <w:rPr>
          <w:rFonts w:ascii="Times New Roman" w:eastAsiaTheme="minorHAnsi" w:hAnsi="Times New Roman"/>
          <w:sz w:val="26"/>
          <w:szCs w:val="26"/>
          <w:lang w:val="ru-RU"/>
        </w:rPr>
      </w:pPr>
      <w:r w:rsidRPr="00B37CC0">
        <w:rPr>
          <w:rFonts w:ascii="Times New Roman" w:eastAsia="Times New Roman" w:hAnsi="Times New Roman"/>
          <w:sz w:val="26"/>
          <w:szCs w:val="26"/>
          <w:lang w:eastAsia="uk-UA"/>
        </w:rPr>
        <w:t>Комісія зауважує,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w:t>
      </w:r>
    </w:p>
    <w:p w:rsidR="000C694C" w:rsidRPr="00B37CC0" w:rsidRDefault="000C694C" w:rsidP="000C694C">
      <w:pPr>
        <w:shd w:val="clear" w:color="auto" w:fill="FFFFFF" w:themeFill="background1"/>
        <w:autoSpaceDE w:val="0"/>
        <w:autoSpaceDN w:val="0"/>
        <w:adjustRightInd w:val="0"/>
        <w:spacing w:after="0" w:line="240" w:lineRule="auto"/>
        <w:ind w:firstLine="567"/>
        <w:jc w:val="both"/>
        <w:rPr>
          <w:rFonts w:ascii="Times New Roman" w:hAnsi="Times New Roman"/>
          <w:sz w:val="26"/>
          <w:szCs w:val="26"/>
          <w:shd w:val="clear" w:color="auto" w:fill="FFFFFF" w:themeFill="background1"/>
        </w:rPr>
      </w:pPr>
      <w:r w:rsidRPr="00B37CC0">
        <w:rPr>
          <w:rFonts w:ascii="Times New Roman" w:hAnsi="Times New Roman"/>
          <w:sz w:val="26"/>
          <w:szCs w:val="26"/>
          <w:shd w:val="clear" w:color="auto" w:fill="FFFFFF" w:themeFill="background1"/>
        </w:rPr>
        <w:t xml:space="preserve">Відповідно до пункту 7 </w:t>
      </w:r>
      <w:r w:rsidRPr="00B37CC0">
        <w:rPr>
          <w:rFonts w:ascii="Times New Roman" w:eastAsia="Times New Roman" w:hAnsi="Times New Roman"/>
          <w:sz w:val="26"/>
          <w:szCs w:val="26"/>
          <w:lang w:eastAsia="uk-UA"/>
        </w:rPr>
        <w:t>частини першої статті 46 Закону України</w:t>
      </w:r>
      <w:r w:rsidR="0052600D" w:rsidRPr="00B37CC0">
        <w:rPr>
          <w:rFonts w:ascii="Times New Roman" w:eastAsia="Times New Roman" w:hAnsi="Times New Roman"/>
          <w:sz w:val="26"/>
          <w:szCs w:val="26"/>
          <w:lang w:eastAsia="uk-UA"/>
        </w:rPr>
        <w:t xml:space="preserve"> </w:t>
      </w:r>
      <w:r w:rsidRPr="00B37CC0">
        <w:rPr>
          <w:rFonts w:ascii="Times New Roman" w:eastAsia="Times New Roman" w:hAnsi="Times New Roman"/>
          <w:sz w:val="26"/>
          <w:szCs w:val="26"/>
          <w:lang w:eastAsia="uk-UA"/>
        </w:rPr>
        <w:t>«Про</w:t>
      </w:r>
      <w:r w:rsidR="00AE7D7B">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запобігання</w:t>
      </w:r>
      <w:r w:rsidR="00B634D0">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корупції» (у редакції</w:t>
      </w:r>
      <w:r w:rsidR="00741635" w:rsidRPr="00B37CC0">
        <w:rPr>
          <w:rFonts w:ascii="Times New Roman" w:eastAsia="Times New Roman" w:hAnsi="Times New Roman"/>
          <w:sz w:val="26"/>
          <w:szCs w:val="26"/>
          <w:lang w:eastAsia="uk-UA"/>
        </w:rPr>
        <w:t>,</w:t>
      </w:r>
      <w:r w:rsidRPr="00B37CC0">
        <w:rPr>
          <w:rFonts w:ascii="Times New Roman" w:eastAsia="Times New Roman" w:hAnsi="Times New Roman"/>
          <w:sz w:val="26"/>
          <w:szCs w:val="26"/>
          <w:lang w:eastAsia="uk-UA"/>
        </w:rPr>
        <w:t xml:space="preserve"> чинній на момент подання</w:t>
      </w:r>
      <w:r w:rsidR="009D65E4" w:rsidRPr="00B37CC0">
        <w:rPr>
          <w:rFonts w:ascii="Times New Roman" w:eastAsia="Times New Roman" w:hAnsi="Times New Roman"/>
          <w:sz w:val="26"/>
          <w:szCs w:val="26"/>
          <w:lang w:eastAsia="uk-UA"/>
        </w:rPr>
        <w:t xml:space="preserve"> </w:t>
      </w:r>
      <w:proofErr w:type="spellStart"/>
      <w:r w:rsidRPr="00B37CC0">
        <w:rPr>
          <w:rFonts w:ascii="Times New Roman" w:eastAsia="Times New Roman" w:hAnsi="Times New Roman"/>
          <w:sz w:val="26"/>
          <w:szCs w:val="26"/>
          <w:lang w:eastAsia="uk-UA"/>
        </w:rPr>
        <w:t>Краснопольською</w:t>
      </w:r>
      <w:proofErr w:type="spellEnd"/>
      <w:r w:rsidR="00AE7D7B">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 xml:space="preserve">Л.П. </w:t>
      </w:r>
      <w:r w:rsidR="00741635" w:rsidRPr="00B37CC0">
        <w:rPr>
          <w:rFonts w:ascii="Times New Roman" w:eastAsia="Times New Roman" w:hAnsi="Times New Roman"/>
          <w:sz w:val="26"/>
          <w:szCs w:val="26"/>
          <w:lang w:eastAsia="uk-UA"/>
        </w:rPr>
        <w:t>д</w:t>
      </w:r>
      <w:r w:rsidRPr="00B37CC0">
        <w:rPr>
          <w:rFonts w:ascii="Times New Roman" w:eastAsia="Times New Roman" w:hAnsi="Times New Roman"/>
          <w:sz w:val="26"/>
          <w:szCs w:val="26"/>
          <w:lang w:eastAsia="uk-UA"/>
        </w:rPr>
        <w:t>екларацій за 2015–2016 роки) у декларації зазначаються відомості</w:t>
      </w:r>
      <w:r w:rsidR="00B634D0">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про</w:t>
      </w:r>
      <w:r w:rsidR="00B634D0">
        <w:rPr>
          <w:rFonts w:ascii="Times New Roman" w:hAnsi="Times New Roman"/>
          <w:sz w:val="26"/>
          <w:szCs w:val="26"/>
          <w:shd w:val="clear" w:color="auto" w:fill="FFFFFF" w:themeFill="background1"/>
        </w:rPr>
        <w:t> </w:t>
      </w:r>
      <w:r w:rsidRPr="00B37CC0">
        <w:rPr>
          <w:rFonts w:ascii="Times New Roman" w:hAnsi="Times New Roman"/>
          <w:sz w:val="26"/>
          <w:szCs w:val="26"/>
          <w:shd w:val="clear" w:color="auto" w:fill="FFFFFF" w:themeFill="background1"/>
        </w:rPr>
        <w:t>отримані (нараховані) доходи,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rsidR="000C694C" w:rsidRPr="00B37CC0" w:rsidRDefault="000C694C" w:rsidP="000C694C">
      <w:pPr>
        <w:pStyle w:val="rvps2"/>
        <w:shd w:val="clear" w:color="auto" w:fill="FFFFFF" w:themeFill="background1"/>
        <w:spacing w:before="0" w:beforeAutospacing="0" w:after="0" w:afterAutospacing="0"/>
        <w:ind w:firstLine="567"/>
        <w:jc w:val="both"/>
        <w:rPr>
          <w:sz w:val="26"/>
          <w:szCs w:val="26"/>
        </w:rPr>
      </w:pPr>
      <w:r w:rsidRPr="00B37CC0">
        <w:rPr>
          <w:rFonts w:eastAsiaTheme="minorHAnsi"/>
          <w:sz w:val="26"/>
          <w:szCs w:val="26"/>
        </w:rPr>
        <w:t>Пунктом 10 частини першої статті 46 Закону України «</w:t>
      </w:r>
      <w:r w:rsidRPr="00B37CC0">
        <w:rPr>
          <w:sz w:val="26"/>
          <w:szCs w:val="26"/>
        </w:rPr>
        <w:t>Про запобігання корупції» передбачено, що у декларації зазначаються відомості про видатки та всі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 </w:t>
      </w:r>
      <w:hyperlink r:id="rId7" w:anchor="n449" w:history="1">
        <w:r w:rsidR="00B37CC0">
          <w:rPr>
            <w:rStyle w:val="a7"/>
            <w:color w:val="auto"/>
            <w:sz w:val="26"/>
            <w:szCs w:val="26"/>
            <w:u w:val="none"/>
          </w:rPr>
          <w:t>пунктах</w:t>
        </w:r>
        <w:r w:rsidR="0052600D" w:rsidRPr="00B37CC0">
          <w:rPr>
            <w:rStyle w:val="a7"/>
            <w:color w:val="auto"/>
            <w:sz w:val="26"/>
            <w:szCs w:val="26"/>
            <w:u w:val="none"/>
          </w:rPr>
          <w:t xml:space="preserve"> </w:t>
        </w:r>
        <w:r w:rsidRPr="00B37CC0">
          <w:rPr>
            <w:rStyle w:val="a7"/>
            <w:color w:val="auto"/>
            <w:sz w:val="26"/>
            <w:szCs w:val="26"/>
            <w:u w:val="none"/>
          </w:rPr>
          <w:t>2</w:t>
        </w:r>
        <w:r w:rsidR="00741635" w:rsidRPr="00B37CC0">
          <w:rPr>
            <w:rFonts w:eastAsiaTheme="minorHAnsi"/>
            <w:sz w:val="26"/>
            <w:szCs w:val="26"/>
          </w:rPr>
          <w:t>–</w:t>
        </w:r>
        <w:r w:rsidRPr="00B37CC0">
          <w:rPr>
            <w:rStyle w:val="a7"/>
            <w:color w:val="auto"/>
            <w:sz w:val="26"/>
            <w:szCs w:val="26"/>
            <w:u w:val="none"/>
          </w:rPr>
          <w:t>9</w:t>
        </w:r>
      </w:hyperlink>
      <w:r w:rsidRPr="00B37CC0">
        <w:rPr>
          <w:sz w:val="26"/>
          <w:szCs w:val="26"/>
        </w:rPr>
        <w:t> частини першої цієї статті. Такі відомості зазначаються лише у разі, якщо розмір відповідного видатку перевищує 20 мінімальних заробітних плат, встановлених на 1 січня звітного року. Окрім цього, до таких відомостей включаються дані про вид правочину, його предмет та інформація щодо найменування контрагента.</w:t>
      </w:r>
    </w:p>
    <w:p w:rsidR="00D0505E" w:rsidRPr="00B37CC0" w:rsidRDefault="00673055" w:rsidP="00A520A7">
      <w:pPr>
        <w:pStyle w:val="rvps2"/>
        <w:shd w:val="clear" w:color="auto" w:fill="FFFFFF" w:themeFill="background1"/>
        <w:spacing w:before="0" w:beforeAutospacing="0" w:after="0" w:afterAutospacing="0"/>
        <w:ind w:firstLine="567"/>
        <w:jc w:val="both"/>
        <w:rPr>
          <w:rFonts w:eastAsiaTheme="minorHAnsi"/>
          <w:sz w:val="26"/>
          <w:szCs w:val="26"/>
        </w:rPr>
      </w:pPr>
      <w:r w:rsidRPr="00B37CC0">
        <w:rPr>
          <w:sz w:val="26"/>
          <w:szCs w:val="26"/>
        </w:rPr>
        <w:t>Комісією досліджено</w:t>
      </w:r>
      <w:r w:rsidR="002453C5" w:rsidRPr="00B37CC0">
        <w:rPr>
          <w:sz w:val="26"/>
          <w:szCs w:val="26"/>
        </w:rPr>
        <w:t xml:space="preserve"> </w:t>
      </w:r>
      <w:r w:rsidR="00D0505E" w:rsidRPr="00B37CC0">
        <w:rPr>
          <w:sz w:val="26"/>
          <w:szCs w:val="26"/>
        </w:rPr>
        <w:t>деклараці</w:t>
      </w:r>
      <w:r w:rsidRPr="00B37CC0">
        <w:rPr>
          <w:sz w:val="26"/>
          <w:szCs w:val="26"/>
        </w:rPr>
        <w:t>ю</w:t>
      </w:r>
      <w:r w:rsidR="00D0505E" w:rsidRPr="00B37CC0">
        <w:rPr>
          <w:sz w:val="26"/>
          <w:szCs w:val="26"/>
        </w:rPr>
        <w:t xml:space="preserve"> особи, уповноваженої на виконання функцій держави або місцевого самоврядування, за 2016 рік </w:t>
      </w:r>
      <w:r w:rsidRPr="00B37CC0">
        <w:rPr>
          <w:sz w:val="26"/>
          <w:szCs w:val="26"/>
        </w:rPr>
        <w:t xml:space="preserve">та встановлено, що в порушення вимог Закону України «Про запобігання корупції» </w:t>
      </w:r>
      <w:proofErr w:type="spellStart"/>
      <w:r w:rsidRPr="00B37CC0">
        <w:rPr>
          <w:sz w:val="26"/>
          <w:szCs w:val="26"/>
        </w:rPr>
        <w:t>К</w:t>
      </w:r>
      <w:r w:rsidR="00D0505E" w:rsidRPr="00B37CC0">
        <w:rPr>
          <w:sz w:val="26"/>
          <w:szCs w:val="26"/>
        </w:rPr>
        <w:t>раснопольською</w:t>
      </w:r>
      <w:proofErr w:type="spellEnd"/>
      <w:r w:rsidR="00D0505E" w:rsidRPr="00B37CC0">
        <w:rPr>
          <w:sz w:val="26"/>
          <w:szCs w:val="26"/>
        </w:rPr>
        <w:t xml:space="preserve"> Л.П. не задекларовано дохід від продажу автомобіля марки </w:t>
      </w:r>
      <w:r w:rsidR="00741635" w:rsidRPr="00B37CC0">
        <w:rPr>
          <w:rFonts w:eastAsiaTheme="minorHAnsi"/>
          <w:sz w:val="26"/>
          <w:szCs w:val="26"/>
        </w:rPr>
        <w:t>«</w:t>
      </w:r>
      <w:proofErr w:type="spellStart"/>
      <w:r w:rsidR="00741635" w:rsidRPr="00B37CC0">
        <w:rPr>
          <w:rFonts w:eastAsiaTheme="minorHAnsi"/>
          <w:sz w:val="26"/>
          <w:szCs w:val="26"/>
        </w:rPr>
        <w:t>Volkswagen</w:t>
      </w:r>
      <w:proofErr w:type="spellEnd"/>
      <w:r w:rsidR="00741635" w:rsidRPr="00B37CC0">
        <w:rPr>
          <w:rFonts w:eastAsiaTheme="minorHAnsi"/>
          <w:sz w:val="26"/>
          <w:szCs w:val="26"/>
        </w:rPr>
        <w:t xml:space="preserve"> </w:t>
      </w:r>
      <w:proofErr w:type="spellStart"/>
      <w:r w:rsidR="00741635" w:rsidRPr="00B37CC0">
        <w:rPr>
          <w:rFonts w:eastAsiaTheme="minorHAnsi"/>
          <w:sz w:val="26"/>
          <w:szCs w:val="26"/>
        </w:rPr>
        <w:t>Polo</w:t>
      </w:r>
      <w:proofErr w:type="spellEnd"/>
      <w:r w:rsidR="00741635" w:rsidRPr="00B37CC0">
        <w:rPr>
          <w:rFonts w:eastAsiaTheme="minorHAnsi"/>
          <w:sz w:val="26"/>
          <w:szCs w:val="26"/>
        </w:rPr>
        <w:t>»</w:t>
      </w:r>
      <w:r w:rsidR="00D0505E" w:rsidRPr="00B37CC0">
        <w:rPr>
          <w:rFonts w:eastAsiaTheme="minorHAnsi"/>
          <w:sz w:val="26"/>
          <w:szCs w:val="26"/>
        </w:rPr>
        <w:t xml:space="preserve"> 2008 року випуску</w:t>
      </w:r>
      <w:r w:rsidRPr="00B37CC0">
        <w:rPr>
          <w:rFonts w:eastAsiaTheme="minorHAnsi"/>
          <w:sz w:val="26"/>
          <w:szCs w:val="26"/>
        </w:rPr>
        <w:t xml:space="preserve">. </w:t>
      </w:r>
    </w:p>
    <w:p w:rsidR="00673055" w:rsidRPr="00B37CC0" w:rsidRDefault="00673055" w:rsidP="00673055">
      <w:pPr>
        <w:suppressAutoHyphens/>
        <w:spacing w:after="0" w:line="240" w:lineRule="auto"/>
        <w:ind w:firstLine="708"/>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Національним агентством з питань запобігання корупції за результатами спеціальної перевірки щодо достовірності відомостей, зазначених</w:t>
      </w:r>
      <w:r w:rsidR="00092652" w:rsidRPr="00B37CC0">
        <w:rPr>
          <w:rFonts w:ascii="Times New Roman" w:eastAsia="Times New Roman" w:hAnsi="Times New Roman"/>
          <w:sz w:val="26"/>
          <w:szCs w:val="26"/>
          <w:lang w:val="ru-RU" w:eastAsia="uk-UA"/>
        </w:rPr>
        <w:t xml:space="preserve"> </w:t>
      </w:r>
      <w:proofErr w:type="spellStart"/>
      <w:r w:rsidRPr="00B37CC0">
        <w:rPr>
          <w:rFonts w:ascii="Times New Roman" w:hAnsi="Times New Roman"/>
          <w:sz w:val="26"/>
          <w:szCs w:val="26"/>
        </w:rPr>
        <w:t>Краснопольською</w:t>
      </w:r>
      <w:proofErr w:type="spellEnd"/>
      <w:r w:rsidR="00B634D0">
        <w:rPr>
          <w:rFonts w:ascii="Times New Roman" w:hAnsi="Times New Roman"/>
          <w:sz w:val="26"/>
          <w:szCs w:val="26"/>
        </w:rPr>
        <w:t> </w:t>
      </w:r>
      <w:r w:rsidRPr="00B37CC0">
        <w:rPr>
          <w:rFonts w:ascii="Times New Roman" w:hAnsi="Times New Roman"/>
          <w:sz w:val="26"/>
          <w:szCs w:val="26"/>
        </w:rPr>
        <w:t>Л.П.</w:t>
      </w:r>
      <w:r w:rsidRPr="00B37CC0">
        <w:rPr>
          <w:rFonts w:ascii="Times New Roman" w:eastAsia="Times New Roman" w:hAnsi="Times New Roman"/>
          <w:sz w:val="26"/>
          <w:szCs w:val="26"/>
          <w:lang w:eastAsia="uk-UA"/>
        </w:rPr>
        <w:t xml:space="preserve"> у декларації особи, уповноваженої на виконання функцій держави або місцевого самоврядування, за 2024 рік встановлено ознаки відображення </w:t>
      </w:r>
      <w:r w:rsidR="00741635" w:rsidRPr="00B37CC0">
        <w:rPr>
          <w:rFonts w:ascii="Times New Roman" w:eastAsia="Times New Roman" w:hAnsi="Times New Roman"/>
          <w:sz w:val="26"/>
          <w:szCs w:val="26"/>
          <w:lang w:eastAsia="uk-UA"/>
        </w:rPr>
        <w:t>в</w:t>
      </w:r>
      <w:r w:rsidRPr="00B37CC0">
        <w:rPr>
          <w:rFonts w:ascii="Times New Roman" w:eastAsia="Times New Roman" w:hAnsi="Times New Roman"/>
          <w:sz w:val="26"/>
          <w:szCs w:val="26"/>
          <w:lang w:eastAsia="uk-UA"/>
        </w:rPr>
        <w:t xml:space="preserve"> декларації недостовірних відомостей на загальну суму 1 460 068,42 грив</w:t>
      </w:r>
      <w:r w:rsidR="00741635" w:rsidRPr="00B37CC0">
        <w:rPr>
          <w:rFonts w:ascii="Times New Roman" w:eastAsia="Times New Roman" w:hAnsi="Times New Roman"/>
          <w:sz w:val="26"/>
          <w:szCs w:val="26"/>
          <w:lang w:eastAsia="uk-UA"/>
        </w:rPr>
        <w:t>ень</w:t>
      </w:r>
      <w:r w:rsidRPr="00B37CC0">
        <w:rPr>
          <w:rFonts w:ascii="Times New Roman" w:eastAsia="Times New Roman" w:hAnsi="Times New Roman"/>
          <w:sz w:val="26"/>
          <w:szCs w:val="26"/>
          <w:lang w:eastAsia="uk-UA"/>
        </w:rPr>
        <w:t>.</w:t>
      </w:r>
    </w:p>
    <w:p w:rsidR="00673055" w:rsidRPr="00B37CC0" w:rsidRDefault="00673055" w:rsidP="00673055">
      <w:pPr>
        <w:suppressAutoHyphens/>
        <w:spacing w:after="0" w:line="240" w:lineRule="auto"/>
        <w:ind w:firstLine="708"/>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У розділі 11 «Доходи, у тому числі подарунки» декларації кандидат на посаду не зазначила дохід від продажу земельної ділянки у сумі 98 108 гривень, який кандидат отрима</w:t>
      </w:r>
      <w:r w:rsidR="00741635" w:rsidRPr="00B37CC0">
        <w:rPr>
          <w:rFonts w:ascii="Times New Roman" w:eastAsia="Times New Roman" w:hAnsi="Times New Roman"/>
          <w:sz w:val="26"/>
          <w:szCs w:val="26"/>
          <w:lang w:eastAsia="uk-UA"/>
        </w:rPr>
        <w:t>ла</w:t>
      </w:r>
      <w:r w:rsidRPr="00B37CC0">
        <w:rPr>
          <w:rFonts w:ascii="Times New Roman" w:eastAsia="Times New Roman" w:hAnsi="Times New Roman"/>
          <w:sz w:val="26"/>
          <w:szCs w:val="26"/>
          <w:lang w:eastAsia="uk-UA"/>
        </w:rPr>
        <w:t xml:space="preserve"> 19 вересня 2024 року відповідно до інформації з ДРРП.</w:t>
      </w:r>
    </w:p>
    <w:p w:rsidR="00673055" w:rsidRPr="00B37CC0" w:rsidRDefault="00673055" w:rsidP="00673055">
      <w:pPr>
        <w:suppressAutoHyphens/>
        <w:spacing w:after="0" w:line="240" w:lineRule="auto"/>
        <w:ind w:firstLine="708"/>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Крім того, активи, набуті кандидатом на посаду та членом сім’ї (дочкою)</w:t>
      </w:r>
      <w:r w:rsidR="00741635" w:rsidRPr="00B37CC0">
        <w:rPr>
          <w:rFonts w:ascii="Times New Roman" w:eastAsia="Times New Roman" w:hAnsi="Times New Roman"/>
          <w:sz w:val="26"/>
          <w:szCs w:val="26"/>
          <w:lang w:eastAsia="uk-UA"/>
        </w:rPr>
        <w:t>,</w:t>
      </w:r>
      <w:r w:rsidRPr="00B37CC0">
        <w:rPr>
          <w:rFonts w:ascii="Times New Roman" w:eastAsia="Times New Roman" w:hAnsi="Times New Roman"/>
          <w:sz w:val="26"/>
          <w:szCs w:val="26"/>
          <w:lang w:eastAsia="uk-UA"/>
        </w:rPr>
        <w:t xml:space="preserve"> перевищують доходи, одержані із законних джерел</w:t>
      </w:r>
      <w:r w:rsidR="00741635" w:rsidRPr="00B37CC0">
        <w:rPr>
          <w:rFonts w:ascii="Times New Roman" w:eastAsia="Times New Roman" w:hAnsi="Times New Roman"/>
          <w:sz w:val="26"/>
          <w:szCs w:val="26"/>
          <w:lang w:eastAsia="uk-UA"/>
        </w:rPr>
        <w:t xml:space="preserve"> кандидатом на посаду та дочкою</w:t>
      </w:r>
      <w:r w:rsidRPr="00B37CC0">
        <w:rPr>
          <w:rFonts w:ascii="Times New Roman" w:eastAsia="Times New Roman" w:hAnsi="Times New Roman"/>
          <w:sz w:val="26"/>
          <w:szCs w:val="26"/>
          <w:lang w:eastAsia="uk-UA"/>
        </w:rPr>
        <w:t xml:space="preserve"> на суму – 1 361 960,42 грив</w:t>
      </w:r>
      <w:r w:rsidR="00741635" w:rsidRPr="00B37CC0">
        <w:rPr>
          <w:rFonts w:ascii="Times New Roman" w:eastAsia="Times New Roman" w:hAnsi="Times New Roman"/>
          <w:sz w:val="26"/>
          <w:szCs w:val="26"/>
          <w:lang w:eastAsia="uk-UA"/>
        </w:rPr>
        <w:t>ень</w:t>
      </w:r>
      <w:r w:rsidRPr="00B37CC0">
        <w:rPr>
          <w:rFonts w:ascii="Times New Roman" w:eastAsia="Times New Roman" w:hAnsi="Times New Roman"/>
          <w:sz w:val="26"/>
          <w:szCs w:val="26"/>
          <w:lang w:eastAsia="uk-UA"/>
        </w:rPr>
        <w:t>.</w:t>
      </w:r>
    </w:p>
    <w:p w:rsidR="00673055" w:rsidRPr="00B37CC0" w:rsidRDefault="00673055" w:rsidP="00673055">
      <w:pPr>
        <w:suppressAutoHyphens/>
        <w:spacing w:after="0" w:line="240" w:lineRule="auto"/>
        <w:ind w:firstLine="708"/>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У розділі 12 «Грошові активи» декларації за 2023 рік (залишок грошових коштів станом на 01 січня 2024 року) кандидат на посаду зазначила про відсутність готівкових коштів.</w:t>
      </w:r>
    </w:p>
    <w:p w:rsidR="00673055" w:rsidRPr="00B37CC0" w:rsidRDefault="00673055" w:rsidP="00673055">
      <w:pPr>
        <w:suppressAutoHyphens/>
        <w:spacing w:after="0" w:line="240" w:lineRule="auto"/>
        <w:ind w:firstLine="708"/>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Відповідно до інформації з ДРФО за 2024 рік доходи кандидата на посаду</w:t>
      </w:r>
      <w:r w:rsidR="00741635" w:rsidRPr="00B37CC0">
        <w:rPr>
          <w:rFonts w:ascii="Times New Roman" w:eastAsia="Times New Roman" w:hAnsi="Times New Roman"/>
          <w:sz w:val="26"/>
          <w:szCs w:val="26"/>
          <w:lang w:eastAsia="uk-UA"/>
        </w:rPr>
        <w:t xml:space="preserve"> судді </w:t>
      </w:r>
      <w:r w:rsidRPr="00B37CC0">
        <w:rPr>
          <w:rFonts w:ascii="Times New Roman" w:eastAsia="Times New Roman" w:hAnsi="Times New Roman"/>
          <w:sz w:val="26"/>
          <w:szCs w:val="26"/>
          <w:lang w:eastAsia="uk-UA"/>
        </w:rPr>
        <w:t>(без урахування сплачених податків у розмірі 257 500,67 гривень) становлять 1 512 524,3 гривні.</w:t>
      </w:r>
    </w:p>
    <w:p w:rsidR="00673055" w:rsidRPr="00B37CC0" w:rsidRDefault="00673055" w:rsidP="00673055">
      <w:pPr>
        <w:suppressAutoHyphens/>
        <w:spacing w:after="0" w:line="240" w:lineRule="auto"/>
        <w:ind w:firstLine="708"/>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3 061 768 гривень – інші доходи кандидата (дохід від продажу земельної ділянки, кредит, іпотека)</w:t>
      </w:r>
      <w:r w:rsidR="00741635" w:rsidRPr="00B37CC0">
        <w:rPr>
          <w:rFonts w:ascii="Times New Roman" w:eastAsia="Times New Roman" w:hAnsi="Times New Roman"/>
          <w:sz w:val="26"/>
          <w:szCs w:val="26"/>
          <w:lang w:eastAsia="uk-UA"/>
        </w:rPr>
        <w:t>,</w:t>
      </w:r>
      <w:r w:rsidRPr="00B37CC0">
        <w:rPr>
          <w:rFonts w:ascii="Times New Roman" w:eastAsia="Times New Roman" w:hAnsi="Times New Roman"/>
          <w:sz w:val="26"/>
          <w:szCs w:val="26"/>
          <w:lang w:eastAsia="uk-UA"/>
        </w:rPr>
        <w:t xml:space="preserve"> згідно з інформацією ДРРП та декларації за 2024 рік.</w:t>
      </w:r>
    </w:p>
    <w:p w:rsidR="00673055" w:rsidRPr="00B37CC0" w:rsidRDefault="00673055" w:rsidP="00673055">
      <w:pPr>
        <w:suppressAutoHyphens/>
        <w:spacing w:after="0" w:line="240" w:lineRule="auto"/>
        <w:ind w:firstLine="708"/>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lastRenderedPageBreak/>
        <w:t>Відповідно до інформації з ДРФО за 2024 рік доходи дочки кандидата на посаду (без урахування сплачених податків у розмірі 2 594,7 грив</w:t>
      </w:r>
      <w:r w:rsidR="00741635" w:rsidRPr="00B37CC0">
        <w:rPr>
          <w:rFonts w:ascii="Times New Roman" w:eastAsia="Times New Roman" w:hAnsi="Times New Roman"/>
          <w:sz w:val="26"/>
          <w:szCs w:val="26"/>
          <w:lang w:eastAsia="uk-UA"/>
        </w:rPr>
        <w:t>ні</w:t>
      </w:r>
      <w:r w:rsidRPr="00B37CC0">
        <w:rPr>
          <w:rFonts w:ascii="Times New Roman" w:eastAsia="Times New Roman" w:hAnsi="Times New Roman"/>
          <w:sz w:val="26"/>
          <w:szCs w:val="26"/>
          <w:lang w:eastAsia="uk-UA"/>
        </w:rPr>
        <w:t>) становлять 48 296,65 гривень.</w:t>
      </w:r>
    </w:p>
    <w:p w:rsidR="00673055" w:rsidRPr="00B37CC0" w:rsidRDefault="00673055" w:rsidP="00673055">
      <w:pPr>
        <w:suppressAutoHyphens/>
        <w:spacing w:after="0" w:line="240" w:lineRule="auto"/>
        <w:ind w:firstLine="708"/>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Згідно з інформацією ДРРП, ЄДРТЗ та декларації за 2024 рік кандидатом було здійснено видатки на загальну суму 5 374 454 грив</w:t>
      </w:r>
      <w:r w:rsidR="00741635" w:rsidRPr="00B37CC0">
        <w:rPr>
          <w:rFonts w:ascii="Times New Roman" w:eastAsia="Times New Roman" w:hAnsi="Times New Roman"/>
          <w:sz w:val="26"/>
          <w:szCs w:val="26"/>
          <w:lang w:eastAsia="uk-UA"/>
        </w:rPr>
        <w:t>ні</w:t>
      </w:r>
      <w:r w:rsidRPr="00B37CC0">
        <w:rPr>
          <w:rFonts w:ascii="Times New Roman" w:eastAsia="Times New Roman" w:hAnsi="Times New Roman"/>
          <w:sz w:val="26"/>
          <w:szCs w:val="26"/>
          <w:lang w:eastAsia="uk-UA"/>
        </w:rPr>
        <w:t>, а саме: купівля житлового будинку за 2 582 000 гривень у 2024 році, купівля земельної ділянки за 438</w:t>
      </w:r>
      <w:r w:rsidR="00B634D0">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000</w:t>
      </w:r>
      <w:r w:rsidR="00B634D0">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гривень у 2024 році, купівля легкового автомобіля за 1 707 420 гривень у 2024</w:t>
      </w:r>
      <w:r w:rsidR="00B634D0">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році,</w:t>
      </w:r>
      <w:r w:rsidR="00B634D0">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розмір сплачених коштів у рахунок основної суми боргу та процентів за позикою (кредитом) становить 647 034 гривні.</w:t>
      </w:r>
    </w:p>
    <w:p w:rsidR="00673055" w:rsidRPr="00B37CC0" w:rsidRDefault="00673055" w:rsidP="00673055">
      <w:pPr>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У розділі 12 «Грошові активи» декларації за 2024 рік кандидат на посаду</w:t>
      </w:r>
      <w:r w:rsidR="00741635" w:rsidRPr="00B37CC0">
        <w:rPr>
          <w:rFonts w:ascii="Times New Roman" w:eastAsia="Times New Roman" w:hAnsi="Times New Roman"/>
          <w:sz w:val="26"/>
          <w:szCs w:val="26"/>
          <w:lang w:eastAsia="uk-UA"/>
        </w:rPr>
        <w:t xml:space="preserve"> судді</w:t>
      </w:r>
      <w:r w:rsidRPr="00B37CC0">
        <w:rPr>
          <w:rFonts w:ascii="Times New Roman" w:eastAsia="Times New Roman" w:hAnsi="Times New Roman"/>
          <w:sz w:val="26"/>
          <w:szCs w:val="26"/>
          <w:lang w:eastAsia="uk-UA"/>
        </w:rPr>
        <w:t xml:space="preserve"> зазначила про наявність готівкових коштів у розмірі 350 000 гривень.</w:t>
      </w:r>
    </w:p>
    <w:p w:rsidR="009322E9" w:rsidRPr="00B37CC0" w:rsidRDefault="00673055" w:rsidP="009322E9">
      <w:pPr>
        <w:spacing w:after="0" w:line="20" w:lineRule="atLeast"/>
        <w:ind w:firstLine="709"/>
        <w:jc w:val="both"/>
        <w:rPr>
          <w:rFonts w:ascii="Times New Roman" w:hAnsi="Times New Roman"/>
          <w:sz w:val="26"/>
          <w:szCs w:val="26"/>
        </w:rPr>
      </w:pPr>
      <w:proofErr w:type="spellStart"/>
      <w:r w:rsidRPr="00B37CC0">
        <w:rPr>
          <w:rFonts w:ascii="Times New Roman" w:hAnsi="Times New Roman"/>
          <w:sz w:val="26"/>
          <w:szCs w:val="26"/>
        </w:rPr>
        <w:t>Краснопольською</w:t>
      </w:r>
      <w:proofErr w:type="spellEnd"/>
      <w:r w:rsidRPr="00B37CC0">
        <w:rPr>
          <w:rFonts w:ascii="Times New Roman" w:hAnsi="Times New Roman"/>
          <w:sz w:val="26"/>
          <w:szCs w:val="26"/>
        </w:rPr>
        <w:t xml:space="preserve"> Л.П. 01 липня 2025 року надано письмові пояснення стосовно інформації</w:t>
      </w:r>
      <w:r w:rsidR="00741635" w:rsidRPr="00B37CC0">
        <w:rPr>
          <w:rFonts w:ascii="Times New Roman" w:hAnsi="Times New Roman"/>
          <w:sz w:val="26"/>
          <w:szCs w:val="26"/>
        </w:rPr>
        <w:t>,</w:t>
      </w:r>
      <w:r w:rsidRPr="00B37CC0">
        <w:rPr>
          <w:rFonts w:ascii="Times New Roman" w:hAnsi="Times New Roman"/>
          <w:sz w:val="26"/>
          <w:szCs w:val="26"/>
        </w:rPr>
        <w:t xml:space="preserve"> зазначеної в листі НАЗК</w:t>
      </w:r>
      <w:r w:rsidR="00741635" w:rsidRPr="00B37CC0">
        <w:rPr>
          <w:rFonts w:ascii="Times New Roman" w:hAnsi="Times New Roman"/>
          <w:sz w:val="26"/>
          <w:szCs w:val="26"/>
        </w:rPr>
        <w:t>,</w:t>
      </w:r>
      <w:r w:rsidRPr="00B37CC0">
        <w:rPr>
          <w:rFonts w:ascii="Times New Roman" w:hAnsi="Times New Roman"/>
          <w:sz w:val="26"/>
          <w:szCs w:val="26"/>
        </w:rPr>
        <w:t xml:space="preserve"> які були підтримані під час співбесіди 30 жовтня 2025 року.</w:t>
      </w:r>
    </w:p>
    <w:p w:rsidR="009322E9" w:rsidRPr="00B37CC0" w:rsidRDefault="009322E9" w:rsidP="009322E9">
      <w:pPr>
        <w:spacing w:after="0" w:line="20" w:lineRule="atLeast"/>
        <w:ind w:firstLine="709"/>
        <w:jc w:val="both"/>
        <w:rPr>
          <w:rFonts w:ascii="Times New Roman" w:hAnsi="Times New Roman"/>
          <w:sz w:val="26"/>
          <w:szCs w:val="26"/>
        </w:rPr>
      </w:pPr>
      <w:proofErr w:type="spellStart"/>
      <w:r w:rsidRPr="00B37CC0">
        <w:rPr>
          <w:rFonts w:ascii="Times New Roman" w:hAnsi="Times New Roman"/>
          <w:sz w:val="26"/>
          <w:szCs w:val="26"/>
        </w:rPr>
        <w:t>Краснопольська</w:t>
      </w:r>
      <w:proofErr w:type="spellEnd"/>
      <w:r w:rsidRPr="00B37CC0">
        <w:rPr>
          <w:rFonts w:ascii="Times New Roman" w:hAnsi="Times New Roman"/>
          <w:sz w:val="26"/>
          <w:szCs w:val="26"/>
        </w:rPr>
        <w:t xml:space="preserve"> Л.П. пояснила, що</w:t>
      </w:r>
      <w:r w:rsidR="00741635" w:rsidRPr="00B37CC0">
        <w:rPr>
          <w:rFonts w:ascii="Times New Roman" w:hAnsi="Times New Roman"/>
          <w:sz w:val="26"/>
          <w:szCs w:val="26"/>
        </w:rPr>
        <w:t>,</w:t>
      </w:r>
      <w:r w:rsidRPr="00B37CC0">
        <w:rPr>
          <w:rFonts w:ascii="Times New Roman" w:hAnsi="Times New Roman"/>
          <w:sz w:val="26"/>
          <w:szCs w:val="26"/>
        </w:rPr>
        <w:t xml:space="preserve"> дійсно</w:t>
      </w:r>
      <w:r w:rsidR="00741635" w:rsidRPr="00B37CC0">
        <w:rPr>
          <w:rFonts w:ascii="Times New Roman" w:hAnsi="Times New Roman"/>
          <w:sz w:val="26"/>
          <w:szCs w:val="26"/>
        </w:rPr>
        <w:t>,</w:t>
      </w:r>
      <w:r w:rsidRPr="00B37CC0">
        <w:rPr>
          <w:rFonts w:ascii="Times New Roman" w:hAnsi="Times New Roman"/>
          <w:sz w:val="26"/>
          <w:szCs w:val="26"/>
        </w:rPr>
        <w:t xml:space="preserve"> у 2024 році нею було продано земельну ділянку за 98 108 гривень, тобто за суму</w:t>
      </w:r>
      <w:r w:rsidR="00741635" w:rsidRPr="00B37CC0">
        <w:rPr>
          <w:rFonts w:ascii="Times New Roman" w:hAnsi="Times New Roman"/>
          <w:sz w:val="26"/>
          <w:szCs w:val="26"/>
        </w:rPr>
        <w:t>,</w:t>
      </w:r>
      <w:r w:rsidRPr="00B37CC0">
        <w:rPr>
          <w:rFonts w:ascii="Times New Roman" w:hAnsi="Times New Roman"/>
          <w:sz w:val="26"/>
          <w:szCs w:val="26"/>
        </w:rPr>
        <w:t xml:space="preserve"> яка не перевищувала</w:t>
      </w:r>
      <w:r w:rsidR="00092652" w:rsidRPr="00B37CC0">
        <w:rPr>
          <w:rFonts w:ascii="Times New Roman" w:hAnsi="Times New Roman"/>
          <w:sz w:val="26"/>
          <w:szCs w:val="26"/>
          <w:lang w:val="ru-RU"/>
        </w:rPr>
        <w:t xml:space="preserve"> </w:t>
      </w:r>
      <w:r w:rsidRPr="00B37CC0">
        <w:rPr>
          <w:rFonts w:ascii="Times New Roman" w:hAnsi="Times New Roman"/>
          <w:sz w:val="26"/>
          <w:szCs w:val="26"/>
        </w:rPr>
        <w:t>50</w:t>
      </w:r>
      <w:r w:rsidR="00B634D0">
        <w:rPr>
          <w:rFonts w:ascii="Times New Roman" w:hAnsi="Times New Roman"/>
          <w:sz w:val="26"/>
          <w:szCs w:val="26"/>
        </w:rPr>
        <w:t> </w:t>
      </w:r>
      <w:r w:rsidRPr="00B37CC0">
        <w:rPr>
          <w:rFonts w:ascii="Times New Roman" w:hAnsi="Times New Roman"/>
          <w:sz w:val="26"/>
          <w:szCs w:val="26"/>
        </w:rPr>
        <w:t>прожиткових мінімумів для працездатних осіб, встановлених на 1 січня відповідного року</w:t>
      </w:r>
      <w:r w:rsidR="00741635" w:rsidRPr="00B37CC0">
        <w:rPr>
          <w:rFonts w:ascii="Times New Roman" w:hAnsi="Times New Roman"/>
          <w:sz w:val="26"/>
          <w:szCs w:val="26"/>
        </w:rPr>
        <w:t>,</w:t>
      </w:r>
      <w:r w:rsidRPr="00B37CC0">
        <w:rPr>
          <w:rFonts w:ascii="Times New Roman" w:hAnsi="Times New Roman"/>
          <w:sz w:val="26"/>
          <w:szCs w:val="26"/>
        </w:rPr>
        <w:t xml:space="preserve"> тому такий дохід нею і не було задекларовано На підтвердження зазначеного </w:t>
      </w:r>
      <w:proofErr w:type="spellStart"/>
      <w:r w:rsidRPr="00B37CC0">
        <w:rPr>
          <w:rFonts w:ascii="Times New Roman" w:hAnsi="Times New Roman"/>
          <w:sz w:val="26"/>
          <w:szCs w:val="26"/>
        </w:rPr>
        <w:t>Краснопольською</w:t>
      </w:r>
      <w:proofErr w:type="spellEnd"/>
      <w:r w:rsidRPr="00B37CC0">
        <w:rPr>
          <w:rFonts w:ascii="Times New Roman" w:hAnsi="Times New Roman"/>
          <w:sz w:val="26"/>
          <w:szCs w:val="26"/>
        </w:rPr>
        <w:t xml:space="preserve"> Л.П. надано до </w:t>
      </w:r>
      <w:r w:rsidR="00741635" w:rsidRPr="00B37CC0">
        <w:rPr>
          <w:rFonts w:ascii="Times New Roman" w:hAnsi="Times New Roman"/>
          <w:sz w:val="26"/>
          <w:szCs w:val="26"/>
        </w:rPr>
        <w:t>К</w:t>
      </w:r>
      <w:r w:rsidRPr="00B37CC0">
        <w:rPr>
          <w:rFonts w:ascii="Times New Roman" w:hAnsi="Times New Roman"/>
          <w:sz w:val="26"/>
          <w:szCs w:val="26"/>
        </w:rPr>
        <w:t>омісії копію договору купівлі-продажу від 19 вересня 2024 року.</w:t>
      </w:r>
    </w:p>
    <w:p w:rsidR="00673055" w:rsidRPr="00B37CC0" w:rsidRDefault="00741635" w:rsidP="00673055">
      <w:pPr>
        <w:spacing w:after="0" w:line="20" w:lineRule="atLeast"/>
        <w:ind w:firstLine="709"/>
        <w:jc w:val="both"/>
        <w:rPr>
          <w:rFonts w:ascii="Times New Roman" w:hAnsi="Times New Roman"/>
          <w:sz w:val="26"/>
          <w:szCs w:val="26"/>
        </w:rPr>
      </w:pPr>
      <w:r w:rsidRPr="00B37CC0">
        <w:rPr>
          <w:rFonts w:ascii="Times New Roman" w:hAnsi="Times New Roman"/>
          <w:sz w:val="26"/>
          <w:szCs w:val="26"/>
        </w:rPr>
        <w:t>Стосовно</w:t>
      </w:r>
      <w:r w:rsidR="00673055" w:rsidRPr="00B37CC0">
        <w:rPr>
          <w:rFonts w:ascii="Times New Roman" w:hAnsi="Times New Roman"/>
          <w:sz w:val="26"/>
          <w:szCs w:val="26"/>
        </w:rPr>
        <w:t xml:space="preserve"> придбання автомобіля марки «TOYOTA RAV 4» 2024 року випуску </w:t>
      </w:r>
      <w:proofErr w:type="spellStart"/>
      <w:r w:rsidR="00673055" w:rsidRPr="00B37CC0">
        <w:rPr>
          <w:rFonts w:ascii="Times New Roman" w:hAnsi="Times New Roman"/>
          <w:sz w:val="26"/>
          <w:szCs w:val="26"/>
        </w:rPr>
        <w:t>Краснопольська</w:t>
      </w:r>
      <w:proofErr w:type="spellEnd"/>
      <w:r w:rsidR="00673055" w:rsidRPr="00B37CC0">
        <w:rPr>
          <w:rFonts w:ascii="Times New Roman" w:hAnsi="Times New Roman"/>
          <w:sz w:val="26"/>
          <w:szCs w:val="26"/>
        </w:rPr>
        <w:t xml:space="preserve"> Л.П. пояснила, що він був придбаний в кредит за договором купівлі-продажу транспортного засобу № МО-172/24/1 від 19 грудня 2024 року, згідно </w:t>
      </w:r>
      <w:r w:rsidRPr="00B37CC0">
        <w:rPr>
          <w:rFonts w:ascii="Times New Roman" w:hAnsi="Times New Roman"/>
          <w:sz w:val="26"/>
          <w:szCs w:val="26"/>
        </w:rPr>
        <w:t xml:space="preserve">з </w:t>
      </w:r>
      <w:r w:rsidR="00673055" w:rsidRPr="00B37CC0">
        <w:rPr>
          <w:rFonts w:ascii="Times New Roman" w:hAnsi="Times New Roman"/>
          <w:sz w:val="26"/>
          <w:szCs w:val="26"/>
        </w:rPr>
        <w:t>як</w:t>
      </w:r>
      <w:r w:rsidRPr="00B37CC0">
        <w:rPr>
          <w:rFonts w:ascii="Times New Roman" w:hAnsi="Times New Roman"/>
          <w:sz w:val="26"/>
          <w:szCs w:val="26"/>
        </w:rPr>
        <w:t>им</w:t>
      </w:r>
      <w:r w:rsidR="00673055" w:rsidRPr="00B37CC0">
        <w:rPr>
          <w:rFonts w:ascii="Times New Roman" w:hAnsi="Times New Roman"/>
          <w:sz w:val="26"/>
          <w:szCs w:val="26"/>
        </w:rPr>
        <w:t xml:space="preserve"> 50% ц</w:t>
      </w:r>
      <w:r w:rsidRPr="00B37CC0">
        <w:rPr>
          <w:rFonts w:ascii="Times New Roman" w:hAnsi="Times New Roman"/>
          <w:sz w:val="26"/>
          <w:szCs w:val="26"/>
        </w:rPr>
        <w:t>і</w:t>
      </w:r>
      <w:r w:rsidR="00673055" w:rsidRPr="00B37CC0">
        <w:rPr>
          <w:rFonts w:ascii="Times New Roman" w:hAnsi="Times New Roman"/>
          <w:sz w:val="26"/>
          <w:szCs w:val="26"/>
        </w:rPr>
        <w:t>н</w:t>
      </w:r>
      <w:r w:rsidRPr="00B37CC0">
        <w:rPr>
          <w:rFonts w:ascii="Times New Roman" w:hAnsi="Times New Roman"/>
          <w:sz w:val="26"/>
          <w:szCs w:val="26"/>
        </w:rPr>
        <w:t>у</w:t>
      </w:r>
      <w:r w:rsidR="00673055" w:rsidRPr="00B37CC0">
        <w:rPr>
          <w:rFonts w:ascii="Times New Roman" w:hAnsi="Times New Roman"/>
          <w:sz w:val="26"/>
          <w:szCs w:val="26"/>
        </w:rPr>
        <w:t xml:space="preserve"> товару було сплачено на момент підписання договору, а інші 50 % сплачено із залученням кредитних коштів АТ «Ощадбанк». </w:t>
      </w:r>
      <w:r w:rsidRPr="00B37CC0">
        <w:rPr>
          <w:rFonts w:ascii="Times New Roman" w:hAnsi="Times New Roman"/>
          <w:sz w:val="26"/>
          <w:szCs w:val="26"/>
        </w:rPr>
        <w:t>С</w:t>
      </w:r>
      <w:r w:rsidR="00673055" w:rsidRPr="00B37CC0">
        <w:rPr>
          <w:rFonts w:ascii="Times New Roman" w:hAnsi="Times New Roman"/>
          <w:sz w:val="26"/>
          <w:szCs w:val="26"/>
        </w:rPr>
        <w:t xml:space="preserve">ума в розмірі 810 000 гривень була зарахована згідно </w:t>
      </w:r>
      <w:r w:rsidRPr="00B37CC0">
        <w:rPr>
          <w:rFonts w:ascii="Times New Roman" w:hAnsi="Times New Roman"/>
          <w:sz w:val="26"/>
          <w:szCs w:val="26"/>
        </w:rPr>
        <w:t>з</w:t>
      </w:r>
      <w:r w:rsidR="00673055" w:rsidRPr="00B37CC0">
        <w:rPr>
          <w:rFonts w:ascii="Times New Roman" w:hAnsi="Times New Roman"/>
          <w:sz w:val="26"/>
          <w:szCs w:val="26"/>
        </w:rPr>
        <w:t xml:space="preserve"> договор</w:t>
      </w:r>
      <w:r w:rsidRPr="00B37CC0">
        <w:rPr>
          <w:rFonts w:ascii="Times New Roman" w:hAnsi="Times New Roman"/>
          <w:sz w:val="26"/>
          <w:szCs w:val="26"/>
        </w:rPr>
        <w:t>ом</w:t>
      </w:r>
      <w:r w:rsidR="00673055" w:rsidRPr="00B37CC0">
        <w:rPr>
          <w:rFonts w:ascii="Times New Roman" w:hAnsi="Times New Roman"/>
          <w:sz w:val="26"/>
          <w:szCs w:val="26"/>
        </w:rPr>
        <w:t xml:space="preserve"> про зарахування зустрічних однорідних вимог</w:t>
      </w:r>
      <w:r w:rsidR="00B37CC0">
        <w:rPr>
          <w:rFonts w:ascii="Times New Roman" w:hAnsi="Times New Roman"/>
          <w:sz w:val="26"/>
          <w:szCs w:val="26"/>
        </w:rPr>
        <w:t xml:space="preserve"> </w:t>
      </w:r>
      <w:r w:rsidR="00673055" w:rsidRPr="00B37CC0">
        <w:rPr>
          <w:rFonts w:ascii="Times New Roman" w:hAnsi="Times New Roman"/>
          <w:sz w:val="26"/>
          <w:szCs w:val="26"/>
        </w:rPr>
        <w:t>№</w:t>
      </w:r>
      <w:r w:rsidR="00B634D0">
        <w:rPr>
          <w:rFonts w:ascii="Times New Roman" w:hAnsi="Times New Roman"/>
          <w:sz w:val="26"/>
          <w:szCs w:val="26"/>
        </w:rPr>
        <w:t> </w:t>
      </w:r>
      <w:r w:rsidR="00673055" w:rsidRPr="00B37CC0">
        <w:rPr>
          <w:rFonts w:ascii="Times New Roman" w:hAnsi="Times New Roman"/>
          <w:sz w:val="26"/>
          <w:szCs w:val="26"/>
        </w:rPr>
        <w:t>МО-26/24ТІ від 19 грудня 2024 року шляхом передання автосалону автомобіля марки «TOYOTA YARIS CROSS» 2023 року випуску.</w:t>
      </w:r>
    </w:p>
    <w:p w:rsidR="00673055" w:rsidRPr="00B37CC0" w:rsidRDefault="00741635" w:rsidP="00673055">
      <w:pPr>
        <w:spacing w:after="0" w:line="20" w:lineRule="atLeast"/>
        <w:ind w:firstLine="709"/>
        <w:jc w:val="both"/>
        <w:rPr>
          <w:rFonts w:ascii="Times New Roman" w:hAnsi="Times New Roman"/>
          <w:sz w:val="26"/>
          <w:szCs w:val="26"/>
        </w:rPr>
      </w:pPr>
      <w:r w:rsidRPr="00B37CC0">
        <w:rPr>
          <w:rFonts w:ascii="Times New Roman" w:hAnsi="Times New Roman"/>
          <w:sz w:val="26"/>
          <w:szCs w:val="26"/>
        </w:rPr>
        <w:t>Стосовно</w:t>
      </w:r>
      <w:r w:rsidR="00673055" w:rsidRPr="00B37CC0">
        <w:rPr>
          <w:rFonts w:ascii="Times New Roman" w:hAnsi="Times New Roman"/>
          <w:sz w:val="26"/>
          <w:szCs w:val="26"/>
        </w:rPr>
        <w:t xml:space="preserve"> придбання будинку із земельною ділянкою </w:t>
      </w:r>
      <w:proofErr w:type="spellStart"/>
      <w:r w:rsidR="00673055" w:rsidRPr="00B37CC0">
        <w:rPr>
          <w:rFonts w:ascii="Times New Roman" w:hAnsi="Times New Roman"/>
          <w:sz w:val="26"/>
          <w:szCs w:val="26"/>
        </w:rPr>
        <w:t>Краснопольська</w:t>
      </w:r>
      <w:proofErr w:type="spellEnd"/>
      <w:r w:rsidR="00673055" w:rsidRPr="00B37CC0">
        <w:rPr>
          <w:rFonts w:ascii="Times New Roman" w:hAnsi="Times New Roman"/>
          <w:sz w:val="26"/>
          <w:szCs w:val="26"/>
        </w:rPr>
        <w:t xml:space="preserve"> Л.П. пояснила, що житловий будинок та земельна ділянка під ним загальною вартістю 3 020 000 гривень придбані за програмою Є-оселя для її сина </w:t>
      </w:r>
      <w:r w:rsidR="00CF7E4D">
        <w:rPr>
          <w:rFonts w:ascii="Times New Roman" w:hAnsi="Times New Roman"/>
          <w:sz w:val="26"/>
          <w:szCs w:val="26"/>
        </w:rPr>
        <w:t>ОСОБА_1</w:t>
      </w:r>
      <w:r w:rsidR="00673055" w:rsidRPr="00B37CC0">
        <w:rPr>
          <w:rFonts w:ascii="Times New Roman" w:hAnsi="Times New Roman"/>
          <w:sz w:val="26"/>
          <w:szCs w:val="26"/>
        </w:rPr>
        <w:t>. Банком на рахунок продавця на момент підписання договору було перераховано 1 774</w:t>
      </w:r>
      <w:r w:rsidR="00824EA9">
        <w:rPr>
          <w:rFonts w:ascii="Times New Roman" w:hAnsi="Times New Roman"/>
          <w:sz w:val="26"/>
          <w:szCs w:val="26"/>
        </w:rPr>
        <w:t> </w:t>
      </w:r>
      <w:r w:rsidR="00673055" w:rsidRPr="00B37CC0">
        <w:rPr>
          <w:rFonts w:ascii="Times New Roman" w:hAnsi="Times New Roman"/>
          <w:sz w:val="26"/>
          <w:szCs w:val="26"/>
        </w:rPr>
        <w:t>850</w:t>
      </w:r>
      <w:r w:rsidR="00824EA9">
        <w:rPr>
          <w:rFonts w:ascii="Times New Roman" w:hAnsi="Times New Roman"/>
          <w:sz w:val="26"/>
          <w:szCs w:val="26"/>
        </w:rPr>
        <w:t> </w:t>
      </w:r>
      <w:r w:rsidR="00673055" w:rsidRPr="00B37CC0">
        <w:rPr>
          <w:rFonts w:ascii="Times New Roman" w:hAnsi="Times New Roman"/>
          <w:sz w:val="26"/>
          <w:szCs w:val="26"/>
        </w:rPr>
        <w:t>гривень, інші кошти вносилися нею в сумі 1 245 150 гривень, з яких</w:t>
      </w:r>
      <w:r w:rsidR="00B37CC0">
        <w:rPr>
          <w:rFonts w:ascii="Times New Roman" w:hAnsi="Times New Roman"/>
          <w:sz w:val="26"/>
          <w:szCs w:val="26"/>
        </w:rPr>
        <w:t xml:space="preserve"> </w:t>
      </w:r>
      <w:r w:rsidR="00673055" w:rsidRPr="00B37CC0">
        <w:rPr>
          <w:rFonts w:ascii="Times New Roman" w:hAnsi="Times New Roman"/>
          <w:sz w:val="26"/>
          <w:szCs w:val="26"/>
        </w:rPr>
        <w:t>200</w:t>
      </w:r>
      <w:r w:rsidR="00824EA9">
        <w:rPr>
          <w:rFonts w:ascii="Times New Roman" w:hAnsi="Times New Roman"/>
          <w:sz w:val="26"/>
          <w:szCs w:val="26"/>
        </w:rPr>
        <w:t> </w:t>
      </w:r>
      <w:r w:rsidR="00673055" w:rsidRPr="00B37CC0">
        <w:rPr>
          <w:rFonts w:ascii="Times New Roman" w:hAnsi="Times New Roman"/>
          <w:sz w:val="26"/>
          <w:szCs w:val="26"/>
        </w:rPr>
        <w:t>000</w:t>
      </w:r>
      <w:r w:rsidR="00824EA9">
        <w:rPr>
          <w:rFonts w:ascii="Times New Roman" w:hAnsi="Times New Roman"/>
          <w:sz w:val="26"/>
          <w:szCs w:val="26"/>
        </w:rPr>
        <w:t> </w:t>
      </w:r>
      <w:r w:rsidR="00673055" w:rsidRPr="00B37CC0">
        <w:rPr>
          <w:rFonts w:ascii="Times New Roman" w:hAnsi="Times New Roman"/>
          <w:sz w:val="26"/>
          <w:szCs w:val="26"/>
        </w:rPr>
        <w:t>гривень було отримано як споживчий кредит за договором від 18 червня 2024</w:t>
      </w:r>
      <w:r w:rsidR="00824EA9">
        <w:rPr>
          <w:rFonts w:ascii="Times New Roman" w:hAnsi="Times New Roman"/>
          <w:sz w:val="26"/>
          <w:szCs w:val="26"/>
        </w:rPr>
        <w:t> </w:t>
      </w:r>
      <w:r w:rsidR="00673055" w:rsidRPr="00B37CC0">
        <w:rPr>
          <w:rFonts w:ascii="Times New Roman" w:hAnsi="Times New Roman"/>
          <w:sz w:val="26"/>
          <w:szCs w:val="26"/>
        </w:rPr>
        <w:t xml:space="preserve">року, 245 000 гривень – з кредитної картки, виданої 24 лютого 2024 року, 350 000 гривень – власні заощадження, про які вказано в декларації, а кошти в сумі 450 000 гривень були надані її сином </w:t>
      </w:r>
      <w:r w:rsidR="00CF7E4D">
        <w:rPr>
          <w:rFonts w:ascii="Times New Roman" w:hAnsi="Times New Roman"/>
          <w:sz w:val="26"/>
          <w:szCs w:val="26"/>
        </w:rPr>
        <w:t>ОСОБА_1</w:t>
      </w:r>
      <w:r w:rsidR="00673055" w:rsidRPr="00B37CC0">
        <w:rPr>
          <w:rFonts w:ascii="Times New Roman" w:hAnsi="Times New Roman"/>
          <w:sz w:val="26"/>
          <w:szCs w:val="26"/>
        </w:rPr>
        <w:t xml:space="preserve"> готівкою при внесенні першого внеску за житло.</w:t>
      </w:r>
    </w:p>
    <w:p w:rsidR="00673055" w:rsidRPr="00B37CC0" w:rsidRDefault="00741635" w:rsidP="00673055">
      <w:pPr>
        <w:autoSpaceDE w:val="0"/>
        <w:autoSpaceDN w:val="0"/>
        <w:adjustRightInd w:val="0"/>
        <w:spacing w:after="0" w:line="240" w:lineRule="auto"/>
        <w:ind w:firstLine="567"/>
        <w:jc w:val="both"/>
        <w:rPr>
          <w:rFonts w:ascii="Times New Roman" w:hAnsi="Times New Roman"/>
          <w:sz w:val="26"/>
          <w:szCs w:val="26"/>
        </w:rPr>
      </w:pPr>
      <w:r w:rsidRPr="00B37CC0">
        <w:rPr>
          <w:rFonts w:ascii="Times New Roman" w:hAnsi="Times New Roman"/>
          <w:sz w:val="26"/>
          <w:szCs w:val="26"/>
        </w:rPr>
        <w:t>Водночас</w:t>
      </w:r>
      <w:r w:rsidR="00673055" w:rsidRPr="00B37CC0">
        <w:rPr>
          <w:rFonts w:ascii="Times New Roman" w:hAnsi="Times New Roman"/>
          <w:sz w:val="26"/>
          <w:szCs w:val="26"/>
        </w:rPr>
        <w:t xml:space="preserve"> </w:t>
      </w:r>
      <w:proofErr w:type="spellStart"/>
      <w:r w:rsidR="00673055" w:rsidRPr="00B37CC0">
        <w:rPr>
          <w:rFonts w:ascii="Times New Roman" w:hAnsi="Times New Roman"/>
          <w:sz w:val="26"/>
          <w:szCs w:val="26"/>
        </w:rPr>
        <w:t>Краснопольська</w:t>
      </w:r>
      <w:proofErr w:type="spellEnd"/>
      <w:r w:rsidR="00673055" w:rsidRPr="00B37CC0">
        <w:rPr>
          <w:rFonts w:ascii="Times New Roman" w:hAnsi="Times New Roman"/>
          <w:sz w:val="26"/>
          <w:szCs w:val="26"/>
        </w:rPr>
        <w:t xml:space="preserve"> Л.П. зазначила, що будь-яких договорів позики </w:t>
      </w:r>
      <w:r w:rsidR="008F1F0D" w:rsidRPr="00B37CC0">
        <w:rPr>
          <w:rFonts w:ascii="Times New Roman" w:hAnsi="Times New Roman"/>
          <w:sz w:val="26"/>
          <w:szCs w:val="26"/>
        </w:rPr>
        <w:t xml:space="preserve">чи дарування </w:t>
      </w:r>
      <w:r w:rsidR="00673055" w:rsidRPr="00B37CC0">
        <w:rPr>
          <w:rFonts w:ascii="Times New Roman" w:hAnsi="Times New Roman"/>
          <w:sz w:val="26"/>
          <w:szCs w:val="26"/>
        </w:rPr>
        <w:t>між н</w:t>
      </w:r>
      <w:r w:rsidRPr="00B37CC0">
        <w:rPr>
          <w:rFonts w:ascii="Times New Roman" w:hAnsi="Times New Roman"/>
          <w:sz w:val="26"/>
          <w:szCs w:val="26"/>
        </w:rPr>
        <w:t>ею та сином не укладалось, тому</w:t>
      </w:r>
      <w:r w:rsidR="00673055" w:rsidRPr="00B37CC0">
        <w:rPr>
          <w:rFonts w:ascii="Times New Roman" w:hAnsi="Times New Roman"/>
          <w:sz w:val="26"/>
          <w:szCs w:val="26"/>
        </w:rPr>
        <w:t xml:space="preserve"> що фактично вказаний будинок придбавався для нього. Спочатку син намагався придбати житло </w:t>
      </w:r>
      <w:r w:rsidRPr="00B37CC0">
        <w:rPr>
          <w:rFonts w:ascii="Times New Roman" w:hAnsi="Times New Roman"/>
          <w:sz w:val="26"/>
          <w:szCs w:val="26"/>
        </w:rPr>
        <w:t>за</w:t>
      </w:r>
      <w:r w:rsidR="00673055" w:rsidRPr="00B37CC0">
        <w:rPr>
          <w:rFonts w:ascii="Times New Roman" w:hAnsi="Times New Roman"/>
          <w:sz w:val="26"/>
          <w:szCs w:val="26"/>
        </w:rPr>
        <w:t xml:space="preserve"> програм</w:t>
      </w:r>
      <w:r w:rsidRPr="00B37CC0">
        <w:rPr>
          <w:rFonts w:ascii="Times New Roman" w:hAnsi="Times New Roman"/>
          <w:sz w:val="26"/>
          <w:szCs w:val="26"/>
        </w:rPr>
        <w:t xml:space="preserve">ою     </w:t>
      </w:r>
      <w:r w:rsidR="00824EA9">
        <w:rPr>
          <w:rFonts w:ascii="Times New Roman" w:hAnsi="Times New Roman"/>
          <w:sz w:val="26"/>
          <w:szCs w:val="26"/>
        </w:rPr>
        <w:t xml:space="preserve"> </w:t>
      </w:r>
      <w:r w:rsidRPr="00B37CC0">
        <w:rPr>
          <w:rFonts w:ascii="Times New Roman" w:hAnsi="Times New Roman"/>
          <w:sz w:val="26"/>
          <w:szCs w:val="26"/>
        </w:rPr>
        <w:t xml:space="preserve">  </w:t>
      </w:r>
      <w:r w:rsidR="00673055" w:rsidRPr="00B37CC0">
        <w:rPr>
          <w:rFonts w:ascii="Times New Roman" w:hAnsi="Times New Roman"/>
          <w:sz w:val="26"/>
          <w:szCs w:val="26"/>
        </w:rPr>
        <w:t xml:space="preserve"> Є-оселя,</w:t>
      </w:r>
      <w:r w:rsidR="00824EA9">
        <w:rPr>
          <w:rFonts w:ascii="Times New Roman" w:hAnsi="Times New Roman"/>
          <w:sz w:val="26"/>
          <w:szCs w:val="26"/>
        </w:rPr>
        <w:t> </w:t>
      </w:r>
      <w:r w:rsidR="00673055" w:rsidRPr="00B37CC0">
        <w:rPr>
          <w:rFonts w:ascii="Times New Roman" w:hAnsi="Times New Roman"/>
          <w:sz w:val="26"/>
          <w:szCs w:val="26"/>
        </w:rPr>
        <w:t xml:space="preserve">проте при реєстрації </w:t>
      </w:r>
      <w:r w:rsidRPr="00B37CC0">
        <w:rPr>
          <w:rFonts w:ascii="Times New Roman" w:hAnsi="Times New Roman"/>
          <w:sz w:val="26"/>
          <w:szCs w:val="26"/>
        </w:rPr>
        <w:t>цієї послуги через портал ДІЯ</w:t>
      </w:r>
      <w:r w:rsidR="00673055" w:rsidRPr="00B37CC0">
        <w:rPr>
          <w:rFonts w:ascii="Times New Roman" w:hAnsi="Times New Roman"/>
          <w:sz w:val="26"/>
          <w:szCs w:val="26"/>
        </w:rPr>
        <w:t xml:space="preserve"> йому було відмовлено </w:t>
      </w:r>
      <w:r w:rsidRPr="00B37CC0">
        <w:rPr>
          <w:rFonts w:ascii="Times New Roman" w:hAnsi="Times New Roman"/>
          <w:sz w:val="26"/>
          <w:szCs w:val="26"/>
        </w:rPr>
        <w:t>в</w:t>
      </w:r>
      <w:r w:rsidR="00673055" w:rsidRPr="00B37CC0">
        <w:rPr>
          <w:rFonts w:ascii="Times New Roman" w:hAnsi="Times New Roman"/>
          <w:sz w:val="26"/>
          <w:szCs w:val="26"/>
        </w:rPr>
        <w:t xml:space="preserve"> наданні відповідного кредитування без пояснень причин</w:t>
      </w:r>
      <w:r w:rsidRPr="00B37CC0">
        <w:rPr>
          <w:rFonts w:ascii="Times New Roman" w:hAnsi="Times New Roman"/>
          <w:sz w:val="26"/>
          <w:szCs w:val="26"/>
        </w:rPr>
        <w:t>.</w:t>
      </w:r>
      <w:r w:rsidR="00673055" w:rsidRPr="00B37CC0">
        <w:rPr>
          <w:rFonts w:ascii="Times New Roman" w:hAnsi="Times New Roman"/>
          <w:sz w:val="26"/>
          <w:szCs w:val="26"/>
        </w:rPr>
        <w:t xml:space="preserve"> </w:t>
      </w:r>
      <w:r w:rsidRPr="00B37CC0">
        <w:rPr>
          <w:rFonts w:ascii="Times New Roman" w:hAnsi="Times New Roman"/>
          <w:sz w:val="26"/>
          <w:szCs w:val="26"/>
        </w:rPr>
        <w:t>С</w:t>
      </w:r>
      <w:r w:rsidR="00673055" w:rsidRPr="00B37CC0">
        <w:rPr>
          <w:rFonts w:ascii="Times New Roman" w:hAnsi="Times New Roman"/>
          <w:sz w:val="26"/>
          <w:szCs w:val="26"/>
        </w:rPr>
        <w:t>аме тому, за рекомендацією керівника банку</w:t>
      </w:r>
      <w:r w:rsidRPr="00B37CC0">
        <w:rPr>
          <w:rFonts w:ascii="Times New Roman" w:hAnsi="Times New Roman"/>
          <w:sz w:val="26"/>
          <w:szCs w:val="26"/>
        </w:rPr>
        <w:t>,</w:t>
      </w:r>
      <w:r w:rsidR="00673055" w:rsidRPr="00B37CC0">
        <w:rPr>
          <w:rFonts w:ascii="Times New Roman" w:hAnsi="Times New Roman"/>
          <w:sz w:val="26"/>
          <w:szCs w:val="26"/>
        </w:rPr>
        <w:t xml:space="preserve"> було вирішено оформити вказане іпотечне житло на її </w:t>
      </w:r>
      <w:r w:rsidR="009322E9" w:rsidRPr="00B37CC0">
        <w:rPr>
          <w:rFonts w:ascii="Times New Roman" w:hAnsi="Times New Roman"/>
          <w:sz w:val="26"/>
          <w:szCs w:val="26"/>
        </w:rPr>
        <w:t>ім’я</w:t>
      </w:r>
      <w:r w:rsidR="00673055" w:rsidRPr="00B37CC0">
        <w:rPr>
          <w:rFonts w:ascii="Times New Roman" w:hAnsi="Times New Roman"/>
          <w:sz w:val="26"/>
          <w:szCs w:val="26"/>
        </w:rPr>
        <w:t>. Кошти на оплату відповідних щомісячних платежів також сплачує син шляхом перерахування їх на її карту.</w:t>
      </w:r>
    </w:p>
    <w:p w:rsidR="00673055" w:rsidRPr="00B37CC0" w:rsidRDefault="00741635" w:rsidP="00673055">
      <w:pPr>
        <w:spacing w:after="0" w:line="20" w:lineRule="atLeast"/>
        <w:ind w:firstLine="709"/>
        <w:jc w:val="both"/>
        <w:rPr>
          <w:rFonts w:ascii="Times New Roman" w:hAnsi="Times New Roman"/>
          <w:sz w:val="26"/>
          <w:szCs w:val="26"/>
        </w:rPr>
      </w:pPr>
      <w:r w:rsidRPr="00B37CC0">
        <w:rPr>
          <w:rFonts w:ascii="Times New Roman" w:hAnsi="Times New Roman"/>
          <w:sz w:val="26"/>
          <w:szCs w:val="26"/>
        </w:rPr>
        <w:t>Стосовно</w:t>
      </w:r>
      <w:r w:rsidR="00673055" w:rsidRPr="00B37CC0">
        <w:rPr>
          <w:rFonts w:ascii="Times New Roman" w:hAnsi="Times New Roman"/>
          <w:sz w:val="26"/>
          <w:szCs w:val="26"/>
        </w:rPr>
        <w:t xml:space="preserve"> доходів та видатків за 2024 рік </w:t>
      </w:r>
      <w:proofErr w:type="spellStart"/>
      <w:r w:rsidR="00673055" w:rsidRPr="00B37CC0">
        <w:rPr>
          <w:rFonts w:ascii="Times New Roman" w:hAnsi="Times New Roman"/>
          <w:sz w:val="26"/>
          <w:szCs w:val="26"/>
        </w:rPr>
        <w:t>Краснопольська</w:t>
      </w:r>
      <w:proofErr w:type="spellEnd"/>
      <w:r w:rsidR="00673055" w:rsidRPr="00B37CC0">
        <w:rPr>
          <w:rFonts w:ascii="Times New Roman" w:hAnsi="Times New Roman"/>
          <w:sz w:val="26"/>
          <w:szCs w:val="26"/>
        </w:rPr>
        <w:t xml:space="preserve"> Л.П. зазначила, що її доходи згідно </w:t>
      </w:r>
      <w:r w:rsidRPr="00B37CC0">
        <w:rPr>
          <w:rFonts w:ascii="Times New Roman" w:hAnsi="Times New Roman"/>
          <w:sz w:val="26"/>
          <w:szCs w:val="26"/>
        </w:rPr>
        <w:t xml:space="preserve">з </w:t>
      </w:r>
      <w:r w:rsidR="00673055" w:rsidRPr="00B37CC0">
        <w:rPr>
          <w:rFonts w:ascii="Times New Roman" w:hAnsi="Times New Roman"/>
          <w:sz w:val="26"/>
          <w:szCs w:val="26"/>
        </w:rPr>
        <w:t>деклараці</w:t>
      </w:r>
      <w:r w:rsidRPr="00B37CC0">
        <w:rPr>
          <w:rFonts w:ascii="Times New Roman" w:hAnsi="Times New Roman"/>
          <w:sz w:val="26"/>
          <w:szCs w:val="26"/>
        </w:rPr>
        <w:t>єю</w:t>
      </w:r>
      <w:r w:rsidR="00673055" w:rsidRPr="00B37CC0">
        <w:rPr>
          <w:rFonts w:ascii="Times New Roman" w:hAnsi="Times New Roman"/>
          <w:sz w:val="26"/>
          <w:szCs w:val="26"/>
        </w:rPr>
        <w:t xml:space="preserve"> за 2024 рік </w:t>
      </w:r>
      <w:r w:rsidRPr="00B37CC0">
        <w:rPr>
          <w:rFonts w:ascii="Times New Roman" w:hAnsi="Times New Roman"/>
          <w:sz w:val="26"/>
          <w:szCs w:val="26"/>
        </w:rPr>
        <w:t>становлять</w:t>
      </w:r>
      <w:r w:rsidR="00673055" w:rsidRPr="00B37CC0">
        <w:rPr>
          <w:rFonts w:ascii="Times New Roman" w:hAnsi="Times New Roman"/>
          <w:sz w:val="26"/>
          <w:szCs w:val="26"/>
        </w:rPr>
        <w:t xml:space="preserve"> 1 512 524,3 грив</w:t>
      </w:r>
      <w:r w:rsidRPr="00B37CC0">
        <w:rPr>
          <w:rFonts w:ascii="Times New Roman" w:hAnsi="Times New Roman"/>
          <w:sz w:val="26"/>
          <w:szCs w:val="26"/>
        </w:rPr>
        <w:t>ні</w:t>
      </w:r>
      <w:r w:rsidR="00673055" w:rsidRPr="00B37CC0">
        <w:rPr>
          <w:rFonts w:ascii="Times New Roman" w:hAnsi="Times New Roman"/>
          <w:sz w:val="26"/>
          <w:szCs w:val="26"/>
        </w:rPr>
        <w:t>, доходи доньки – 48 296,65 гривень, 3 061 768 гривень (1 774 850 гривень іпотека;</w:t>
      </w:r>
      <w:r w:rsidR="0052600D" w:rsidRPr="00B37CC0">
        <w:rPr>
          <w:rFonts w:ascii="Times New Roman" w:hAnsi="Times New Roman"/>
          <w:sz w:val="26"/>
          <w:szCs w:val="26"/>
        </w:rPr>
        <w:t xml:space="preserve"> </w:t>
      </w:r>
      <w:r w:rsidR="00673055" w:rsidRPr="00B37CC0">
        <w:rPr>
          <w:rFonts w:ascii="Times New Roman" w:hAnsi="Times New Roman"/>
          <w:sz w:val="26"/>
          <w:szCs w:val="26"/>
        </w:rPr>
        <w:lastRenderedPageBreak/>
        <w:t>988 809,61</w:t>
      </w:r>
      <w:r w:rsidR="002B06F2">
        <w:rPr>
          <w:rFonts w:ascii="Times New Roman" w:hAnsi="Times New Roman"/>
          <w:sz w:val="26"/>
          <w:szCs w:val="26"/>
        </w:rPr>
        <w:t> </w:t>
      </w:r>
      <w:r w:rsidR="00673055" w:rsidRPr="00B37CC0">
        <w:rPr>
          <w:rFonts w:ascii="Times New Roman" w:hAnsi="Times New Roman"/>
          <w:sz w:val="26"/>
          <w:szCs w:val="26"/>
        </w:rPr>
        <w:t>грив</w:t>
      </w:r>
      <w:r w:rsidRPr="00B37CC0">
        <w:rPr>
          <w:rFonts w:ascii="Times New Roman" w:hAnsi="Times New Roman"/>
          <w:sz w:val="26"/>
          <w:szCs w:val="26"/>
        </w:rPr>
        <w:t>ень</w:t>
      </w:r>
      <w:r w:rsidR="002B06F2">
        <w:rPr>
          <w:rFonts w:ascii="Times New Roman" w:hAnsi="Times New Roman"/>
          <w:sz w:val="26"/>
          <w:szCs w:val="26"/>
        </w:rPr>
        <w:t> </w:t>
      </w:r>
      <w:r w:rsidR="00673055" w:rsidRPr="00B37CC0">
        <w:rPr>
          <w:rFonts w:ascii="Times New Roman" w:hAnsi="Times New Roman"/>
          <w:sz w:val="26"/>
          <w:szCs w:val="26"/>
        </w:rPr>
        <w:t>кредит за автомобіль; 98 108 продаж землі; 200 000 гривень споживчий кредит), а також доходами слід вважати 245 000 гривень</w:t>
      </w:r>
      <w:r w:rsidRPr="00B37CC0">
        <w:rPr>
          <w:rFonts w:ascii="Times New Roman" w:hAnsi="Times New Roman"/>
          <w:sz w:val="26"/>
          <w:szCs w:val="26"/>
        </w:rPr>
        <w:t xml:space="preserve"> –</w:t>
      </w:r>
      <w:r w:rsidR="00673055" w:rsidRPr="00B37CC0">
        <w:rPr>
          <w:rFonts w:ascii="Times New Roman" w:hAnsi="Times New Roman"/>
          <w:sz w:val="26"/>
          <w:szCs w:val="26"/>
        </w:rPr>
        <w:t xml:space="preserve"> кошти кредитної карти, 810 000 гривень – вартість переданого салону автомобіля, 450</w:t>
      </w:r>
      <w:r w:rsidR="002B06F2">
        <w:rPr>
          <w:rFonts w:ascii="Times New Roman" w:hAnsi="Times New Roman"/>
          <w:sz w:val="26"/>
          <w:szCs w:val="26"/>
        </w:rPr>
        <w:t> </w:t>
      </w:r>
      <w:r w:rsidR="00673055" w:rsidRPr="00B37CC0">
        <w:rPr>
          <w:rFonts w:ascii="Times New Roman" w:hAnsi="Times New Roman"/>
          <w:sz w:val="26"/>
          <w:szCs w:val="26"/>
        </w:rPr>
        <w:t>000</w:t>
      </w:r>
      <w:r w:rsidR="002B06F2">
        <w:rPr>
          <w:rFonts w:ascii="Times New Roman" w:hAnsi="Times New Roman"/>
          <w:sz w:val="26"/>
          <w:szCs w:val="26"/>
        </w:rPr>
        <w:t> </w:t>
      </w:r>
      <w:r w:rsidR="00673055" w:rsidRPr="00B37CC0">
        <w:rPr>
          <w:rFonts w:ascii="Times New Roman" w:hAnsi="Times New Roman"/>
          <w:sz w:val="26"/>
          <w:szCs w:val="26"/>
        </w:rPr>
        <w:t>гривень – кошти</w:t>
      </w:r>
      <w:r w:rsidRPr="00B37CC0">
        <w:rPr>
          <w:rFonts w:ascii="Times New Roman" w:hAnsi="Times New Roman"/>
          <w:sz w:val="26"/>
          <w:szCs w:val="26"/>
        </w:rPr>
        <w:t>,</w:t>
      </w:r>
      <w:r w:rsidR="00673055" w:rsidRPr="00B37CC0">
        <w:rPr>
          <w:rFonts w:ascii="Times New Roman" w:hAnsi="Times New Roman"/>
          <w:sz w:val="26"/>
          <w:szCs w:val="26"/>
        </w:rPr>
        <w:t xml:space="preserve"> отримані від сина</w:t>
      </w:r>
      <w:r w:rsidRPr="00B37CC0">
        <w:rPr>
          <w:rFonts w:ascii="Times New Roman" w:hAnsi="Times New Roman"/>
          <w:sz w:val="26"/>
          <w:szCs w:val="26"/>
        </w:rPr>
        <w:t>,</w:t>
      </w:r>
      <w:r w:rsidR="00673055" w:rsidRPr="00B37CC0">
        <w:rPr>
          <w:rFonts w:ascii="Times New Roman" w:hAnsi="Times New Roman"/>
          <w:sz w:val="26"/>
          <w:szCs w:val="26"/>
        </w:rPr>
        <w:t xml:space="preserve"> та 350 000 гривень – власні заощадження, вказані в декларації.</w:t>
      </w:r>
    </w:p>
    <w:p w:rsidR="00673055" w:rsidRPr="00B37CC0" w:rsidRDefault="00673055" w:rsidP="00673055">
      <w:pPr>
        <w:spacing w:after="0" w:line="20" w:lineRule="atLeast"/>
        <w:ind w:firstLine="709"/>
        <w:jc w:val="both"/>
        <w:rPr>
          <w:rFonts w:ascii="Times New Roman" w:hAnsi="Times New Roman"/>
          <w:sz w:val="26"/>
          <w:szCs w:val="26"/>
        </w:rPr>
      </w:pPr>
      <w:r w:rsidRPr="00B37CC0">
        <w:rPr>
          <w:rFonts w:ascii="Times New Roman" w:hAnsi="Times New Roman"/>
          <w:sz w:val="26"/>
          <w:szCs w:val="26"/>
        </w:rPr>
        <w:t xml:space="preserve">Видатки за 2024 рік становлять 3 020 000 гривень (вартість будинку і земельної ділянки), з яких 1 774 850 гривень надані банком та сплачені нею </w:t>
      </w:r>
      <w:r w:rsidR="00741635" w:rsidRPr="00B37CC0">
        <w:rPr>
          <w:rFonts w:ascii="Times New Roman" w:hAnsi="Times New Roman"/>
          <w:sz w:val="26"/>
          <w:szCs w:val="26"/>
        </w:rPr>
        <w:t xml:space="preserve">як </w:t>
      </w:r>
      <w:r w:rsidRPr="00B37CC0">
        <w:rPr>
          <w:rFonts w:ascii="Times New Roman" w:hAnsi="Times New Roman"/>
          <w:sz w:val="26"/>
          <w:szCs w:val="26"/>
        </w:rPr>
        <w:t xml:space="preserve">перший внесок </w:t>
      </w:r>
      <w:r w:rsidR="00741635" w:rsidRPr="00B37CC0">
        <w:rPr>
          <w:rFonts w:ascii="Times New Roman" w:hAnsi="Times New Roman"/>
          <w:sz w:val="26"/>
          <w:szCs w:val="26"/>
        </w:rPr>
        <w:t>у</w:t>
      </w:r>
      <w:r w:rsidRPr="00B37CC0">
        <w:rPr>
          <w:rFonts w:ascii="Times New Roman" w:hAnsi="Times New Roman"/>
          <w:sz w:val="26"/>
          <w:szCs w:val="26"/>
        </w:rPr>
        <w:t xml:space="preserve"> сумі 1 245 150 гривень (245 000 гривень – кредитна картка, 200 000 – споживчий кредит, 350 000 гривень – власні заощадження, 450 000 гривень – кошти</w:t>
      </w:r>
      <w:r w:rsidR="00741635" w:rsidRPr="00B37CC0">
        <w:rPr>
          <w:rFonts w:ascii="Times New Roman" w:hAnsi="Times New Roman"/>
          <w:sz w:val="26"/>
          <w:szCs w:val="26"/>
        </w:rPr>
        <w:t>,</w:t>
      </w:r>
      <w:r w:rsidRPr="00B37CC0">
        <w:rPr>
          <w:rFonts w:ascii="Times New Roman" w:hAnsi="Times New Roman"/>
          <w:sz w:val="26"/>
          <w:szCs w:val="26"/>
        </w:rPr>
        <w:t xml:space="preserve"> надані сином), видатки на автомобіль – 1 707 420 гривень, з яких 853 710 гривень кредит банку, 810 000 гривень – зарахування вимог за передачу автомобіля салону та</w:t>
      </w:r>
      <w:r w:rsidR="00B37CC0">
        <w:rPr>
          <w:rFonts w:ascii="Times New Roman" w:hAnsi="Times New Roman"/>
          <w:sz w:val="26"/>
          <w:szCs w:val="26"/>
        </w:rPr>
        <w:t xml:space="preserve"> </w:t>
      </w:r>
      <w:r w:rsidRPr="00B37CC0">
        <w:rPr>
          <w:rFonts w:ascii="Times New Roman" w:hAnsi="Times New Roman"/>
          <w:sz w:val="26"/>
          <w:szCs w:val="26"/>
        </w:rPr>
        <w:t>43</w:t>
      </w:r>
      <w:r w:rsidR="002B06F2">
        <w:rPr>
          <w:rFonts w:ascii="Times New Roman" w:hAnsi="Times New Roman"/>
          <w:sz w:val="26"/>
          <w:szCs w:val="26"/>
        </w:rPr>
        <w:t> </w:t>
      </w:r>
      <w:r w:rsidRPr="00B37CC0">
        <w:rPr>
          <w:rFonts w:ascii="Times New Roman" w:hAnsi="Times New Roman"/>
          <w:sz w:val="26"/>
          <w:szCs w:val="26"/>
        </w:rPr>
        <w:t>710</w:t>
      </w:r>
      <w:r w:rsidR="002B06F2">
        <w:rPr>
          <w:rFonts w:ascii="Times New Roman" w:hAnsi="Times New Roman"/>
          <w:sz w:val="26"/>
          <w:szCs w:val="26"/>
        </w:rPr>
        <w:t> </w:t>
      </w:r>
      <w:r w:rsidRPr="00B37CC0">
        <w:rPr>
          <w:rFonts w:ascii="Times New Roman" w:hAnsi="Times New Roman"/>
          <w:sz w:val="26"/>
          <w:szCs w:val="26"/>
        </w:rPr>
        <w:t>гривень сплачений гарантований внесок, 135 099,61 гривень – страхові платежі, надані банком за договорами страхування автомобіля та 647 034 грив</w:t>
      </w:r>
      <w:r w:rsidR="00741635" w:rsidRPr="00B37CC0">
        <w:rPr>
          <w:rFonts w:ascii="Times New Roman" w:hAnsi="Times New Roman"/>
          <w:sz w:val="26"/>
          <w:szCs w:val="26"/>
        </w:rPr>
        <w:t>ні</w:t>
      </w:r>
      <w:r w:rsidRPr="00B37CC0">
        <w:rPr>
          <w:rFonts w:ascii="Times New Roman" w:hAnsi="Times New Roman"/>
          <w:sz w:val="26"/>
          <w:szCs w:val="26"/>
        </w:rPr>
        <w:t xml:space="preserve"> – погашення боргу за позикою та сплачені податки в сумі 260 095,37 гривень.</w:t>
      </w:r>
    </w:p>
    <w:p w:rsidR="00673055" w:rsidRPr="00B37CC0" w:rsidRDefault="00673055" w:rsidP="00673055">
      <w:pPr>
        <w:spacing w:after="0" w:line="20" w:lineRule="atLeast"/>
        <w:ind w:firstLine="709"/>
        <w:jc w:val="both"/>
        <w:rPr>
          <w:rFonts w:ascii="Times New Roman" w:hAnsi="Times New Roman"/>
          <w:sz w:val="26"/>
          <w:szCs w:val="26"/>
        </w:rPr>
      </w:pPr>
      <w:proofErr w:type="spellStart"/>
      <w:r w:rsidRPr="00B37CC0">
        <w:rPr>
          <w:rFonts w:ascii="Times New Roman" w:hAnsi="Times New Roman"/>
          <w:sz w:val="26"/>
          <w:szCs w:val="26"/>
        </w:rPr>
        <w:t>Краснопольська</w:t>
      </w:r>
      <w:proofErr w:type="spellEnd"/>
      <w:r w:rsidRPr="00B37CC0">
        <w:rPr>
          <w:rFonts w:ascii="Times New Roman" w:hAnsi="Times New Roman"/>
          <w:sz w:val="26"/>
          <w:szCs w:val="26"/>
        </w:rPr>
        <w:t xml:space="preserve"> Л.П. наголошує, що її реальні видатки </w:t>
      </w:r>
      <w:r w:rsidR="00741635" w:rsidRPr="00B37CC0">
        <w:rPr>
          <w:rFonts w:ascii="Times New Roman" w:hAnsi="Times New Roman"/>
          <w:sz w:val="26"/>
          <w:szCs w:val="26"/>
        </w:rPr>
        <w:t>становили</w:t>
      </w:r>
      <w:r w:rsidR="00F26FCC" w:rsidRPr="00B37CC0">
        <w:rPr>
          <w:rFonts w:ascii="Times New Roman" w:hAnsi="Times New Roman"/>
          <w:sz w:val="26"/>
          <w:szCs w:val="26"/>
          <w:lang w:val="ru-RU"/>
        </w:rPr>
        <w:t xml:space="preserve"> </w:t>
      </w:r>
      <w:r w:rsidRPr="00B37CC0">
        <w:rPr>
          <w:rFonts w:ascii="Times New Roman" w:hAnsi="Times New Roman"/>
          <w:sz w:val="26"/>
          <w:szCs w:val="26"/>
        </w:rPr>
        <w:t>5 769 648,</w:t>
      </w:r>
      <w:r w:rsidR="002B06F2">
        <w:rPr>
          <w:rFonts w:ascii="Times New Roman" w:hAnsi="Times New Roman"/>
          <w:sz w:val="26"/>
          <w:szCs w:val="26"/>
        </w:rPr>
        <w:t> </w:t>
      </w:r>
      <w:r w:rsidRPr="00B37CC0">
        <w:rPr>
          <w:rFonts w:ascii="Times New Roman" w:hAnsi="Times New Roman"/>
          <w:sz w:val="26"/>
          <w:szCs w:val="26"/>
        </w:rPr>
        <w:t>98</w:t>
      </w:r>
      <w:r w:rsidR="002B06F2">
        <w:rPr>
          <w:rFonts w:ascii="Times New Roman" w:hAnsi="Times New Roman"/>
          <w:sz w:val="26"/>
          <w:szCs w:val="26"/>
        </w:rPr>
        <w:t> </w:t>
      </w:r>
      <w:r w:rsidRPr="00B37CC0">
        <w:rPr>
          <w:rFonts w:ascii="Times New Roman" w:hAnsi="Times New Roman"/>
          <w:sz w:val="26"/>
          <w:szCs w:val="26"/>
        </w:rPr>
        <w:t>гривень, а саме: 3 020 000 гривень (1 774 850 гривень іпотека,</w:t>
      </w:r>
      <w:r w:rsidR="00F26FCC" w:rsidRPr="00B37CC0">
        <w:rPr>
          <w:rFonts w:ascii="Times New Roman" w:hAnsi="Times New Roman"/>
          <w:sz w:val="26"/>
          <w:szCs w:val="26"/>
          <w:lang w:val="ru-RU"/>
        </w:rPr>
        <w:t xml:space="preserve"> </w:t>
      </w:r>
      <w:r w:rsidRPr="00B37CC0">
        <w:rPr>
          <w:rFonts w:ascii="Times New Roman" w:hAnsi="Times New Roman"/>
          <w:sz w:val="26"/>
          <w:szCs w:val="26"/>
        </w:rPr>
        <w:t>1 245</w:t>
      </w:r>
      <w:r w:rsidR="002B06F2">
        <w:rPr>
          <w:rFonts w:ascii="Times New Roman" w:hAnsi="Times New Roman"/>
          <w:sz w:val="26"/>
          <w:szCs w:val="26"/>
        </w:rPr>
        <w:t> </w:t>
      </w:r>
      <w:r w:rsidRPr="00B37CC0">
        <w:rPr>
          <w:rFonts w:ascii="Times New Roman" w:hAnsi="Times New Roman"/>
          <w:sz w:val="26"/>
          <w:szCs w:val="26"/>
        </w:rPr>
        <w:t>150</w:t>
      </w:r>
      <w:r w:rsidR="002B06F2">
        <w:rPr>
          <w:rFonts w:ascii="Times New Roman" w:hAnsi="Times New Roman"/>
          <w:sz w:val="26"/>
          <w:szCs w:val="26"/>
        </w:rPr>
        <w:t> </w:t>
      </w:r>
      <w:r w:rsidRPr="00B37CC0">
        <w:rPr>
          <w:rFonts w:ascii="Times New Roman" w:hAnsi="Times New Roman"/>
          <w:sz w:val="26"/>
          <w:szCs w:val="26"/>
        </w:rPr>
        <w:t xml:space="preserve">гривень </w:t>
      </w:r>
      <w:r w:rsidR="00741635" w:rsidRPr="00B37CC0">
        <w:rPr>
          <w:rFonts w:ascii="Times New Roman" w:hAnsi="Times New Roman"/>
          <w:sz w:val="26"/>
          <w:szCs w:val="26"/>
        </w:rPr>
        <w:t xml:space="preserve">– </w:t>
      </w:r>
      <w:r w:rsidRPr="00B37CC0">
        <w:rPr>
          <w:rFonts w:ascii="Times New Roman" w:hAnsi="Times New Roman"/>
          <w:sz w:val="26"/>
          <w:szCs w:val="26"/>
        </w:rPr>
        <w:t xml:space="preserve">перший внесок за житло); 1 707 420 гривень (853 710 гривень кредитні кошти, 43 710 гривень </w:t>
      </w:r>
      <w:r w:rsidR="00741635" w:rsidRPr="00B37CC0">
        <w:rPr>
          <w:rFonts w:ascii="Times New Roman" w:hAnsi="Times New Roman"/>
          <w:sz w:val="26"/>
          <w:szCs w:val="26"/>
        </w:rPr>
        <w:t xml:space="preserve">– </w:t>
      </w:r>
      <w:r w:rsidRPr="00B37CC0">
        <w:rPr>
          <w:rFonts w:ascii="Times New Roman" w:hAnsi="Times New Roman"/>
          <w:sz w:val="26"/>
          <w:szCs w:val="26"/>
        </w:rPr>
        <w:t xml:space="preserve">гарантований внесок, 810 000 гривень </w:t>
      </w:r>
      <w:r w:rsidR="00741635" w:rsidRPr="00B37CC0">
        <w:rPr>
          <w:rFonts w:ascii="Times New Roman" w:hAnsi="Times New Roman"/>
          <w:sz w:val="26"/>
          <w:szCs w:val="26"/>
        </w:rPr>
        <w:t xml:space="preserve">– </w:t>
      </w:r>
      <w:r w:rsidRPr="00B37CC0">
        <w:rPr>
          <w:rFonts w:ascii="Times New Roman" w:hAnsi="Times New Roman"/>
          <w:sz w:val="26"/>
          <w:szCs w:val="26"/>
        </w:rPr>
        <w:t>вартість переданого салону авто в зарахування вимог); 135 099, 61 гривень; 647 034 гривні.</w:t>
      </w:r>
    </w:p>
    <w:p w:rsidR="00673055" w:rsidRPr="00B37CC0" w:rsidRDefault="00673055" w:rsidP="00673055">
      <w:pPr>
        <w:spacing w:after="0" w:line="20" w:lineRule="atLeast"/>
        <w:ind w:firstLine="709"/>
        <w:jc w:val="both"/>
        <w:rPr>
          <w:rFonts w:ascii="Times New Roman" w:hAnsi="Times New Roman"/>
          <w:sz w:val="26"/>
          <w:szCs w:val="26"/>
        </w:rPr>
      </w:pPr>
      <w:r w:rsidRPr="00B37CC0">
        <w:rPr>
          <w:rFonts w:ascii="Times New Roman" w:hAnsi="Times New Roman"/>
          <w:sz w:val="26"/>
          <w:szCs w:val="26"/>
        </w:rPr>
        <w:t>Загальна сума доходу 6 477 588, 95 гривень, а загальна сума видатків</w:t>
      </w:r>
      <w:r w:rsidR="00F26FCC" w:rsidRPr="00B37CC0">
        <w:rPr>
          <w:rFonts w:ascii="Times New Roman" w:hAnsi="Times New Roman"/>
          <w:sz w:val="26"/>
          <w:szCs w:val="26"/>
          <w:lang w:val="ru-RU"/>
        </w:rPr>
        <w:t xml:space="preserve"> </w:t>
      </w:r>
      <w:r w:rsidRPr="00B37CC0">
        <w:rPr>
          <w:rFonts w:ascii="Times New Roman" w:hAnsi="Times New Roman"/>
          <w:sz w:val="26"/>
          <w:szCs w:val="26"/>
        </w:rPr>
        <w:t>5 769 648,</w:t>
      </w:r>
      <w:r w:rsidR="002B06F2">
        <w:rPr>
          <w:rFonts w:ascii="Times New Roman" w:hAnsi="Times New Roman"/>
          <w:sz w:val="26"/>
          <w:szCs w:val="26"/>
        </w:rPr>
        <w:t> </w:t>
      </w:r>
      <w:r w:rsidRPr="00B37CC0">
        <w:rPr>
          <w:rFonts w:ascii="Times New Roman" w:hAnsi="Times New Roman"/>
          <w:sz w:val="26"/>
          <w:szCs w:val="26"/>
        </w:rPr>
        <w:t>98 гривень.</w:t>
      </w:r>
    </w:p>
    <w:p w:rsidR="0008336B" w:rsidRPr="00B37CC0" w:rsidRDefault="0008336B" w:rsidP="0008336B">
      <w:pPr>
        <w:shd w:val="clear" w:color="auto" w:fill="FFFFFF"/>
        <w:spacing w:after="0" w:line="240" w:lineRule="auto"/>
        <w:ind w:firstLine="567"/>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Комісія зазначає, що згідно з положеннями пункту 10 частини сьомої</w:t>
      </w:r>
      <w:r w:rsidR="00741635" w:rsidRPr="00B37CC0">
        <w:rPr>
          <w:rFonts w:ascii="Times New Roman" w:eastAsia="Times New Roman" w:hAnsi="Times New Roman"/>
          <w:sz w:val="26"/>
          <w:szCs w:val="26"/>
          <w:lang w:eastAsia="uk-UA"/>
        </w:rPr>
        <w:t xml:space="preserve"> </w:t>
      </w:r>
      <w:r w:rsidRPr="00B37CC0">
        <w:rPr>
          <w:rFonts w:ascii="Times New Roman" w:eastAsia="Times New Roman" w:hAnsi="Times New Roman"/>
          <w:sz w:val="26"/>
          <w:szCs w:val="26"/>
          <w:lang w:eastAsia="uk-UA"/>
        </w:rPr>
        <w:t>статті</w:t>
      </w:r>
      <w:r w:rsidR="002B06F2">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56</w:t>
      </w:r>
      <w:r w:rsidR="002B06F2">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Закону суддя зобов’язаний підтверджувати законність джерела походження майна у зв’язку з проходженням кваліфікаційного оцінювання.</w:t>
      </w:r>
    </w:p>
    <w:p w:rsidR="0008336B" w:rsidRPr="00B37CC0" w:rsidRDefault="0008336B" w:rsidP="0008336B">
      <w:pPr>
        <w:shd w:val="clear" w:color="auto" w:fill="FFFFFF"/>
        <w:spacing w:after="0" w:line="240" w:lineRule="auto"/>
        <w:ind w:firstLine="567"/>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w:t>
      </w:r>
    </w:p>
    <w:p w:rsidR="009322E9" w:rsidRPr="00B37CC0" w:rsidRDefault="0008336B" w:rsidP="00410176">
      <w:pPr>
        <w:shd w:val="clear" w:color="auto" w:fill="FFFFFF"/>
        <w:spacing w:after="0" w:line="240" w:lineRule="auto"/>
        <w:ind w:firstLine="567"/>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Статтями 1, 18 Кодексу суддівської етики передбачено,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08336B" w:rsidRPr="00B37CC0" w:rsidRDefault="00900C9E" w:rsidP="00EA17F8">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b/>
          <w:sz w:val="26"/>
          <w:szCs w:val="26"/>
          <w:lang w:eastAsia="uk-UA"/>
        </w:rPr>
      </w:pPr>
      <w:r w:rsidRPr="00B37CC0">
        <w:rPr>
          <w:rFonts w:ascii="Times New Roman" w:eastAsiaTheme="minorHAnsi" w:hAnsi="Times New Roman"/>
          <w:sz w:val="26"/>
          <w:szCs w:val="26"/>
        </w:rPr>
        <w:t>Комісі</w:t>
      </w:r>
      <w:r w:rsidR="00250277" w:rsidRPr="00B37CC0">
        <w:rPr>
          <w:rFonts w:ascii="Times New Roman" w:eastAsiaTheme="minorHAnsi" w:hAnsi="Times New Roman"/>
          <w:sz w:val="26"/>
          <w:szCs w:val="26"/>
        </w:rPr>
        <w:t>я</w:t>
      </w:r>
      <w:r w:rsidRPr="00B37CC0">
        <w:rPr>
          <w:rFonts w:ascii="Times New Roman" w:eastAsiaTheme="minorHAnsi" w:hAnsi="Times New Roman"/>
          <w:sz w:val="26"/>
          <w:szCs w:val="26"/>
        </w:rPr>
        <w:t xml:space="preserve"> </w:t>
      </w:r>
      <w:r w:rsidR="00250277" w:rsidRPr="00B37CC0">
        <w:rPr>
          <w:rFonts w:ascii="Times New Roman" w:eastAsiaTheme="minorHAnsi" w:hAnsi="Times New Roman"/>
          <w:sz w:val="26"/>
          <w:szCs w:val="26"/>
        </w:rPr>
        <w:t>зазначає</w:t>
      </w:r>
      <w:r w:rsidRPr="00B37CC0">
        <w:rPr>
          <w:rFonts w:ascii="Times New Roman" w:eastAsiaTheme="minorHAnsi" w:hAnsi="Times New Roman"/>
          <w:sz w:val="26"/>
          <w:szCs w:val="26"/>
        </w:rPr>
        <w:t xml:space="preserve">, що </w:t>
      </w:r>
      <w:proofErr w:type="spellStart"/>
      <w:r w:rsidRPr="00B37CC0">
        <w:rPr>
          <w:rFonts w:ascii="Times New Roman" w:eastAsiaTheme="minorHAnsi" w:hAnsi="Times New Roman"/>
          <w:sz w:val="26"/>
          <w:szCs w:val="26"/>
        </w:rPr>
        <w:t>Краснопольською</w:t>
      </w:r>
      <w:proofErr w:type="spellEnd"/>
      <w:r w:rsidRPr="00B37CC0">
        <w:rPr>
          <w:rFonts w:ascii="Times New Roman" w:eastAsiaTheme="minorHAnsi" w:hAnsi="Times New Roman"/>
          <w:sz w:val="26"/>
          <w:szCs w:val="26"/>
        </w:rPr>
        <w:t xml:space="preserve"> Л.П. в порушення вимог пункт</w:t>
      </w:r>
      <w:r w:rsidR="00EA17F8" w:rsidRPr="00B37CC0">
        <w:rPr>
          <w:rFonts w:ascii="Times New Roman" w:eastAsiaTheme="minorHAnsi" w:hAnsi="Times New Roman"/>
          <w:sz w:val="26"/>
          <w:szCs w:val="26"/>
        </w:rPr>
        <w:t>у 7</w:t>
      </w:r>
      <w:r w:rsidRPr="00B37CC0">
        <w:rPr>
          <w:rFonts w:ascii="Times New Roman" w:eastAsiaTheme="minorHAnsi" w:hAnsi="Times New Roman"/>
          <w:sz w:val="26"/>
          <w:szCs w:val="26"/>
        </w:rPr>
        <w:t xml:space="preserve"> </w:t>
      </w:r>
      <w:r w:rsidR="000C694C" w:rsidRPr="00B37CC0">
        <w:rPr>
          <w:rFonts w:ascii="Times New Roman" w:eastAsia="Times New Roman" w:hAnsi="Times New Roman"/>
          <w:sz w:val="26"/>
          <w:szCs w:val="26"/>
          <w:lang w:eastAsia="uk-UA"/>
        </w:rPr>
        <w:t>частини першої статті 46 Закону України «Про запобігання корупції» (у редакції</w:t>
      </w:r>
      <w:r w:rsidR="00741635" w:rsidRPr="00B37CC0">
        <w:rPr>
          <w:rFonts w:ascii="Times New Roman" w:eastAsia="Times New Roman" w:hAnsi="Times New Roman"/>
          <w:sz w:val="26"/>
          <w:szCs w:val="26"/>
          <w:lang w:eastAsia="uk-UA"/>
        </w:rPr>
        <w:t>,</w:t>
      </w:r>
      <w:r w:rsidR="000C694C" w:rsidRPr="00B37CC0">
        <w:rPr>
          <w:rFonts w:ascii="Times New Roman" w:eastAsia="Times New Roman" w:hAnsi="Times New Roman"/>
          <w:sz w:val="26"/>
          <w:szCs w:val="26"/>
          <w:lang w:eastAsia="uk-UA"/>
        </w:rPr>
        <w:t xml:space="preserve"> чинній на момент подання </w:t>
      </w:r>
      <w:proofErr w:type="spellStart"/>
      <w:r w:rsidR="000C694C" w:rsidRPr="00B37CC0">
        <w:rPr>
          <w:rFonts w:ascii="Times New Roman" w:eastAsia="Times New Roman" w:hAnsi="Times New Roman"/>
          <w:sz w:val="26"/>
          <w:szCs w:val="26"/>
          <w:lang w:eastAsia="uk-UA"/>
        </w:rPr>
        <w:t>Краснопольською</w:t>
      </w:r>
      <w:proofErr w:type="spellEnd"/>
      <w:r w:rsidR="000C694C" w:rsidRPr="00B37CC0">
        <w:rPr>
          <w:rFonts w:ascii="Times New Roman" w:eastAsia="Times New Roman" w:hAnsi="Times New Roman"/>
          <w:sz w:val="26"/>
          <w:szCs w:val="26"/>
          <w:lang w:eastAsia="uk-UA"/>
        </w:rPr>
        <w:t xml:space="preserve"> Л.П. </w:t>
      </w:r>
      <w:r w:rsidR="00741635" w:rsidRPr="00B37CC0">
        <w:rPr>
          <w:rFonts w:ascii="Times New Roman" w:eastAsia="Times New Roman" w:hAnsi="Times New Roman"/>
          <w:sz w:val="26"/>
          <w:szCs w:val="26"/>
          <w:lang w:eastAsia="uk-UA"/>
        </w:rPr>
        <w:t>д</w:t>
      </w:r>
      <w:r w:rsidR="000C694C" w:rsidRPr="00B37CC0">
        <w:rPr>
          <w:rFonts w:ascii="Times New Roman" w:eastAsia="Times New Roman" w:hAnsi="Times New Roman"/>
          <w:sz w:val="26"/>
          <w:szCs w:val="26"/>
          <w:lang w:eastAsia="uk-UA"/>
        </w:rPr>
        <w:t>еклараці</w:t>
      </w:r>
      <w:r w:rsidR="00410176" w:rsidRPr="00B37CC0">
        <w:rPr>
          <w:rFonts w:ascii="Times New Roman" w:eastAsia="Times New Roman" w:hAnsi="Times New Roman"/>
          <w:sz w:val="26"/>
          <w:szCs w:val="26"/>
          <w:lang w:eastAsia="uk-UA"/>
        </w:rPr>
        <w:t>ї</w:t>
      </w:r>
      <w:r w:rsidR="000C694C" w:rsidRPr="00B37CC0">
        <w:rPr>
          <w:rFonts w:ascii="Times New Roman" w:eastAsia="Times New Roman" w:hAnsi="Times New Roman"/>
          <w:sz w:val="26"/>
          <w:szCs w:val="26"/>
          <w:lang w:eastAsia="uk-UA"/>
        </w:rPr>
        <w:t>) у декларації особи, уповноваженої на виконання функцій держави або місцевого самоврядування, за 2024</w:t>
      </w:r>
      <w:r w:rsidR="002B06F2">
        <w:rPr>
          <w:rFonts w:ascii="Times New Roman" w:eastAsia="Times New Roman" w:hAnsi="Times New Roman"/>
          <w:sz w:val="26"/>
          <w:szCs w:val="26"/>
          <w:lang w:eastAsia="uk-UA"/>
        </w:rPr>
        <w:t> </w:t>
      </w:r>
      <w:r w:rsidR="000C694C" w:rsidRPr="00B37CC0">
        <w:rPr>
          <w:rFonts w:ascii="Times New Roman" w:eastAsia="Times New Roman" w:hAnsi="Times New Roman"/>
          <w:sz w:val="26"/>
          <w:szCs w:val="26"/>
          <w:lang w:eastAsia="uk-UA"/>
        </w:rPr>
        <w:t>рік</w:t>
      </w:r>
      <w:r w:rsidR="002B06F2">
        <w:rPr>
          <w:rFonts w:ascii="Times New Roman" w:eastAsia="Times New Roman" w:hAnsi="Times New Roman"/>
          <w:sz w:val="26"/>
          <w:szCs w:val="26"/>
          <w:lang w:eastAsia="uk-UA"/>
        </w:rPr>
        <w:t> </w:t>
      </w:r>
      <w:r w:rsidR="000C694C" w:rsidRPr="00B37CC0">
        <w:rPr>
          <w:rFonts w:ascii="Times New Roman" w:eastAsia="Times New Roman" w:hAnsi="Times New Roman"/>
          <w:sz w:val="26"/>
          <w:szCs w:val="26"/>
          <w:lang w:eastAsia="uk-UA"/>
        </w:rPr>
        <w:t>не задекларовано дохід від продажу земельної ділянки на суму</w:t>
      </w:r>
      <w:r w:rsidR="00410176" w:rsidRPr="00B37CC0">
        <w:rPr>
          <w:rFonts w:ascii="Times New Roman" w:eastAsia="Times New Roman" w:hAnsi="Times New Roman"/>
          <w:sz w:val="26"/>
          <w:szCs w:val="26"/>
          <w:lang w:eastAsia="uk-UA"/>
        </w:rPr>
        <w:t xml:space="preserve"> </w:t>
      </w:r>
      <w:r w:rsidR="000C694C" w:rsidRPr="00B37CC0">
        <w:rPr>
          <w:rFonts w:ascii="Times New Roman" w:eastAsia="Times New Roman" w:hAnsi="Times New Roman"/>
          <w:sz w:val="26"/>
          <w:szCs w:val="26"/>
          <w:lang w:eastAsia="uk-UA"/>
        </w:rPr>
        <w:t>98</w:t>
      </w:r>
      <w:r w:rsidR="002B06F2">
        <w:rPr>
          <w:rFonts w:ascii="Times New Roman" w:eastAsia="Times New Roman" w:hAnsi="Times New Roman"/>
          <w:sz w:val="26"/>
          <w:szCs w:val="26"/>
          <w:lang w:eastAsia="uk-UA"/>
        </w:rPr>
        <w:t> </w:t>
      </w:r>
      <w:r w:rsidR="000C694C" w:rsidRPr="00B37CC0">
        <w:rPr>
          <w:rFonts w:ascii="Times New Roman" w:eastAsia="Times New Roman" w:hAnsi="Times New Roman"/>
          <w:sz w:val="26"/>
          <w:szCs w:val="26"/>
          <w:lang w:eastAsia="uk-UA"/>
        </w:rPr>
        <w:t>108</w:t>
      </w:r>
      <w:r w:rsidR="002B06F2">
        <w:rPr>
          <w:rFonts w:ascii="Times New Roman" w:eastAsia="Times New Roman" w:hAnsi="Times New Roman"/>
          <w:sz w:val="26"/>
          <w:szCs w:val="26"/>
          <w:lang w:eastAsia="uk-UA"/>
        </w:rPr>
        <w:t> </w:t>
      </w:r>
      <w:r w:rsidR="000C694C" w:rsidRPr="00B37CC0">
        <w:rPr>
          <w:rFonts w:ascii="Times New Roman" w:eastAsia="Times New Roman" w:hAnsi="Times New Roman"/>
          <w:sz w:val="26"/>
          <w:szCs w:val="26"/>
          <w:lang w:eastAsia="uk-UA"/>
        </w:rPr>
        <w:t>гривень</w:t>
      </w:r>
      <w:r w:rsidR="00EA17F8" w:rsidRPr="00B37CC0">
        <w:rPr>
          <w:rFonts w:ascii="Times New Roman" w:eastAsia="Times New Roman" w:hAnsi="Times New Roman"/>
          <w:b/>
          <w:sz w:val="26"/>
          <w:szCs w:val="26"/>
          <w:lang w:eastAsia="uk-UA"/>
        </w:rPr>
        <w:t>.</w:t>
      </w:r>
    </w:p>
    <w:p w:rsidR="00064FFF" w:rsidRPr="00B37CC0" w:rsidRDefault="00546BE6" w:rsidP="00064FFF">
      <w:pPr>
        <w:autoSpaceDE w:val="0"/>
        <w:autoSpaceDN w:val="0"/>
        <w:adjustRightInd w:val="0"/>
        <w:spacing w:after="0" w:line="240" w:lineRule="auto"/>
        <w:ind w:firstLine="567"/>
        <w:jc w:val="both"/>
        <w:rPr>
          <w:rFonts w:ascii="Times New Roman" w:eastAsia="Times New Roman" w:hAnsi="Times New Roman"/>
          <w:sz w:val="26"/>
          <w:szCs w:val="26"/>
          <w:lang w:eastAsia="uk-UA"/>
        </w:rPr>
      </w:pPr>
      <w:r w:rsidRPr="00B37CC0">
        <w:rPr>
          <w:rFonts w:ascii="Times New Roman" w:hAnsi="Times New Roman"/>
          <w:sz w:val="26"/>
          <w:szCs w:val="26"/>
        </w:rPr>
        <w:t xml:space="preserve">Згідно </w:t>
      </w:r>
      <w:r w:rsidR="00741635" w:rsidRPr="00B37CC0">
        <w:rPr>
          <w:rFonts w:ascii="Times New Roman" w:hAnsi="Times New Roman"/>
          <w:sz w:val="26"/>
          <w:szCs w:val="26"/>
        </w:rPr>
        <w:t xml:space="preserve">з </w:t>
      </w:r>
      <w:r w:rsidRPr="00B37CC0">
        <w:rPr>
          <w:rFonts w:ascii="Times New Roman" w:hAnsi="Times New Roman"/>
          <w:sz w:val="26"/>
          <w:szCs w:val="26"/>
        </w:rPr>
        <w:t>деклараці</w:t>
      </w:r>
      <w:r w:rsidR="00741635" w:rsidRPr="00B37CC0">
        <w:rPr>
          <w:rFonts w:ascii="Times New Roman" w:hAnsi="Times New Roman"/>
          <w:sz w:val="26"/>
          <w:szCs w:val="26"/>
        </w:rPr>
        <w:t xml:space="preserve">ями </w:t>
      </w:r>
      <w:r w:rsidRPr="00B37CC0">
        <w:rPr>
          <w:rFonts w:ascii="Times New Roman" w:hAnsi="Times New Roman"/>
          <w:sz w:val="26"/>
          <w:szCs w:val="26"/>
        </w:rPr>
        <w:t>особи, уповноваженої на виконання функцій держави або місцевого самоврядування, за 2023</w:t>
      </w:r>
      <w:r w:rsidR="00741635" w:rsidRPr="00B37CC0">
        <w:rPr>
          <w:rFonts w:ascii="Times New Roman" w:hAnsi="Times New Roman"/>
          <w:sz w:val="26"/>
          <w:szCs w:val="26"/>
        </w:rPr>
        <w:t>–</w:t>
      </w:r>
      <w:r w:rsidRPr="00B37CC0">
        <w:rPr>
          <w:rFonts w:ascii="Times New Roman" w:hAnsi="Times New Roman"/>
          <w:sz w:val="26"/>
          <w:szCs w:val="26"/>
        </w:rPr>
        <w:t xml:space="preserve">2024 роки </w:t>
      </w:r>
      <w:proofErr w:type="spellStart"/>
      <w:r w:rsidR="00064FFF" w:rsidRPr="00B37CC0">
        <w:rPr>
          <w:rFonts w:ascii="Times New Roman" w:eastAsia="Times New Roman" w:hAnsi="Times New Roman"/>
          <w:sz w:val="26"/>
          <w:szCs w:val="26"/>
          <w:lang w:eastAsia="uk-UA"/>
        </w:rPr>
        <w:t>Краснопольською</w:t>
      </w:r>
      <w:proofErr w:type="spellEnd"/>
      <w:r w:rsidR="00064FFF" w:rsidRPr="00B37CC0">
        <w:rPr>
          <w:rFonts w:ascii="Times New Roman" w:eastAsia="Times New Roman" w:hAnsi="Times New Roman"/>
          <w:sz w:val="26"/>
          <w:szCs w:val="26"/>
          <w:lang w:eastAsia="uk-UA"/>
        </w:rPr>
        <w:t xml:space="preserve"> Л.П. задекларовано наявні у неї фінансові зобов’язання</w:t>
      </w:r>
      <w:r w:rsidRPr="00B37CC0">
        <w:rPr>
          <w:rFonts w:ascii="Times New Roman" w:eastAsia="Times New Roman" w:hAnsi="Times New Roman"/>
          <w:sz w:val="26"/>
          <w:szCs w:val="26"/>
          <w:lang w:eastAsia="uk-UA"/>
        </w:rPr>
        <w:t>, а саме:</w:t>
      </w:r>
    </w:p>
    <w:p w:rsidR="00546BE6" w:rsidRPr="00B37CC0" w:rsidRDefault="00546BE6" w:rsidP="00546BE6">
      <w:pPr>
        <w:autoSpaceDE w:val="0"/>
        <w:autoSpaceDN w:val="0"/>
        <w:adjustRightInd w:val="0"/>
        <w:spacing w:after="0" w:line="240" w:lineRule="auto"/>
        <w:ind w:firstLine="567"/>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-кредит </w:t>
      </w:r>
      <w:r w:rsidR="00741635" w:rsidRPr="00B37CC0">
        <w:rPr>
          <w:rFonts w:ascii="Times New Roman" w:eastAsia="Times New Roman" w:hAnsi="Times New Roman"/>
          <w:sz w:val="26"/>
          <w:szCs w:val="26"/>
          <w:lang w:eastAsia="uk-UA"/>
        </w:rPr>
        <w:t>у</w:t>
      </w:r>
      <w:r w:rsidRPr="00B37CC0">
        <w:rPr>
          <w:rFonts w:ascii="Times New Roman" w:eastAsia="Times New Roman" w:hAnsi="Times New Roman"/>
          <w:sz w:val="26"/>
          <w:szCs w:val="26"/>
          <w:lang w:eastAsia="uk-UA"/>
        </w:rPr>
        <w:t xml:space="preserve"> розмірі</w:t>
      </w:r>
      <w:r w:rsidRPr="00B37CC0">
        <w:rPr>
          <w:rFonts w:ascii="Times New Roman" w:eastAsiaTheme="minorHAnsi" w:hAnsi="Times New Roman"/>
          <w:sz w:val="26"/>
          <w:szCs w:val="26"/>
        </w:rPr>
        <w:t xml:space="preserve"> 606 682</w:t>
      </w:r>
      <w:r w:rsidRPr="00B37CC0">
        <w:rPr>
          <w:rFonts w:ascii="Times New Roman" w:eastAsia="Times New Roman" w:hAnsi="Times New Roman"/>
          <w:sz w:val="26"/>
          <w:szCs w:val="26"/>
          <w:lang w:eastAsia="uk-UA"/>
        </w:rPr>
        <w:t xml:space="preserve"> гривні</w:t>
      </w:r>
      <w:r w:rsidR="00741635" w:rsidRPr="00B37CC0">
        <w:rPr>
          <w:rFonts w:ascii="Times New Roman" w:eastAsia="Times New Roman" w:hAnsi="Times New Roman"/>
          <w:sz w:val="26"/>
          <w:szCs w:val="26"/>
          <w:lang w:eastAsia="uk-UA"/>
        </w:rPr>
        <w:t>,</w:t>
      </w:r>
      <w:r w:rsidRPr="00B37CC0">
        <w:rPr>
          <w:rFonts w:ascii="Times New Roman" w:eastAsia="Times New Roman" w:hAnsi="Times New Roman"/>
          <w:sz w:val="26"/>
          <w:szCs w:val="26"/>
          <w:lang w:eastAsia="uk-UA"/>
        </w:rPr>
        <w:t xml:space="preserve"> отриманий 26 квітня 2023 року;</w:t>
      </w:r>
    </w:p>
    <w:p w:rsidR="00546BE6" w:rsidRPr="00B37CC0" w:rsidRDefault="00546BE6" w:rsidP="00546BE6">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imes New Roman" w:hAnsi="Times New Roman"/>
          <w:sz w:val="26"/>
          <w:szCs w:val="26"/>
          <w:lang w:eastAsia="uk-UA"/>
        </w:rPr>
        <w:t xml:space="preserve">-кредит </w:t>
      </w:r>
      <w:r w:rsidR="00741635" w:rsidRPr="00B37CC0">
        <w:rPr>
          <w:rFonts w:ascii="Times New Roman" w:eastAsia="Times New Roman" w:hAnsi="Times New Roman"/>
          <w:sz w:val="26"/>
          <w:szCs w:val="26"/>
          <w:lang w:eastAsia="uk-UA"/>
        </w:rPr>
        <w:t>у</w:t>
      </w:r>
      <w:r w:rsidRPr="00B37CC0">
        <w:rPr>
          <w:rFonts w:ascii="Times New Roman" w:eastAsia="Times New Roman" w:hAnsi="Times New Roman"/>
          <w:sz w:val="26"/>
          <w:szCs w:val="26"/>
          <w:lang w:eastAsia="uk-UA"/>
        </w:rPr>
        <w:t xml:space="preserve"> розмірі </w:t>
      </w:r>
      <w:r w:rsidRPr="00B37CC0">
        <w:rPr>
          <w:rFonts w:ascii="Times New Roman" w:eastAsiaTheme="minorHAnsi" w:hAnsi="Times New Roman"/>
          <w:sz w:val="26"/>
          <w:szCs w:val="26"/>
        </w:rPr>
        <w:t>1 774 850 гривень</w:t>
      </w:r>
      <w:r w:rsidR="00741635" w:rsidRPr="00B37CC0">
        <w:rPr>
          <w:rFonts w:ascii="Times New Roman" w:eastAsiaTheme="minorHAnsi" w:hAnsi="Times New Roman"/>
          <w:sz w:val="26"/>
          <w:szCs w:val="26"/>
        </w:rPr>
        <w:t>,</w:t>
      </w:r>
      <w:r w:rsidRPr="00B37CC0">
        <w:rPr>
          <w:rFonts w:ascii="Times New Roman" w:eastAsiaTheme="minorHAnsi" w:hAnsi="Times New Roman"/>
          <w:sz w:val="26"/>
          <w:szCs w:val="26"/>
        </w:rPr>
        <w:t xml:space="preserve"> отриманий 21 червня 2024 року;</w:t>
      </w:r>
    </w:p>
    <w:p w:rsidR="00546BE6" w:rsidRPr="00B37CC0" w:rsidRDefault="00546BE6" w:rsidP="00546BE6">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-кредит </w:t>
      </w:r>
      <w:r w:rsidR="00741635" w:rsidRPr="00B37CC0">
        <w:rPr>
          <w:rFonts w:ascii="Times New Roman" w:eastAsiaTheme="minorHAnsi" w:hAnsi="Times New Roman"/>
          <w:sz w:val="26"/>
          <w:szCs w:val="26"/>
        </w:rPr>
        <w:t>у</w:t>
      </w:r>
      <w:r w:rsidRPr="00B37CC0">
        <w:rPr>
          <w:rFonts w:ascii="Times New Roman" w:eastAsiaTheme="minorHAnsi" w:hAnsi="Times New Roman"/>
          <w:sz w:val="26"/>
          <w:szCs w:val="26"/>
        </w:rPr>
        <w:t xml:space="preserve"> розмірі 988 810 гривень</w:t>
      </w:r>
      <w:r w:rsidR="00741635" w:rsidRPr="00B37CC0">
        <w:rPr>
          <w:rFonts w:ascii="Times New Roman" w:eastAsiaTheme="minorHAnsi" w:hAnsi="Times New Roman"/>
          <w:sz w:val="26"/>
          <w:szCs w:val="26"/>
        </w:rPr>
        <w:t>,</w:t>
      </w:r>
      <w:r w:rsidRPr="00B37CC0">
        <w:rPr>
          <w:rFonts w:ascii="Times New Roman" w:eastAsiaTheme="minorHAnsi" w:hAnsi="Times New Roman"/>
          <w:sz w:val="26"/>
          <w:szCs w:val="26"/>
        </w:rPr>
        <w:t xml:space="preserve"> отриманий 27 грудня 2024 року; </w:t>
      </w:r>
    </w:p>
    <w:p w:rsidR="00546BE6" w:rsidRPr="00B37CC0" w:rsidRDefault="00741635" w:rsidP="00EA17F8">
      <w:pPr>
        <w:spacing w:after="0" w:line="20" w:lineRule="atLeast"/>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       </w:t>
      </w:r>
      <w:r w:rsidR="00546BE6" w:rsidRPr="00B37CC0">
        <w:rPr>
          <w:rFonts w:ascii="Times New Roman" w:eastAsiaTheme="minorHAnsi" w:hAnsi="Times New Roman"/>
          <w:sz w:val="26"/>
          <w:szCs w:val="26"/>
        </w:rPr>
        <w:t xml:space="preserve">-кредит </w:t>
      </w:r>
      <w:r w:rsidRPr="00B37CC0">
        <w:rPr>
          <w:rFonts w:ascii="Times New Roman" w:eastAsiaTheme="minorHAnsi" w:hAnsi="Times New Roman"/>
          <w:sz w:val="26"/>
          <w:szCs w:val="26"/>
        </w:rPr>
        <w:t>у</w:t>
      </w:r>
      <w:r w:rsidR="00546BE6" w:rsidRPr="00B37CC0">
        <w:rPr>
          <w:rFonts w:ascii="Times New Roman" w:eastAsiaTheme="minorHAnsi" w:hAnsi="Times New Roman"/>
          <w:sz w:val="26"/>
          <w:szCs w:val="26"/>
        </w:rPr>
        <w:t xml:space="preserve"> розмірі 200 000 гривень</w:t>
      </w:r>
      <w:r w:rsidRPr="00B37CC0">
        <w:rPr>
          <w:rFonts w:ascii="Times New Roman" w:eastAsiaTheme="minorHAnsi" w:hAnsi="Times New Roman"/>
          <w:sz w:val="26"/>
          <w:szCs w:val="26"/>
        </w:rPr>
        <w:t>,</w:t>
      </w:r>
      <w:r w:rsidR="00546BE6" w:rsidRPr="00B37CC0">
        <w:rPr>
          <w:rFonts w:ascii="Times New Roman" w:eastAsiaTheme="minorHAnsi" w:hAnsi="Times New Roman"/>
          <w:sz w:val="26"/>
          <w:szCs w:val="26"/>
        </w:rPr>
        <w:t xml:space="preserve"> отриманий 18 червня 2024 року.</w:t>
      </w:r>
    </w:p>
    <w:p w:rsidR="00546BE6" w:rsidRPr="00B37CC0" w:rsidRDefault="00546BE6" w:rsidP="00546BE6">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Так, 21 червня 2024 року </w:t>
      </w:r>
      <w:proofErr w:type="spellStart"/>
      <w:r w:rsidRPr="00B37CC0">
        <w:rPr>
          <w:rFonts w:ascii="Times New Roman" w:eastAsiaTheme="minorHAnsi" w:hAnsi="Times New Roman"/>
          <w:sz w:val="26"/>
          <w:szCs w:val="26"/>
        </w:rPr>
        <w:t>Краснопольською</w:t>
      </w:r>
      <w:proofErr w:type="spellEnd"/>
      <w:r w:rsidRPr="00B37CC0">
        <w:rPr>
          <w:rFonts w:ascii="Times New Roman" w:eastAsiaTheme="minorHAnsi" w:hAnsi="Times New Roman"/>
          <w:sz w:val="26"/>
          <w:szCs w:val="26"/>
        </w:rPr>
        <w:t xml:space="preserve"> Л.П. було укладено іпотечний договір</w:t>
      </w:r>
      <w:r w:rsidR="00741635" w:rsidRPr="00B37CC0">
        <w:rPr>
          <w:rFonts w:ascii="Times New Roman" w:eastAsiaTheme="minorHAnsi" w:hAnsi="Times New Roman"/>
          <w:sz w:val="26"/>
          <w:szCs w:val="26"/>
        </w:rPr>
        <w:t>,</w:t>
      </w:r>
      <w:r w:rsidR="002B06F2">
        <w:rPr>
          <w:rFonts w:ascii="Times New Roman" w:eastAsiaTheme="minorHAnsi" w:hAnsi="Times New Roman"/>
          <w:sz w:val="26"/>
          <w:szCs w:val="26"/>
        </w:rPr>
        <w:t> </w:t>
      </w:r>
      <w:r w:rsidRPr="00B37CC0">
        <w:rPr>
          <w:rFonts w:ascii="Times New Roman" w:eastAsiaTheme="minorHAnsi" w:hAnsi="Times New Roman"/>
          <w:sz w:val="26"/>
          <w:szCs w:val="26"/>
        </w:rPr>
        <w:t xml:space="preserve">згідно </w:t>
      </w:r>
      <w:r w:rsidR="00741635" w:rsidRPr="00B37CC0">
        <w:rPr>
          <w:rFonts w:ascii="Times New Roman" w:eastAsiaTheme="minorHAnsi" w:hAnsi="Times New Roman"/>
          <w:sz w:val="26"/>
          <w:szCs w:val="26"/>
        </w:rPr>
        <w:t xml:space="preserve">з </w:t>
      </w:r>
      <w:r w:rsidRPr="00B37CC0">
        <w:rPr>
          <w:rFonts w:ascii="Times New Roman" w:eastAsiaTheme="minorHAnsi" w:hAnsi="Times New Roman"/>
          <w:sz w:val="26"/>
          <w:szCs w:val="26"/>
        </w:rPr>
        <w:t>як</w:t>
      </w:r>
      <w:r w:rsidR="00741635" w:rsidRPr="00B37CC0">
        <w:rPr>
          <w:rFonts w:ascii="Times New Roman" w:eastAsiaTheme="minorHAnsi" w:hAnsi="Times New Roman"/>
          <w:sz w:val="26"/>
          <w:szCs w:val="26"/>
        </w:rPr>
        <w:t>им</w:t>
      </w:r>
      <w:r w:rsidRPr="00B37CC0">
        <w:rPr>
          <w:rFonts w:ascii="Times New Roman" w:eastAsiaTheme="minorHAnsi" w:hAnsi="Times New Roman"/>
          <w:sz w:val="26"/>
          <w:szCs w:val="26"/>
        </w:rPr>
        <w:t xml:space="preserve"> вона зобов’язалась повернути АТ «Ощадбанк» не пізніше 21</w:t>
      </w:r>
      <w:r w:rsidR="002B06F2">
        <w:rPr>
          <w:rFonts w:ascii="Times New Roman" w:eastAsiaTheme="minorHAnsi" w:hAnsi="Times New Roman"/>
          <w:sz w:val="26"/>
          <w:szCs w:val="26"/>
        </w:rPr>
        <w:t> </w:t>
      </w:r>
      <w:r w:rsidRPr="00B37CC0">
        <w:rPr>
          <w:rFonts w:ascii="Times New Roman" w:eastAsiaTheme="minorHAnsi" w:hAnsi="Times New Roman"/>
          <w:sz w:val="26"/>
          <w:szCs w:val="26"/>
        </w:rPr>
        <w:t>червня</w:t>
      </w:r>
      <w:r w:rsidR="002B06F2">
        <w:rPr>
          <w:rFonts w:ascii="Times New Roman" w:eastAsiaTheme="minorHAnsi" w:hAnsi="Times New Roman"/>
          <w:sz w:val="26"/>
          <w:szCs w:val="26"/>
        </w:rPr>
        <w:t> </w:t>
      </w:r>
      <w:r w:rsidRPr="00B37CC0">
        <w:rPr>
          <w:rFonts w:ascii="Times New Roman" w:eastAsiaTheme="minorHAnsi" w:hAnsi="Times New Roman"/>
          <w:sz w:val="26"/>
          <w:szCs w:val="26"/>
        </w:rPr>
        <w:t xml:space="preserve">2044 року кредит, наданий у розмірі 1 774 850 гривень.  </w:t>
      </w:r>
    </w:p>
    <w:p w:rsidR="00546BE6" w:rsidRPr="00B37CC0" w:rsidRDefault="00546BE6" w:rsidP="00546BE6">
      <w:pPr>
        <w:autoSpaceDE w:val="0"/>
        <w:autoSpaceDN w:val="0"/>
        <w:adjustRightInd w:val="0"/>
        <w:spacing w:after="0" w:line="240" w:lineRule="auto"/>
        <w:ind w:firstLine="567"/>
        <w:jc w:val="both"/>
        <w:rPr>
          <w:rFonts w:ascii="Times New Roman" w:hAnsi="Times New Roman"/>
          <w:sz w:val="26"/>
          <w:szCs w:val="26"/>
        </w:rPr>
      </w:pPr>
      <w:r w:rsidRPr="00B37CC0">
        <w:rPr>
          <w:rFonts w:ascii="Times New Roman" w:hAnsi="Times New Roman"/>
          <w:sz w:val="26"/>
          <w:szCs w:val="26"/>
        </w:rPr>
        <w:lastRenderedPageBreak/>
        <w:t xml:space="preserve">Відповідно до договору № 348524063302 </w:t>
      </w:r>
      <w:proofErr w:type="spellStart"/>
      <w:r w:rsidRPr="00B37CC0">
        <w:rPr>
          <w:rFonts w:ascii="Times New Roman" w:hAnsi="Times New Roman"/>
          <w:sz w:val="26"/>
          <w:szCs w:val="26"/>
        </w:rPr>
        <w:t>Краснопольською</w:t>
      </w:r>
      <w:proofErr w:type="spellEnd"/>
      <w:r w:rsidRPr="00B37CC0">
        <w:rPr>
          <w:rFonts w:ascii="Times New Roman" w:hAnsi="Times New Roman"/>
          <w:sz w:val="26"/>
          <w:szCs w:val="26"/>
        </w:rPr>
        <w:t xml:space="preserve"> Л.П. 18 червня 2024</w:t>
      </w:r>
      <w:r w:rsidR="002B06F2">
        <w:rPr>
          <w:rFonts w:ascii="Times New Roman" w:hAnsi="Times New Roman"/>
          <w:sz w:val="26"/>
          <w:szCs w:val="26"/>
        </w:rPr>
        <w:t> </w:t>
      </w:r>
      <w:r w:rsidRPr="00B37CC0">
        <w:rPr>
          <w:rFonts w:ascii="Times New Roman" w:hAnsi="Times New Roman"/>
          <w:sz w:val="26"/>
          <w:szCs w:val="26"/>
        </w:rPr>
        <w:t xml:space="preserve">року отримано споживчий кредит в акціонерному товаристві «Державний ощадний банк України» </w:t>
      </w:r>
      <w:r w:rsidR="009D65E4" w:rsidRPr="00B37CC0">
        <w:rPr>
          <w:rFonts w:ascii="Times New Roman" w:hAnsi="Times New Roman"/>
          <w:sz w:val="26"/>
          <w:szCs w:val="26"/>
        </w:rPr>
        <w:t xml:space="preserve">(далі – АТ «Ощадбанк») </w:t>
      </w:r>
      <w:r w:rsidRPr="00B37CC0">
        <w:rPr>
          <w:rFonts w:ascii="Times New Roman" w:hAnsi="Times New Roman"/>
          <w:sz w:val="26"/>
          <w:szCs w:val="26"/>
        </w:rPr>
        <w:t>на суму 200 000 гривень.</w:t>
      </w:r>
    </w:p>
    <w:p w:rsidR="00546BE6" w:rsidRPr="00B37CC0" w:rsidRDefault="00546BE6" w:rsidP="00546BE6">
      <w:pPr>
        <w:autoSpaceDE w:val="0"/>
        <w:autoSpaceDN w:val="0"/>
        <w:adjustRightInd w:val="0"/>
        <w:spacing w:after="0" w:line="240" w:lineRule="auto"/>
        <w:ind w:firstLine="567"/>
        <w:jc w:val="both"/>
        <w:rPr>
          <w:rFonts w:ascii="Times New Roman" w:eastAsia="Times New Roman" w:hAnsi="Times New Roman"/>
          <w:sz w:val="26"/>
          <w:szCs w:val="26"/>
          <w:lang w:eastAsia="uk-UA"/>
        </w:rPr>
      </w:pPr>
      <w:r w:rsidRPr="00B37CC0">
        <w:rPr>
          <w:rFonts w:ascii="Times New Roman" w:hAnsi="Times New Roman"/>
          <w:sz w:val="26"/>
          <w:szCs w:val="26"/>
        </w:rPr>
        <w:t xml:space="preserve">27 грудня 2024 року </w:t>
      </w:r>
      <w:proofErr w:type="spellStart"/>
      <w:r w:rsidRPr="00B37CC0">
        <w:rPr>
          <w:rFonts w:ascii="Times New Roman" w:hAnsi="Times New Roman"/>
          <w:sz w:val="26"/>
          <w:szCs w:val="26"/>
        </w:rPr>
        <w:t>Краснопольською</w:t>
      </w:r>
      <w:proofErr w:type="spellEnd"/>
      <w:r w:rsidRPr="00B37CC0">
        <w:rPr>
          <w:rFonts w:ascii="Times New Roman" w:hAnsi="Times New Roman"/>
          <w:sz w:val="26"/>
          <w:szCs w:val="26"/>
        </w:rPr>
        <w:t xml:space="preserve"> Л.П. укладено договір про споживчий кредит № 12_101 для придбання транспортного засобу та оплати страхового платежу за перший рік страхування за пакетом «повне КАСКО» та страхових платежів за договорами страхування від нещасного випадку) на суму 988 809,61 гривень.</w:t>
      </w:r>
    </w:p>
    <w:p w:rsidR="00064FFF" w:rsidRPr="00B37CC0" w:rsidRDefault="00064FFF" w:rsidP="00064FFF">
      <w:pPr>
        <w:spacing w:after="0" w:line="20" w:lineRule="atLeast"/>
        <w:ind w:firstLine="709"/>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Крім того, в квітні 2023 року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придбала автомобіль марки </w:t>
      </w:r>
      <w:r w:rsidRPr="00B37CC0">
        <w:rPr>
          <w:rFonts w:ascii="Times New Roman" w:hAnsi="Times New Roman"/>
          <w:sz w:val="26"/>
          <w:szCs w:val="26"/>
        </w:rPr>
        <w:t>«TOYOTA</w:t>
      </w:r>
      <w:r w:rsidR="00016A1D" w:rsidRPr="00B37CC0">
        <w:rPr>
          <w:rFonts w:ascii="Times New Roman" w:hAnsi="Times New Roman"/>
          <w:sz w:val="26"/>
          <w:szCs w:val="26"/>
        </w:rPr>
        <w:t xml:space="preserve"> YARIS CROSS» 2023 року випуску</w:t>
      </w:r>
      <w:r w:rsidRPr="00B37CC0">
        <w:rPr>
          <w:rFonts w:ascii="Times New Roman" w:hAnsi="Times New Roman"/>
          <w:sz w:val="26"/>
          <w:szCs w:val="26"/>
        </w:rPr>
        <w:t xml:space="preserve"> вартістю </w:t>
      </w:r>
      <w:r w:rsidRPr="00B37CC0">
        <w:rPr>
          <w:rFonts w:ascii="Times New Roman" w:eastAsiaTheme="minorHAnsi" w:hAnsi="Times New Roman"/>
          <w:sz w:val="26"/>
          <w:szCs w:val="26"/>
        </w:rPr>
        <w:t xml:space="preserve">1 083 360 гривень і для оплати цієї суми залучила кредитні кошти </w:t>
      </w:r>
      <w:r w:rsidR="00016A1D" w:rsidRPr="00B37CC0">
        <w:rPr>
          <w:rFonts w:ascii="Times New Roman" w:eastAsiaTheme="minorHAnsi" w:hAnsi="Times New Roman"/>
          <w:sz w:val="26"/>
          <w:szCs w:val="26"/>
        </w:rPr>
        <w:t>в</w:t>
      </w:r>
      <w:r w:rsidRPr="00B37CC0">
        <w:rPr>
          <w:rFonts w:ascii="Times New Roman" w:eastAsiaTheme="minorHAnsi" w:hAnsi="Times New Roman"/>
          <w:sz w:val="26"/>
          <w:szCs w:val="26"/>
        </w:rPr>
        <w:t xml:space="preserve"> сумі 606 682 гривні.</w:t>
      </w:r>
    </w:p>
    <w:p w:rsidR="00361CB3" w:rsidRPr="00B37CC0" w:rsidRDefault="00361CB3" w:rsidP="00A31A29">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Згідно </w:t>
      </w:r>
      <w:r w:rsidR="00016A1D" w:rsidRPr="00B37CC0">
        <w:rPr>
          <w:rFonts w:ascii="Times New Roman" w:eastAsiaTheme="minorHAnsi" w:hAnsi="Times New Roman"/>
          <w:sz w:val="26"/>
          <w:szCs w:val="26"/>
        </w:rPr>
        <w:t xml:space="preserve">з </w:t>
      </w:r>
      <w:r w:rsidRPr="00B37CC0">
        <w:rPr>
          <w:rFonts w:ascii="Times New Roman" w:eastAsiaTheme="minorHAnsi" w:hAnsi="Times New Roman"/>
          <w:sz w:val="26"/>
          <w:szCs w:val="26"/>
        </w:rPr>
        <w:t>договор</w:t>
      </w:r>
      <w:r w:rsidR="00016A1D" w:rsidRPr="00B37CC0">
        <w:rPr>
          <w:rFonts w:ascii="Times New Roman" w:eastAsiaTheme="minorHAnsi" w:hAnsi="Times New Roman"/>
          <w:sz w:val="26"/>
          <w:szCs w:val="26"/>
        </w:rPr>
        <w:t>ом</w:t>
      </w:r>
      <w:r w:rsidRPr="00B37CC0">
        <w:rPr>
          <w:rFonts w:ascii="Times New Roman" w:eastAsiaTheme="minorHAnsi" w:hAnsi="Times New Roman"/>
          <w:sz w:val="26"/>
          <w:szCs w:val="26"/>
        </w:rPr>
        <w:t xml:space="preserve"> купівлі-продажу від 21 червня 2024 року</w:t>
      </w:r>
      <w:r w:rsidR="00B37CC0">
        <w:rPr>
          <w:rFonts w:ascii="Times New Roman" w:eastAsiaTheme="minorHAnsi" w:hAnsi="Times New Roman"/>
          <w:sz w:val="26"/>
          <w:szCs w:val="26"/>
        </w:rPr>
        <w:t xml:space="preserve"> </w:t>
      </w:r>
      <w:proofErr w:type="spellStart"/>
      <w:r w:rsidRPr="00B37CC0">
        <w:rPr>
          <w:rFonts w:ascii="Times New Roman" w:eastAsiaTheme="minorHAnsi" w:hAnsi="Times New Roman"/>
          <w:sz w:val="26"/>
          <w:szCs w:val="26"/>
        </w:rPr>
        <w:t>Краснопольською</w:t>
      </w:r>
      <w:proofErr w:type="spellEnd"/>
      <w:r w:rsidR="007C7B37">
        <w:rPr>
          <w:rFonts w:ascii="Times New Roman" w:eastAsiaTheme="minorHAnsi" w:hAnsi="Times New Roman"/>
          <w:sz w:val="26"/>
          <w:szCs w:val="26"/>
        </w:rPr>
        <w:t> </w:t>
      </w:r>
      <w:r w:rsidRPr="00B37CC0">
        <w:rPr>
          <w:rFonts w:ascii="Times New Roman" w:eastAsiaTheme="minorHAnsi" w:hAnsi="Times New Roman"/>
          <w:sz w:val="26"/>
          <w:szCs w:val="26"/>
        </w:rPr>
        <w:t xml:space="preserve">Л.П. придбано житловий будинок загальною площею 121,4 </w:t>
      </w:r>
      <w:proofErr w:type="spellStart"/>
      <w:r w:rsidRPr="00B37CC0">
        <w:rPr>
          <w:rFonts w:ascii="Times New Roman" w:eastAsiaTheme="minorHAnsi" w:hAnsi="Times New Roman"/>
          <w:sz w:val="26"/>
          <w:szCs w:val="26"/>
        </w:rPr>
        <w:t>кв.</w:t>
      </w:r>
      <w:r w:rsidR="00016A1D" w:rsidRPr="00B37CC0">
        <w:rPr>
          <w:rFonts w:ascii="Times New Roman" w:eastAsiaTheme="minorHAnsi" w:hAnsi="Times New Roman"/>
          <w:sz w:val="26"/>
          <w:szCs w:val="26"/>
        </w:rPr>
        <w:t>м</w:t>
      </w:r>
      <w:proofErr w:type="spellEnd"/>
      <w:r w:rsidR="00016A1D" w:rsidRPr="00B37CC0">
        <w:rPr>
          <w:rFonts w:ascii="Times New Roman" w:eastAsiaTheme="minorHAnsi" w:hAnsi="Times New Roman"/>
          <w:sz w:val="26"/>
          <w:szCs w:val="26"/>
        </w:rPr>
        <w:t xml:space="preserve"> та земельну ділянку площею 0,</w:t>
      </w:r>
      <w:r w:rsidRPr="00B37CC0">
        <w:rPr>
          <w:rFonts w:ascii="Times New Roman" w:eastAsiaTheme="minorHAnsi" w:hAnsi="Times New Roman"/>
          <w:sz w:val="26"/>
          <w:szCs w:val="26"/>
        </w:rPr>
        <w:t>026 га. Продаж вчинено за домовленістю сторін за</w:t>
      </w:r>
      <w:r w:rsidR="0052600D"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3 020</w:t>
      </w:r>
      <w:r w:rsidR="007C7B37">
        <w:rPr>
          <w:rFonts w:ascii="Times New Roman" w:eastAsiaTheme="minorHAnsi" w:hAnsi="Times New Roman"/>
          <w:sz w:val="26"/>
          <w:szCs w:val="26"/>
        </w:rPr>
        <w:t> </w:t>
      </w:r>
      <w:r w:rsidRPr="00B37CC0">
        <w:rPr>
          <w:rFonts w:ascii="Times New Roman" w:eastAsiaTheme="minorHAnsi" w:hAnsi="Times New Roman"/>
          <w:sz w:val="26"/>
          <w:szCs w:val="26"/>
        </w:rPr>
        <w:t>000</w:t>
      </w:r>
      <w:r w:rsidR="007C7B37">
        <w:rPr>
          <w:rFonts w:ascii="Times New Roman" w:eastAsiaTheme="minorHAnsi" w:hAnsi="Times New Roman"/>
          <w:sz w:val="26"/>
          <w:szCs w:val="26"/>
        </w:rPr>
        <w:t> </w:t>
      </w:r>
      <w:r w:rsidRPr="00B37CC0">
        <w:rPr>
          <w:rFonts w:ascii="Times New Roman" w:eastAsiaTheme="minorHAnsi" w:hAnsi="Times New Roman"/>
          <w:sz w:val="26"/>
          <w:szCs w:val="26"/>
        </w:rPr>
        <w:t>гривень, з яких 1 245 000 гривень за житловий будинок, а</w:t>
      </w:r>
      <w:r w:rsidR="0052600D"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180</w:t>
      </w:r>
      <w:r w:rsidR="007C7B37">
        <w:rPr>
          <w:rFonts w:ascii="Times New Roman" w:eastAsiaTheme="minorHAnsi" w:hAnsi="Times New Roman"/>
          <w:sz w:val="26"/>
          <w:szCs w:val="26"/>
        </w:rPr>
        <w:t> </w:t>
      </w:r>
      <w:r w:rsidRPr="00B37CC0">
        <w:rPr>
          <w:rFonts w:ascii="Times New Roman" w:eastAsiaTheme="minorHAnsi" w:hAnsi="Times New Roman"/>
          <w:sz w:val="26"/>
          <w:szCs w:val="26"/>
        </w:rPr>
        <w:t>590</w:t>
      </w:r>
      <w:r w:rsidR="007C7B37">
        <w:rPr>
          <w:rFonts w:ascii="Times New Roman" w:eastAsiaTheme="minorHAnsi" w:hAnsi="Times New Roman"/>
          <w:sz w:val="26"/>
          <w:szCs w:val="26"/>
        </w:rPr>
        <w:t> </w:t>
      </w:r>
      <w:r w:rsidRPr="00B37CC0">
        <w:rPr>
          <w:rFonts w:ascii="Times New Roman" w:eastAsiaTheme="minorHAnsi" w:hAnsi="Times New Roman"/>
          <w:sz w:val="26"/>
          <w:szCs w:val="26"/>
        </w:rPr>
        <w:t>гривень</w:t>
      </w:r>
      <w:r w:rsidR="007C7B37">
        <w:rPr>
          <w:rFonts w:ascii="Times New Roman" w:eastAsiaTheme="minorHAnsi" w:hAnsi="Times New Roman"/>
          <w:sz w:val="26"/>
          <w:szCs w:val="26"/>
        </w:rPr>
        <w:t> </w:t>
      </w:r>
      <w:r w:rsidRPr="00B37CC0">
        <w:rPr>
          <w:rFonts w:ascii="Times New Roman" w:eastAsiaTheme="minorHAnsi" w:hAnsi="Times New Roman"/>
          <w:sz w:val="26"/>
          <w:szCs w:val="26"/>
        </w:rPr>
        <w:t xml:space="preserve">за земельну ділянку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сплатила за рахунок власних коштів до підписання цього договору. Решту готівкових коштів </w:t>
      </w:r>
      <w:r w:rsidR="00016A1D" w:rsidRPr="00B37CC0">
        <w:rPr>
          <w:rFonts w:ascii="Times New Roman" w:eastAsiaTheme="minorHAnsi" w:hAnsi="Times New Roman"/>
          <w:sz w:val="26"/>
          <w:szCs w:val="26"/>
        </w:rPr>
        <w:t>у</w:t>
      </w:r>
      <w:r w:rsidRPr="00B37CC0">
        <w:rPr>
          <w:rFonts w:ascii="Times New Roman" w:eastAsiaTheme="minorHAnsi" w:hAnsi="Times New Roman"/>
          <w:sz w:val="26"/>
          <w:szCs w:val="26"/>
        </w:rPr>
        <w:t xml:space="preserve"> сумі 1 774 850 гривень</w:t>
      </w:r>
      <w:r w:rsidR="00016A1D" w:rsidRPr="00B37CC0">
        <w:rPr>
          <w:rFonts w:ascii="Times New Roman" w:eastAsiaTheme="minorHAnsi" w:hAnsi="Times New Roman"/>
          <w:sz w:val="26"/>
          <w:szCs w:val="26"/>
        </w:rPr>
        <w:t xml:space="preserve"> </w:t>
      </w:r>
      <w:r w:rsidR="00016A1D" w:rsidRPr="00B37CC0">
        <w:rPr>
          <w:rFonts w:ascii="Times New Roman" w:hAnsi="Times New Roman"/>
          <w:sz w:val="26"/>
          <w:szCs w:val="26"/>
        </w:rPr>
        <w:t>–</w:t>
      </w:r>
      <w:r w:rsidRPr="00B37CC0">
        <w:rPr>
          <w:rFonts w:ascii="Times New Roman" w:eastAsiaTheme="minorHAnsi" w:hAnsi="Times New Roman"/>
          <w:sz w:val="26"/>
          <w:szCs w:val="26"/>
        </w:rPr>
        <w:t xml:space="preserve"> за житловий будинок, а 257 410 гривень </w:t>
      </w:r>
      <w:r w:rsidR="00016A1D" w:rsidRPr="00B37CC0">
        <w:rPr>
          <w:rFonts w:ascii="Times New Roman" w:hAnsi="Times New Roman"/>
          <w:sz w:val="26"/>
          <w:szCs w:val="26"/>
        </w:rPr>
        <w:t xml:space="preserve">– </w:t>
      </w:r>
      <w:r w:rsidR="00016A1D" w:rsidRPr="00B37CC0">
        <w:rPr>
          <w:rFonts w:ascii="Times New Roman" w:eastAsiaTheme="minorHAnsi" w:hAnsi="Times New Roman"/>
          <w:sz w:val="26"/>
          <w:szCs w:val="26"/>
        </w:rPr>
        <w:t>за земельну ділянку</w:t>
      </w:r>
      <w:r w:rsidRPr="00B37CC0">
        <w:rPr>
          <w:rFonts w:ascii="Times New Roman" w:eastAsiaTheme="minorHAnsi" w:hAnsi="Times New Roman"/>
          <w:sz w:val="26"/>
          <w:szCs w:val="26"/>
        </w:rPr>
        <w:t xml:space="preserve">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зобов’язалась сплатити шляхом перерахування кредитних коштів.</w:t>
      </w:r>
    </w:p>
    <w:p w:rsidR="00064FFF" w:rsidRPr="00B37CC0" w:rsidRDefault="00016A1D" w:rsidP="00064FFF">
      <w:pPr>
        <w:spacing w:after="0" w:line="20" w:lineRule="atLeast"/>
        <w:ind w:firstLine="709"/>
        <w:jc w:val="both"/>
        <w:rPr>
          <w:rFonts w:ascii="Times New Roman" w:hAnsi="Times New Roman"/>
          <w:sz w:val="26"/>
          <w:szCs w:val="26"/>
        </w:rPr>
      </w:pPr>
      <w:r w:rsidRPr="00B37CC0">
        <w:rPr>
          <w:rFonts w:ascii="Times New Roman" w:eastAsiaTheme="minorHAnsi" w:hAnsi="Times New Roman"/>
          <w:sz w:val="26"/>
          <w:szCs w:val="26"/>
        </w:rPr>
        <w:t>У</w:t>
      </w:r>
      <w:r w:rsidR="00450EFC" w:rsidRPr="00B37CC0">
        <w:rPr>
          <w:rFonts w:ascii="Times New Roman" w:eastAsiaTheme="minorHAnsi" w:hAnsi="Times New Roman"/>
          <w:sz w:val="26"/>
          <w:szCs w:val="26"/>
        </w:rPr>
        <w:t xml:space="preserve"> грудні 2024 року </w:t>
      </w:r>
      <w:proofErr w:type="spellStart"/>
      <w:r w:rsidR="00450EFC" w:rsidRPr="00B37CC0">
        <w:rPr>
          <w:rFonts w:ascii="Times New Roman" w:eastAsiaTheme="minorHAnsi" w:hAnsi="Times New Roman"/>
          <w:sz w:val="26"/>
          <w:szCs w:val="26"/>
        </w:rPr>
        <w:t>Краснопольська</w:t>
      </w:r>
      <w:proofErr w:type="spellEnd"/>
      <w:r w:rsidR="00450EFC" w:rsidRPr="00B37CC0">
        <w:rPr>
          <w:rFonts w:ascii="Times New Roman" w:eastAsiaTheme="minorHAnsi" w:hAnsi="Times New Roman"/>
          <w:sz w:val="26"/>
          <w:szCs w:val="26"/>
        </w:rPr>
        <w:t xml:space="preserve"> Л.П. </w:t>
      </w:r>
      <w:r w:rsidR="00546BE6" w:rsidRPr="00B37CC0">
        <w:rPr>
          <w:rFonts w:ascii="Times New Roman" w:eastAsiaTheme="minorHAnsi" w:hAnsi="Times New Roman"/>
          <w:sz w:val="26"/>
          <w:szCs w:val="26"/>
        </w:rPr>
        <w:t>придбала</w:t>
      </w:r>
      <w:r w:rsidR="00450EFC" w:rsidRPr="00B37CC0">
        <w:rPr>
          <w:rFonts w:ascii="Times New Roman" w:eastAsiaTheme="minorHAnsi" w:hAnsi="Times New Roman"/>
          <w:sz w:val="26"/>
          <w:szCs w:val="26"/>
        </w:rPr>
        <w:t xml:space="preserve"> автомобіль </w:t>
      </w:r>
      <w:r w:rsidR="00450EFC" w:rsidRPr="00B37CC0">
        <w:rPr>
          <w:rFonts w:ascii="Times New Roman" w:hAnsi="Times New Roman"/>
          <w:sz w:val="26"/>
          <w:szCs w:val="26"/>
        </w:rPr>
        <w:t>марки «TOYOTA RAV 4» 2024 року випуску за 1 707 420 гривень і залуч</w:t>
      </w:r>
      <w:r w:rsidR="00EA17F8" w:rsidRPr="00B37CC0">
        <w:rPr>
          <w:rFonts w:ascii="Times New Roman" w:hAnsi="Times New Roman"/>
          <w:sz w:val="26"/>
          <w:szCs w:val="26"/>
        </w:rPr>
        <w:t xml:space="preserve">ила </w:t>
      </w:r>
      <w:r w:rsidR="00450EFC" w:rsidRPr="00B37CC0">
        <w:rPr>
          <w:rFonts w:ascii="Times New Roman" w:hAnsi="Times New Roman"/>
          <w:sz w:val="26"/>
          <w:szCs w:val="26"/>
        </w:rPr>
        <w:t>для цього кредитні кошти в розмірі 50% вартості автомобіля.</w:t>
      </w:r>
      <w:r w:rsidR="00064FFF" w:rsidRPr="00B37CC0">
        <w:rPr>
          <w:rFonts w:ascii="Times New Roman" w:eastAsia="Times New Roman" w:hAnsi="Times New Roman"/>
          <w:sz w:val="26"/>
          <w:szCs w:val="26"/>
          <w:lang w:eastAsia="uk-UA"/>
        </w:rPr>
        <w:t xml:space="preserve"> </w:t>
      </w:r>
    </w:p>
    <w:p w:rsidR="00B014E5" w:rsidRPr="00B37CC0" w:rsidRDefault="0055623D" w:rsidP="00EC4850">
      <w:pPr>
        <w:spacing w:after="0" w:line="20" w:lineRule="atLeast"/>
        <w:ind w:firstLine="709"/>
        <w:jc w:val="both"/>
        <w:rPr>
          <w:rFonts w:ascii="Times New Roman" w:eastAsiaTheme="minorHAnsi" w:hAnsi="Times New Roman"/>
          <w:sz w:val="26"/>
          <w:szCs w:val="26"/>
        </w:rPr>
      </w:pPr>
      <w:r w:rsidRPr="00B37CC0">
        <w:rPr>
          <w:rFonts w:ascii="Times New Roman" w:eastAsia="Times New Roman" w:hAnsi="Times New Roman"/>
          <w:sz w:val="26"/>
          <w:szCs w:val="26"/>
          <w:lang w:eastAsia="uk-UA"/>
        </w:rPr>
        <w:t>Проаналізувавши відомості</w:t>
      </w:r>
      <w:r w:rsidR="00016A1D" w:rsidRPr="00B37CC0">
        <w:rPr>
          <w:rFonts w:ascii="Times New Roman" w:eastAsia="Times New Roman" w:hAnsi="Times New Roman"/>
          <w:sz w:val="26"/>
          <w:szCs w:val="26"/>
          <w:lang w:eastAsia="uk-UA"/>
        </w:rPr>
        <w:t>,</w:t>
      </w:r>
      <w:r w:rsidRPr="00B37CC0">
        <w:rPr>
          <w:rFonts w:ascii="Times New Roman" w:eastAsia="Times New Roman" w:hAnsi="Times New Roman"/>
          <w:sz w:val="26"/>
          <w:szCs w:val="26"/>
          <w:lang w:eastAsia="uk-UA"/>
        </w:rPr>
        <w:t xml:space="preserve"> надані Державною податковою службою України, деклараці</w:t>
      </w:r>
      <w:r w:rsidR="00450EFC" w:rsidRPr="00B37CC0">
        <w:rPr>
          <w:rFonts w:ascii="Times New Roman" w:eastAsia="Times New Roman" w:hAnsi="Times New Roman"/>
          <w:sz w:val="26"/>
          <w:szCs w:val="26"/>
          <w:lang w:eastAsia="uk-UA"/>
        </w:rPr>
        <w:t xml:space="preserve">ї </w:t>
      </w:r>
      <w:r w:rsidRPr="00B37CC0">
        <w:rPr>
          <w:rFonts w:ascii="Times New Roman" w:eastAsia="Times New Roman" w:hAnsi="Times New Roman"/>
          <w:sz w:val="26"/>
          <w:szCs w:val="26"/>
          <w:lang w:eastAsia="uk-UA"/>
        </w:rPr>
        <w:t>особи</w:t>
      </w:r>
      <w:r w:rsidR="00016A1D" w:rsidRPr="00B37CC0">
        <w:rPr>
          <w:rFonts w:ascii="Times New Roman" w:eastAsia="Times New Roman" w:hAnsi="Times New Roman"/>
          <w:sz w:val="26"/>
          <w:szCs w:val="26"/>
          <w:lang w:eastAsia="uk-UA"/>
        </w:rPr>
        <w:t>,</w:t>
      </w:r>
      <w:r w:rsidRPr="00B37CC0">
        <w:rPr>
          <w:rFonts w:ascii="Times New Roman" w:eastAsia="Times New Roman" w:hAnsi="Times New Roman"/>
          <w:sz w:val="26"/>
          <w:szCs w:val="26"/>
          <w:lang w:eastAsia="uk-UA"/>
        </w:rPr>
        <w:t xml:space="preserve"> уповноваженої на виконання функцій держави або місцевого самоврядування</w:t>
      </w:r>
      <w:r w:rsidR="00016A1D" w:rsidRPr="00B37CC0">
        <w:rPr>
          <w:rFonts w:ascii="Times New Roman" w:eastAsia="Times New Roman" w:hAnsi="Times New Roman"/>
          <w:sz w:val="26"/>
          <w:szCs w:val="26"/>
          <w:lang w:eastAsia="uk-UA"/>
        </w:rPr>
        <w:t>,</w:t>
      </w:r>
      <w:r w:rsidRPr="00B37CC0">
        <w:rPr>
          <w:rFonts w:ascii="Times New Roman" w:eastAsia="Times New Roman" w:hAnsi="Times New Roman"/>
          <w:sz w:val="26"/>
          <w:szCs w:val="26"/>
          <w:lang w:eastAsia="uk-UA"/>
        </w:rPr>
        <w:t xml:space="preserve"> за 2023</w:t>
      </w:r>
      <w:r w:rsidR="00016A1D" w:rsidRPr="00B37CC0">
        <w:rPr>
          <w:rFonts w:ascii="Times New Roman" w:hAnsi="Times New Roman"/>
          <w:sz w:val="26"/>
          <w:szCs w:val="26"/>
        </w:rPr>
        <w:t>–</w:t>
      </w:r>
      <w:r w:rsidR="00016A1D" w:rsidRPr="00B37CC0">
        <w:rPr>
          <w:rFonts w:ascii="Times New Roman" w:eastAsia="Times New Roman" w:hAnsi="Times New Roman"/>
          <w:sz w:val="26"/>
          <w:szCs w:val="26"/>
          <w:lang w:eastAsia="uk-UA"/>
        </w:rPr>
        <w:t>2024 роки</w:t>
      </w:r>
      <w:r w:rsidRPr="00B37CC0">
        <w:rPr>
          <w:rFonts w:ascii="Times New Roman" w:eastAsia="Times New Roman" w:hAnsi="Times New Roman"/>
          <w:sz w:val="26"/>
          <w:szCs w:val="26"/>
          <w:lang w:eastAsia="uk-UA"/>
        </w:rPr>
        <w:t xml:space="preserve"> Комісією встановлено, що дохід </w:t>
      </w:r>
      <w:proofErr w:type="spellStart"/>
      <w:r w:rsidRPr="00B37CC0">
        <w:rPr>
          <w:rFonts w:ascii="Times New Roman" w:eastAsia="Times New Roman" w:hAnsi="Times New Roman"/>
          <w:sz w:val="26"/>
          <w:szCs w:val="26"/>
          <w:lang w:eastAsia="uk-UA"/>
        </w:rPr>
        <w:t>Краснопольської</w:t>
      </w:r>
      <w:proofErr w:type="spellEnd"/>
      <w:r w:rsidR="007C7B37">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Л.П. у 2023 році становив 1 392 074 гривні (</w:t>
      </w:r>
      <w:r w:rsidRPr="00B37CC0">
        <w:rPr>
          <w:rFonts w:ascii="Times New Roman" w:eastAsiaTheme="minorHAnsi" w:hAnsi="Times New Roman"/>
          <w:sz w:val="26"/>
          <w:szCs w:val="26"/>
        </w:rPr>
        <w:t>1 347 158 гривень заробітна плата та 15 348 гривень доходу від надання майна в оренду (без урахування сплаче</w:t>
      </w:r>
      <w:r w:rsidR="00016A1D" w:rsidRPr="00B37CC0">
        <w:rPr>
          <w:rFonts w:ascii="Times New Roman" w:eastAsiaTheme="minorHAnsi" w:hAnsi="Times New Roman"/>
          <w:sz w:val="26"/>
          <w:szCs w:val="26"/>
        </w:rPr>
        <w:t>них податків у розмірі 245 251,</w:t>
      </w:r>
      <w:r w:rsidRPr="00B37CC0">
        <w:rPr>
          <w:rFonts w:ascii="Times New Roman" w:eastAsiaTheme="minorHAnsi" w:hAnsi="Times New Roman"/>
          <w:sz w:val="26"/>
          <w:szCs w:val="26"/>
        </w:rPr>
        <w:t>06 гривень); за перші два квартал</w:t>
      </w:r>
      <w:r w:rsidR="00450EFC" w:rsidRPr="00B37CC0">
        <w:rPr>
          <w:rFonts w:ascii="Times New Roman" w:eastAsiaTheme="minorHAnsi" w:hAnsi="Times New Roman"/>
          <w:sz w:val="26"/>
          <w:szCs w:val="26"/>
        </w:rPr>
        <w:t>и</w:t>
      </w:r>
      <w:r w:rsidRPr="00B37CC0">
        <w:rPr>
          <w:rFonts w:ascii="Times New Roman" w:eastAsiaTheme="minorHAnsi" w:hAnsi="Times New Roman"/>
          <w:sz w:val="26"/>
          <w:szCs w:val="26"/>
        </w:rPr>
        <w:t xml:space="preserve"> 2024 року – 741 952,88 (буз урахування сплачених податків у розмірі 133 551,52 гривень).</w:t>
      </w:r>
    </w:p>
    <w:p w:rsidR="00F37561" w:rsidRPr="00B37CC0" w:rsidRDefault="00450EFC" w:rsidP="00450EFC">
      <w:pPr>
        <w:spacing w:after="0" w:line="20" w:lineRule="atLeast"/>
        <w:ind w:firstLine="709"/>
        <w:jc w:val="both"/>
        <w:rPr>
          <w:rFonts w:ascii="Times New Roman" w:hAnsi="Times New Roman"/>
          <w:sz w:val="26"/>
          <w:szCs w:val="26"/>
        </w:rPr>
      </w:pPr>
      <w:r w:rsidRPr="00B37CC0">
        <w:rPr>
          <w:rFonts w:ascii="Times New Roman" w:hAnsi="Times New Roman"/>
          <w:sz w:val="26"/>
          <w:szCs w:val="26"/>
        </w:rPr>
        <w:t xml:space="preserve">Таким чином, загальна сума доходів </w:t>
      </w:r>
      <w:proofErr w:type="spellStart"/>
      <w:r w:rsidRPr="00B37CC0">
        <w:rPr>
          <w:rFonts w:ascii="Times New Roman" w:hAnsi="Times New Roman"/>
          <w:sz w:val="26"/>
          <w:szCs w:val="26"/>
        </w:rPr>
        <w:t>Краснопольської</w:t>
      </w:r>
      <w:proofErr w:type="spellEnd"/>
      <w:r w:rsidRPr="00B37CC0">
        <w:rPr>
          <w:rFonts w:ascii="Times New Roman" w:hAnsi="Times New Roman"/>
          <w:sz w:val="26"/>
          <w:szCs w:val="26"/>
        </w:rPr>
        <w:t xml:space="preserve"> Л.П. за 2023 рік та</w:t>
      </w:r>
      <w:r w:rsidR="0052600D" w:rsidRPr="00B37CC0">
        <w:rPr>
          <w:rFonts w:ascii="Times New Roman" w:hAnsi="Times New Roman"/>
          <w:sz w:val="26"/>
          <w:szCs w:val="26"/>
        </w:rPr>
        <w:t xml:space="preserve"> </w:t>
      </w:r>
      <w:r w:rsidRPr="00B37CC0">
        <w:rPr>
          <w:rFonts w:ascii="Times New Roman" w:hAnsi="Times New Roman"/>
          <w:sz w:val="26"/>
          <w:szCs w:val="26"/>
        </w:rPr>
        <w:t>два</w:t>
      </w:r>
      <w:r w:rsidR="007C7B37">
        <w:rPr>
          <w:rFonts w:ascii="Times New Roman" w:hAnsi="Times New Roman"/>
          <w:sz w:val="26"/>
          <w:szCs w:val="26"/>
        </w:rPr>
        <w:t> </w:t>
      </w:r>
      <w:r w:rsidRPr="00B37CC0">
        <w:rPr>
          <w:rFonts w:ascii="Times New Roman" w:hAnsi="Times New Roman"/>
          <w:sz w:val="26"/>
          <w:szCs w:val="26"/>
        </w:rPr>
        <w:t>квартали</w:t>
      </w:r>
      <w:r w:rsidR="007C7B37">
        <w:rPr>
          <w:rFonts w:ascii="Times New Roman" w:hAnsi="Times New Roman"/>
          <w:sz w:val="26"/>
          <w:szCs w:val="26"/>
        </w:rPr>
        <w:t> </w:t>
      </w:r>
      <w:r w:rsidRPr="00B37CC0">
        <w:rPr>
          <w:rFonts w:ascii="Times New Roman" w:hAnsi="Times New Roman"/>
          <w:sz w:val="26"/>
          <w:szCs w:val="26"/>
        </w:rPr>
        <w:t>2024 року становить 1 755 224,3</w:t>
      </w:r>
      <w:r w:rsidR="00016A1D" w:rsidRPr="00B37CC0">
        <w:rPr>
          <w:rFonts w:ascii="Times New Roman" w:hAnsi="Times New Roman"/>
          <w:sz w:val="26"/>
          <w:szCs w:val="26"/>
        </w:rPr>
        <w:t xml:space="preserve"> гривень</w:t>
      </w:r>
      <w:r w:rsidRPr="00B37CC0">
        <w:rPr>
          <w:rFonts w:ascii="Times New Roman" w:hAnsi="Times New Roman"/>
          <w:sz w:val="26"/>
          <w:szCs w:val="26"/>
        </w:rPr>
        <w:t xml:space="preserve">; сума отриманих кредитів </w:t>
      </w:r>
      <w:r w:rsidR="00F37561" w:rsidRPr="00B37CC0">
        <w:rPr>
          <w:rFonts w:ascii="Times New Roman" w:hAnsi="Times New Roman"/>
          <w:sz w:val="26"/>
          <w:szCs w:val="26"/>
        </w:rPr>
        <w:t>–</w:t>
      </w:r>
      <w:r w:rsidRPr="00B37CC0">
        <w:rPr>
          <w:rFonts w:ascii="Times New Roman" w:hAnsi="Times New Roman"/>
          <w:sz w:val="26"/>
          <w:szCs w:val="26"/>
        </w:rPr>
        <w:t xml:space="preserve"> </w:t>
      </w:r>
      <w:r w:rsidR="00F37561" w:rsidRPr="00B37CC0">
        <w:rPr>
          <w:rFonts w:ascii="Times New Roman" w:hAnsi="Times New Roman"/>
          <w:sz w:val="26"/>
          <w:szCs w:val="26"/>
        </w:rPr>
        <w:t>3 390 342 грив</w:t>
      </w:r>
      <w:r w:rsidR="00016A1D" w:rsidRPr="00B37CC0">
        <w:rPr>
          <w:rFonts w:ascii="Times New Roman" w:hAnsi="Times New Roman"/>
          <w:sz w:val="26"/>
          <w:szCs w:val="26"/>
        </w:rPr>
        <w:t>ні</w:t>
      </w:r>
      <w:r w:rsidR="00F37561" w:rsidRPr="00B37CC0">
        <w:rPr>
          <w:rFonts w:ascii="Times New Roman" w:hAnsi="Times New Roman"/>
          <w:sz w:val="26"/>
          <w:szCs w:val="26"/>
        </w:rPr>
        <w:t>.</w:t>
      </w:r>
    </w:p>
    <w:p w:rsidR="00F37561" w:rsidRPr="00B37CC0" w:rsidRDefault="00F37561" w:rsidP="00450EFC">
      <w:pPr>
        <w:spacing w:after="0" w:line="20" w:lineRule="atLeast"/>
        <w:ind w:firstLine="709"/>
        <w:jc w:val="both"/>
        <w:rPr>
          <w:rFonts w:ascii="Times New Roman" w:hAnsi="Times New Roman"/>
          <w:sz w:val="26"/>
          <w:szCs w:val="26"/>
        </w:rPr>
      </w:pPr>
      <w:proofErr w:type="spellStart"/>
      <w:r w:rsidRPr="00B37CC0">
        <w:rPr>
          <w:rFonts w:ascii="Times New Roman" w:hAnsi="Times New Roman"/>
          <w:sz w:val="26"/>
          <w:szCs w:val="26"/>
        </w:rPr>
        <w:t>Краснопольською</w:t>
      </w:r>
      <w:proofErr w:type="spellEnd"/>
      <w:r w:rsidRPr="00B37CC0">
        <w:rPr>
          <w:rFonts w:ascii="Times New Roman" w:hAnsi="Times New Roman"/>
          <w:sz w:val="26"/>
          <w:szCs w:val="26"/>
        </w:rPr>
        <w:t xml:space="preserve"> Л.П. за вказаний період здійснено видатки</w:t>
      </w:r>
      <w:r w:rsidR="00016A1D" w:rsidRPr="00B37CC0">
        <w:rPr>
          <w:rFonts w:ascii="Times New Roman" w:hAnsi="Times New Roman"/>
          <w:sz w:val="26"/>
          <w:szCs w:val="26"/>
        </w:rPr>
        <w:t>,</w:t>
      </w:r>
      <w:r w:rsidRPr="00B37CC0">
        <w:rPr>
          <w:rFonts w:ascii="Times New Roman" w:hAnsi="Times New Roman"/>
          <w:sz w:val="26"/>
          <w:szCs w:val="26"/>
        </w:rPr>
        <w:t xml:space="preserve"> що перевищують суму доходів отриманих із законних джерел.</w:t>
      </w:r>
    </w:p>
    <w:p w:rsidR="00450EFC" w:rsidRPr="00B37CC0" w:rsidRDefault="00F37561" w:rsidP="00450EFC">
      <w:pPr>
        <w:spacing w:after="0" w:line="20" w:lineRule="atLeast"/>
        <w:ind w:firstLine="709"/>
        <w:jc w:val="both"/>
        <w:rPr>
          <w:rFonts w:ascii="Times New Roman" w:hAnsi="Times New Roman"/>
          <w:sz w:val="26"/>
          <w:szCs w:val="26"/>
        </w:rPr>
      </w:pPr>
      <w:r w:rsidRPr="00B37CC0">
        <w:rPr>
          <w:rFonts w:ascii="Times New Roman" w:hAnsi="Times New Roman"/>
          <w:sz w:val="26"/>
          <w:szCs w:val="26"/>
        </w:rPr>
        <w:t xml:space="preserve">Зазначені розбіжності </w:t>
      </w:r>
      <w:proofErr w:type="spellStart"/>
      <w:r w:rsidRPr="00B37CC0">
        <w:rPr>
          <w:rFonts w:ascii="Times New Roman" w:hAnsi="Times New Roman"/>
          <w:sz w:val="26"/>
          <w:szCs w:val="26"/>
        </w:rPr>
        <w:t>Краснопольська</w:t>
      </w:r>
      <w:proofErr w:type="spellEnd"/>
      <w:r w:rsidRPr="00B37CC0">
        <w:rPr>
          <w:rFonts w:ascii="Times New Roman" w:hAnsi="Times New Roman"/>
          <w:sz w:val="26"/>
          <w:szCs w:val="26"/>
        </w:rPr>
        <w:t xml:space="preserve"> Л.П. пояснила тим, що автомобіль марки «TOYOTA YARIS CROSS» 2023 року випуску було придбано у кредит, який нею вже сплачений, а автомобіль марки «TOYOTA RAV 4» 2024 року випуску </w:t>
      </w:r>
      <w:r w:rsidR="000A5E6E" w:rsidRPr="00B37CC0">
        <w:rPr>
          <w:rFonts w:ascii="Times New Roman" w:hAnsi="Times New Roman"/>
          <w:sz w:val="26"/>
          <w:szCs w:val="26"/>
        </w:rPr>
        <w:t>був придбаний нею в кредит за договором купівлі-продажу транспортного засобу</w:t>
      </w:r>
      <w:r w:rsidR="00B37CC0">
        <w:rPr>
          <w:rFonts w:ascii="Times New Roman" w:hAnsi="Times New Roman"/>
          <w:sz w:val="26"/>
          <w:szCs w:val="26"/>
        </w:rPr>
        <w:t xml:space="preserve"> </w:t>
      </w:r>
      <w:r w:rsidR="007C7B37">
        <w:rPr>
          <w:rFonts w:ascii="Times New Roman" w:hAnsi="Times New Roman"/>
          <w:sz w:val="26"/>
          <w:szCs w:val="26"/>
        </w:rPr>
        <w:t xml:space="preserve">  </w:t>
      </w:r>
      <w:r w:rsidR="000A5E6E" w:rsidRPr="00B37CC0">
        <w:rPr>
          <w:rFonts w:ascii="Times New Roman" w:hAnsi="Times New Roman"/>
          <w:sz w:val="26"/>
          <w:szCs w:val="26"/>
        </w:rPr>
        <w:t>№</w:t>
      </w:r>
      <w:r w:rsidR="007C7B37">
        <w:rPr>
          <w:rFonts w:ascii="Times New Roman" w:hAnsi="Times New Roman"/>
          <w:sz w:val="26"/>
          <w:szCs w:val="26"/>
        </w:rPr>
        <w:t> </w:t>
      </w:r>
      <w:r w:rsidR="000A5E6E" w:rsidRPr="00B37CC0">
        <w:rPr>
          <w:rFonts w:ascii="Times New Roman" w:hAnsi="Times New Roman"/>
          <w:sz w:val="26"/>
          <w:szCs w:val="26"/>
        </w:rPr>
        <w:t xml:space="preserve">МО-172/24/1 від 19 грудня 2024 року, згідно </w:t>
      </w:r>
      <w:r w:rsidR="00016A1D" w:rsidRPr="00B37CC0">
        <w:rPr>
          <w:rFonts w:ascii="Times New Roman" w:hAnsi="Times New Roman"/>
          <w:sz w:val="26"/>
          <w:szCs w:val="26"/>
        </w:rPr>
        <w:t xml:space="preserve">з </w:t>
      </w:r>
      <w:r w:rsidR="000A5E6E" w:rsidRPr="00B37CC0">
        <w:rPr>
          <w:rFonts w:ascii="Times New Roman" w:hAnsi="Times New Roman"/>
          <w:sz w:val="26"/>
          <w:szCs w:val="26"/>
        </w:rPr>
        <w:t>як</w:t>
      </w:r>
      <w:r w:rsidR="00016A1D" w:rsidRPr="00B37CC0">
        <w:rPr>
          <w:rFonts w:ascii="Times New Roman" w:hAnsi="Times New Roman"/>
          <w:sz w:val="26"/>
          <w:szCs w:val="26"/>
        </w:rPr>
        <w:t>им на момент підписання 50</w:t>
      </w:r>
      <w:r w:rsidR="000A5E6E" w:rsidRPr="00B37CC0">
        <w:rPr>
          <w:rFonts w:ascii="Times New Roman" w:hAnsi="Times New Roman"/>
          <w:sz w:val="26"/>
          <w:szCs w:val="26"/>
        </w:rPr>
        <w:t xml:space="preserve">% ціни товару нею було сплачено. </w:t>
      </w:r>
      <w:r w:rsidR="00016A1D" w:rsidRPr="00B37CC0">
        <w:rPr>
          <w:rFonts w:ascii="Times New Roman" w:hAnsi="Times New Roman"/>
          <w:sz w:val="26"/>
          <w:szCs w:val="26"/>
        </w:rPr>
        <w:t>С</w:t>
      </w:r>
      <w:r w:rsidR="000A5E6E" w:rsidRPr="00B37CC0">
        <w:rPr>
          <w:rFonts w:ascii="Times New Roman" w:hAnsi="Times New Roman"/>
          <w:sz w:val="26"/>
          <w:szCs w:val="26"/>
        </w:rPr>
        <w:t xml:space="preserve">ума в розмірі 810 000 гривень була зарахована згідно </w:t>
      </w:r>
      <w:r w:rsidR="00016A1D" w:rsidRPr="00B37CC0">
        <w:rPr>
          <w:rFonts w:ascii="Times New Roman" w:hAnsi="Times New Roman"/>
          <w:sz w:val="26"/>
          <w:szCs w:val="26"/>
        </w:rPr>
        <w:t xml:space="preserve">з </w:t>
      </w:r>
      <w:r w:rsidR="000A5E6E" w:rsidRPr="00B37CC0">
        <w:rPr>
          <w:rFonts w:ascii="Times New Roman" w:hAnsi="Times New Roman"/>
          <w:sz w:val="26"/>
          <w:szCs w:val="26"/>
        </w:rPr>
        <w:t>договор</w:t>
      </w:r>
      <w:r w:rsidR="00016A1D" w:rsidRPr="00B37CC0">
        <w:rPr>
          <w:rFonts w:ascii="Times New Roman" w:hAnsi="Times New Roman"/>
          <w:sz w:val="26"/>
          <w:szCs w:val="26"/>
        </w:rPr>
        <w:t>ом</w:t>
      </w:r>
      <w:r w:rsidR="000A5E6E" w:rsidRPr="00B37CC0">
        <w:rPr>
          <w:rFonts w:ascii="Times New Roman" w:hAnsi="Times New Roman"/>
          <w:sz w:val="26"/>
          <w:szCs w:val="26"/>
        </w:rPr>
        <w:t xml:space="preserve"> про зарахування </w:t>
      </w:r>
      <w:r w:rsidR="00B37CC0">
        <w:rPr>
          <w:rFonts w:ascii="Times New Roman" w:hAnsi="Times New Roman"/>
          <w:sz w:val="26"/>
          <w:szCs w:val="26"/>
        </w:rPr>
        <w:t>зустрічних однорідних вимог</w:t>
      </w:r>
      <w:r w:rsidR="000A5E6E" w:rsidRPr="00B37CC0">
        <w:rPr>
          <w:rFonts w:ascii="Times New Roman" w:hAnsi="Times New Roman"/>
          <w:sz w:val="26"/>
          <w:szCs w:val="26"/>
        </w:rPr>
        <w:t xml:space="preserve"> № МО-26/24ТІ</w:t>
      </w:r>
      <w:r w:rsidR="00B37CC0">
        <w:rPr>
          <w:rFonts w:ascii="Times New Roman" w:hAnsi="Times New Roman"/>
          <w:sz w:val="26"/>
          <w:szCs w:val="26"/>
        </w:rPr>
        <w:t xml:space="preserve"> </w:t>
      </w:r>
      <w:r w:rsidR="000A5E6E" w:rsidRPr="00B37CC0">
        <w:rPr>
          <w:rFonts w:ascii="Times New Roman" w:hAnsi="Times New Roman"/>
          <w:sz w:val="26"/>
          <w:szCs w:val="26"/>
        </w:rPr>
        <w:t>від</w:t>
      </w:r>
      <w:r w:rsidR="00DE069D">
        <w:rPr>
          <w:rFonts w:ascii="Times New Roman" w:hAnsi="Times New Roman"/>
          <w:sz w:val="26"/>
          <w:szCs w:val="26"/>
        </w:rPr>
        <w:t> </w:t>
      </w:r>
      <w:r w:rsidR="000A5E6E" w:rsidRPr="00B37CC0">
        <w:rPr>
          <w:rFonts w:ascii="Times New Roman" w:hAnsi="Times New Roman"/>
          <w:sz w:val="26"/>
          <w:szCs w:val="26"/>
        </w:rPr>
        <w:t>19</w:t>
      </w:r>
      <w:r w:rsidR="00DE069D">
        <w:rPr>
          <w:rFonts w:ascii="Times New Roman" w:hAnsi="Times New Roman"/>
          <w:sz w:val="26"/>
          <w:szCs w:val="26"/>
        </w:rPr>
        <w:t> </w:t>
      </w:r>
      <w:r w:rsidR="000A5E6E" w:rsidRPr="00B37CC0">
        <w:rPr>
          <w:rFonts w:ascii="Times New Roman" w:hAnsi="Times New Roman"/>
          <w:sz w:val="26"/>
          <w:szCs w:val="26"/>
        </w:rPr>
        <w:t>грудня 2024 року шляхом передання автосалону автомобіля марки «TOYOTA YARIS CROSS» 2023 року випуску.</w:t>
      </w:r>
    </w:p>
    <w:p w:rsidR="0048641C" w:rsidRPr="00B37CC0" w:rsidRDefault="00F01BFD" w:rsidP="0048641C">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Комісія зауважує, що у</w:t>
      </w:r>
      <w:r w:rsidR="0048641C" w:rsidRPr="00B37CC0">
        <w:rPr>
          <w:rFonts w:ascii="Times New Roman" w:eastAsia="Times New Roman" w:hAnsi="Times New Roman"/>
          <w:sz w:val="26"/>
          <w:szCs w:val="26"/>
          <w:lang w:eastAsia="uk-UA"/>
        </w:rPr>
        <w:t xml:space="preserve"> розділ</w:t>
      </w:r>
      <w:r w:rsidR="00EA17F8" w:rsidRPr="00B37CC0">
        <w:rPr>
          <w:rFonts w:ascii="Times New Roman" w:eastAsia="Times New Roman" w:hAnsi="Times New Roman"/>
          <w:sz w:val="26"/>
          <w:szCs w:val="26"/>
          <w:lang w:eastAsia="uk-UA"/>
        </w:rPr>
        <w:t>і 6 «Транспорті засоби» декларації особи, уповноваженої на виконання функцій держави або місцевого самоврядування, за</w:t>
      </w:r>
      <w:r w:rsidR="00DE069D">
        <w:rPr>
          <w:rFonts w:ascii="Times New Roman" w:eastAsia="Times New Roman" w:hAnsi="Times New Roman"/>
          <w:sz w:val="26"/>
          <w:szCs w:val="26"/>
          <w:lang w:eastAsia="uk-UA"/>
        </w:rPr>
        <w:t> </w:t>
      </w:r>
      <w:r w:rsidR="0048641C" w:rsidRPr="00B37CC0">
        <w:rPr>
          <w:rFonts w:ascii="Times New Roman" w:eastAsia="Times New Roman" w:hAnsi="Times New Roman"/>
          <w:sz w:val="26"/>
          <w:szCs w:val="26"/>
          <w:lang w:eastAsia="uk-UA"/>
        </w:rPr>
        <w:t>2024</w:t>
      </w:r>
      <w:r w:rsidR="00DE069D">
        <w:rPr>
          <w:rFonts w:ascii="Times New Roman" w:hAnsi="Times New Roman"/>
          <w:sz w:val="26"/>
          <w:szCs w:val="26"/>
        </w:rPr>
        <w:t> </w:t>
      </w:r>
      <w:r w:rsidR="00EA17F8" w:rsidRPr="00B37CC0">
        <w:rPr>
          <w:rFonts w:ascii="Times New Roman" w:hAnsi="Times New Roman"/>
          <w:sz w:val="26"/>
          <w:szCs w:val="26"/>
        </w:rPr>
        <w:t>рік</w:t>
      </w:r>
      <w:r w:rsidR="00DE069D">
        <w:rPr>
          <w:rFonts w:ascii="Times New Roman" w:hAnsi="Times New Roman"/>
          <w:sz w:val="26"/>
          <w:szCs w:val="26"/>
        </w:rPr>
        <w:t> </w:t>
      </w:r>
      <w:r w:rsidR="0048641C" w:rsidRPr="00B37CC0">
        <w:rPr>
          <w:rFonts w:ascii="Times New Roman" w:hAnsi="Times New Roman"/>
          <w:sz w:val="26"/>
          <w:szCs w:val="26"/>
        </w:rPr>
        <w:t xml:space="preserve">автомобіль марки «TOYOTA YARIS CROSS» 2023 року випуску </w:t>
      </w:r>
      <w:proofErr w:type="spellStart"/>
      <w:r w:rsidR="00EA17F8" w:rsidRPr="00B37CC0">
        <w:rPr>
          <w:rFonts w:ascii="Times New Roman" w:hAnsi="Times New Roman"/>
          <w:sz w:val="26"/>
          <w:szCs w:val="26"/>
        </w:rPr>
        <w:t>Краснопольською</w:t>
      </w:r>
      <w:proofErr w:type="spellEnd"/>
      <w:r w:rsidR="00EA17F8" w:rsidRPr="00B37CC0">
        <w:rPr>
          <w:rFonts w:ascii="Times New Roman" w:hAnsi="Times New Roman"/>
          <w:sz w:val="26"/>
          <w:szCs w:val="26"/>
        </w:rPr>
        <w:t xml:space="preserve"> Л.П. </w:t>
      </w:r>
      <w:r w:rsidR="0048641C" w:rsidRPr="00B37CC0">
        <w:rPr>
          <w:rFonts w:ascii="Times New Roman" w:hAnsi="Times New Roman"/>
          <w:sz w:val="26"/>
          <w:szCs w:val="26"/>
        </w:rPr>
        <w:t>не задекларовано</w:t>
      </w:r>
      <w:r w:rsidR="00EA17F8" w:rsidRPr="00B37CC0">
        <w:rPr>
          <w:rFonts w:ascii="Times New Roman" w:hAnsi="Times New Roman"/>
          <w:sz w:val="26"/>
          <w:szCs w:val="26"/>
        </w:rPr>
        <w:t>.</w:t>
      </w:r>
    </w:p>
    <w:p w:rsidR="0048641C" w:rsidRPr="00B37CC0" w:rsidRDefault="0048641C" w:rsidP="00EA17F8">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b/>
          <w:sz w:val="26"/>
          <w:szCs w:val="26"/>
          <w:lang w:eastAsia="uk-UA"/>
        </w:rPr>
      </w:pPr>
      <w:r w:rsidRPr="00B37CC0">
        <w:rPr>
          <w:rFonts w:ascii="Times New Roman" w:eastAsia="Times New Roman" w:hAnsi="Times New Roman"/>
          <w:sz w:val="26"/>
          <w:szCs w:val="26"/>
          <w:lang w:eastAsia="uk-UA"/>
        </w:rPr>
        <w:t xml:space="preserve">Як пояснила </w:t>
      </w:r>
      <w:proofErr w:type="spellStart"/>
      <w:r w:rsidRPr="00B37CC0">
        <w:rPr>
          <w:rFonts w:ascii="Times New Roman" w:eastAsia="Times New Roman" w:hAnsi="Times New Roman"/>
          <w:sz w:val="26"/>
          <w:szCs w:val="26"/>
          <w:lang w:eastAsia="uk-UA"/>
        </w:rPr>
        <w:t>Краснопольська</w:t>
      </w:r>
      <w:proofErr w:type="spellEnd"/>
      <w:r w:rsidRPr="00B37CC0">
        <w:rPr>
          <w:rFonts w:ascii="Times New Roman" w:eastAsia="Times New Roman" w:hAnsi="Times New Roman"/>
          <w:sz w:val="26"/>
          <w:szCs w:val="26"/>
          <w:lang w:eastAsia="uk-UA"/>
        </w:rPr>
        <w:t xml:space="preserve"> Л.П. право власності на автомобіль </w:t>
      </w:r>
      <w:r w:rsidR="00EA17F8" w:rsidRPr="00B37CC0">
        <w:rPr>
          <w:rFonts w:ascii="Times New Roman" w:hAnsi="Times New Roman"/>
          <w:sz w:val="26"/>
          <w:szCs w:val="26"/>
        </w:rPr>
        <w:t>марки «TOYOTA YARIS CROSS» 2023 року випуску</w:t>
      </w:r>
      <w:r w:rsidR="00EA17F8" w:rsidRPr="00B37CC0">
        <w:rPr>
          <w:rFonts w:ascii="Times New Roman" w:eastAsia="Times New Roman" w:hAnsi="Times New Roman"/>
          <w:sz w:val="26"/>
          <w:szCs w:val="26"/>
          <w:lang w:eastAsia="uk-UA"/>
        </w:rPr>
        <w:t xml:space="preserve"> </w:t>
      </w:r>
      <w:r w:rsidRPr="00B37CC0">
        <w:rPr>
          <w:rFonts w:ascii="Times New Roman" w:eastAsia="Times New Roman" w:hAnsi="Times New Roman"/>
          <w:sz w:val="26"/>
          <w:szCs w:val="26"/>
          <w:lang w:eastAsia="uk-UA"/>
        </w:rPr>
        <w:t>припинене</w:t>
      </w:r>
      <w:r w:rsidRPr="00B37CC0">
        <w:rPr>
          <w:rFonts w:ascii="Times New Roman" w:eastAsia="Times New Roman" w:hAnsi="Times New Roman"/>
          <w:b/>
          <w:sz w:val="26"/>
          <w:szCs w:val="26"/>
          <w:lang w:eastAsia="uk-UA"/>
        </w:rPr>
        <w:t xml:space="preserve"> </w:t>
      </w:r>
      <w:r w:rsidRPr="00B37CC0">
        <w:rPr>
          <w:rFonts w:ascii="Times New Roman" w:hAnsi="Times New Roman"/>
          <w:sz w:val="26"/>
          <w:szCs w:val="26"/>
        </w:rPr>
        <w:t xml:space="preserve">шляхом передання </w:t>
      </w:r>
      <w:r w:rsidRPr="00B37CC0">
        <w:rPr>
          <w:rFonts w:ascii="Times New Roman" w:hAnsi="Times New Roman"/>
          <w:sz w:val="26"/>
          <w:szCs w:val="26"/>
        </w:rPr>
        <w:lastRenderedPageBreak/>
        <w:t>автосалону автомобіля для зарахування зустрічних однорідних вимог</w:t>
      </w:r>
      <w:r w:rsidR="00DE069D">
        <w:rPr>
          <w:rFonts w:ascii="Times New Roman" w:hAnsi="Times New Roman"/>
          <w:sz w:val="26"/>
          <w:szCs w:val="26"/>
        </w:rPr>
        <w:t xml:space="preserve">  </w:t>
      </w:r>
      <w:r w:rsidRPr="00B37CC0">
        <w:rPr>
          <w:rFonts w:ascii="Times New Roman" w:hAnsi="Times New Roman"/>
          <w:sz w:val="26"/>
          <w:szCs w:val="26"/>
        </w:rPr>
        <w:t xml:space="preserve">               №</w:t>
      </w:r>
      <w:r w:rsidR="00DE069D">
        <w:rPr>
          <w:rFonts w:ascii="Times New Roman" w:hAnsi="Times New Roman"/>
          <w:sz w:val="26"/>
          <w:szCs w:val="26"/>
        </w:rPr>
        <w:t> </w:t>
      </w:r>
      <w:r w:rsidRPr="00B37CC0">
        <w:rPr>
          <w:rFonts w:ascii="Times New Roman" w:hAnsi="Times New Roman"/>
          <w:sz w:val="26"/>
          <w:szCs w:val="26"/>
        </w:rPr>
        <w:t>МО-26/24ТІ від 19 грудня 2024 року</w:t>
      </w:r>
      <w:r w:rsidR="00EA17F8" w:rsidRPr="00B37CC0">
        <w:rPr>
          <w:rFonts w:ascii="Times New Roman" w:hAnsi="Times New Roman"/>
          <w:sz w:val="26"/>
          <w:szCs w:val="26"/>
        </w:rPr>
        <w:t>.</w:t>
      </w:r>
    </w:p>
    <w:p w:rsidR="0048641C" w:rsidRPr="00B37CC0" w:rsidRDefault="009D65E4" w:rsidP="009D65E4">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Водночас </w:t>
      </w:r>
      <w:r w:rsidR="0048641C" w:rsidRPr="00B37CC0">
        <w:rPr>
          <w:rFonts w:ascii="Times New Roman" w:eastAsia="Times New Roman" w:hAnsi="Times New Roman"/>
          <w:sz w:val="26"/>
          <w:szCs w:val="26"/>
          <w:lang w:eastAsia="uk-UA"/>
        </w:rPr>
        <w:t xml:space="preserve">Комісія наголошує, що в </w:t>
      </w:r>
      <w:r w:rsidR="00EA17F8" w:rsidRPr="00B37CC0">
        <w:rPr>
          <w:rFonts w:ascii="Times New Roman" w:eastAsia="Times New Roman" w:hAnsi="Times New Roman"/>
          <w:sz w:val="26"/>
          <w:szCs w:val="26"/>
          <w:lang w:eastAsia="uk-UA"/>
        </w:rPr>
        <w:t>декларації особи, уповноваженої на виконання функцій держави або місцевого самоврядування, за 2024</w:t>
      </w:r>
      <w:r w:rsidR="00EA17F8" w:rsidRPr="00B37CC0">
        <w:rPr>
          <w:rFonts w:ascii="Times New Roman" w:hAnsi="Times New Roman"/>
          <w:sz w:val="26"/>
          <w:szCs w:val="26"/>
        </w:rPr>
        <w:t xml:space="preserve"> рік </w:t>
      </w:r>
      <w:proofErr w:type="spellStart"/>
      <w:r w:rsidR="0048641C" w:rsidRPr="00B37CC0">
        <w:rPr>
          <w:rFonts w:ascii="Times New Roman" w:eastAsia="Times New Roman" w:hAnsi="Times New Roman"/>
          <w:sz w:val="26"/>
          <w:szCs w:val="26"/>
          <w:lang w:eastAsia="uk-UA"/>
        </w:rPr>
        <w:t>Краснопольська</w:t>
      </w:r>
      <w:proofErr w:type="spellEnd"/>
      <w:r w:rsidR="0048641C" w:rsidRPr="00B37CC0">
        <w:rPr>
          <w:rFonts w:ascii="Times New Roman" w:eastAsia="Times New Roman" w:hAnsi="Times New Roman"/>
          <w:sz w:val="26"/>
          <w:szCs w:val="26"/>
          <w:lang w:eastAsia="uk-UA"/>
        </w:rPr>
        <w:t xml:space="preserve"> Л.П. </w:t>
      </w:r>
      <w:r w:rsidR="004F3A22" w:rsidRPr="00B37CC0">
        <w:rPr>
          <w:rFonts w:ascii="Times New Roman" w:eastAsia="Times New Roman" w:hAnsi="Times New Roman"/>
          <w:sz w:val="26"/>
          <w:szCs w:val="26"/>
          <w:lang w:eastAsia="uk-UA"/>
        </w:rPr>
        <w:t xml:space="preserve">не </w:t>
      </w:r>
      <w:r w:rsidR="0048641C" w:rsidRPr="00B37CC0">
        <w:rPr>
          <w:rFonts w:ascii="Times New Roman" w:eastAsia="Times New Roman" w:hAnsi="Times New Roman"/>
          <w:sz w:val="26"/>
          <w:szCs w:val="26"/>
          <w:lang w:eastAsia="uk-UA"/>
        </w:rPr>
        <w:t xml:space="preserve">відобразила </w:t>
      </w:r>
      <w:r w:rsidR="005F7938" w:rsidRPr="00B37CC0">
        <w:rPr>
          <w:rFonts w:ascii="Times New Roman" w:eastAsia="Times New Roman" w:hAnsi="Times New Roman"/>
          <w:sz w:val="26"/>
          <w:szCs w:val="26"/>
          <w:lang w:eastAsia="uk-UA"/>
        </w:rPr>
        <w:t xml:space="preserve">припинення права власності на автомобіль </w:t>
      </w:r>
      <w:r w:rsidR="0096177F" w:rsidRPr="00B37CC0">
        <w:rPr>
          <w:rFonts w:ascii="Times New Roman" w:hAnsi="Times New Roman"/>
          <w:sz w:val="26"/>
          <w:szCs w:val="26"/>
        </w:rPr>
        <w:t>марки «TOYOTA YARIS CROSS» 2023 року випуску</w:t>
      </w:r>
      <w:r w:rsidR="005F7938" w:rsidRPr="00B37CC0">
        <w:rPr>
          <w:rFonts w:ascii="Times New Roman" w:eastAsia="Times New Roman" w:hAnsi="Times New Roman"/>
          <w:sz w:val="26"/>
          <w:szCs w:val="26"/>
          <w:lang w:eastAsia="uk-UA"/>
        </w:rPr>
        <w:t xml:space="preserve"> згідно </w:t>
      </w:r>
      <w:r w:rsidR="00016A1D" w:rsidRPr="00B37CC0">
        <w:rPr>
          <w:rFonts w:ascii="Times New Roman" w:eastAsia="Times New Roman" w:hAnsi="Times New Roman"/>
          <w:sz w:val="26"/>
          <w:szCs w:val="26"/>
          <w:lang w:eastAsia="uk-UA"/>
        </w:rPr>
        <w:t xml:space="preserve">з </w:t>
      </w:r>
      <w:r w:rsidR="005F7938" w:rsidRPr="00B37CC0">
        <w:rPr>
          <w:rFonts w:ascii="Times New Roman" w:eastAsia="Times New Roman" w:hAnsi="Times New Roman"/>
          <w:sz w:val="26"/>
          <w:szCs w:val="26"/>
          <w:lang w:eastAsia="uk-UA"/>
        </w:rPr>
        <w:t>правочин</w:t>
      </w:r>
      <w:r w:rsidR="00016A1D" w:rsidRPr="00B37CC0">
        <w:rPr>
          <w:rFonts w:ascii="Times New Roman" w:eastAsia="Times New Roman" w:hAnsi="Times New Roman"/>
          <w:sz w:val="26"/>
          <w:szCs w:val="26"/>
          <w:lang w:eastAsia="uk-UA"/>
        </w:rPr>
        <w:t>ом</w:t>
      </w:r>
      <w:r w:rsidR="0052600D" w:rsidRPr="00B37CC0">
        <w:rPr>
          <w:rFonts w:ascii="Times New Roman" w:eastAsia="Times New Roman" w:hAnsi="Times New Roman"/>
          <w:sz w:val="26"/>
          <w:szCs w:val="26"/>
          <w:lang w:eastAsia="uk-UA"/>
        </w:rPr>
        <w:t xml:space="preserve"> </w:t>
      </w:r>
      <w:r w:rsidR="0052600D" w:rsidRPr="00B37CC0">
        <w:rPr>
          <w:rFonts w:ascii="Times New Roman" w:hAnsi="Times New Roman"/>
          <w:sz w:val="26"/>
          <w:szCs w:val="26"/>
        </w:rPr>
        <w:t>від</w:t>
      </w:r>
      <w:r w:rsidR="00DE069D">
        <w:rPr>
          <w:rFonts w:ascii="Times New Roman" w:hAnsi="Times New Roman"/>
          <w:sz w:val="26"/>
          <w:szCs w:val="26"/>
        </w:rPr>
        <w:t> </w:t>
      </w:r>
      <w:r w:rsidR="0052600D" w:rsidRPr="00B37CC0">
        <w:rPr>
          <w:rFonts w:ascii="Times New Roman" w:hAnsi="Times New Roman"/>
          <w:sz w:val="26"/>
          <w:szCs w:val="26"/>
        </w:rPr>
        <w:t>19</w:t>
      </w:r>
      <w:r w:rsidR="00DE069D">
        <w:rPr>
          <w:rFonts w:ascii="Times New Roman" w:hAnsi="Times New Roman"/>
          <w:sz w:val="26"/>
          <w:szCs w:val="26"/>
        </w:rPr>
        <w:t> </w:t>
      </w:r>
      <w:r w:rsidR="0052600D" w:rsidRPr="00B37CC0">
        <w:rPr>
          <w:rFonts w:ascii="Times New Roman" w:hAnsi="Times New Roman"/>
          <w:sz w:val="26"/>
          <w:szCs w:val="26"/>
        </w:rPr>
        <w:t>грудня</w:t>
      </w:r>
      <w:r w:rsidR="00DE069D">
        <w:rPr>
          <w:rFonts w:ascii="Times New Roman" w:hAnsi="Times New Roman"/>
          <w:sz w:val="26"/>
          <w:szCs w:val="26"/>
        </w:rPr>
        <w:t> </w:t>
      </w:r>
      <w:r w:rsidR="005F7938" w:rsidRPr="00B37CC0">
        <w:rPr>
          <w:rFonts w:ascii="Times New Roman" w:hAnsi="Times New Roman"/>
          <w:sz w:val="26"/>
          <w:szCs w:val="26"/>
        </w:rPr>
        <w:t>2024 року № МО-26/24ТІ</w:t>
      </w:r>
      <w:r w:rsidR="00016A1D" w:rsidRPr="00B37CC0">
        <w:rPr>
          <w:rFonts w:ascii="Times New Roman" w:eastAsia="Times New Roman" w:hAnsi="Times New Roman"/>
          <w:sz w:val="26"/>
          <w:szCs w:val="26"/>
          <w:lang w:eastAsia="uk-UA"/>
        </w:rPr>
        <w:t xml:space="preserve">, а також дохід згідно правочину в розмірі </w:t>
      </w:r>
      <w:r w:rsidR="00016A1D" w:rsidRPr="00B37CC0">
        <w:rPr>
          <w:rFonts w:ascii="Times New Roman" w:hAnsi="Times New Roman"/>
          <w:sz w:val="26"/>
          <w:szCs w:val="26"/>
        </w:rPr>
        <w:t>810 000 гривень.</w:t>
      </w:r>
    </w:p>
    <w:p w:rsidR="0000558C" w:rsidRPr="00B37CC0" w:rsidRDefault="0000558C" w:rsidP="0000558C">
      <w:pPr>
        <w:spacing w:after="0" w:line="20" w:lineRule="atLeast"/>
        <w:ind w:firstLine="709"/>
        <w:jc w:val="both"/>
        <w:rPr>
          <w:rFonts w:ascii="Times New Roman" w:hAnsi="Times New Roman"/>
          <w:sz w:val="26"/>
          <w:szCs w:val="26"/>
        </w:rPr>
      </w:pPr>
      <w:r w:rsidRPr="00B37CC0">
        <w:rPr>
          <w:rFonts w:ascii="Times New Roman" w:hAnsi="Times New Roman"/>
          <w:sz w:val="26"/>
          <w:szCs w:val="26"/>
        </w:rPr>
        <w:t xml:space="preserve">З декларації особи, уповноваженої на виконання функцій держави або місцевого самоврядування, за 2024 рік вбачається, що для погашення трьох фінансових зобов’язань </w:t>
      </w:r>
      <w:proofErr w:type="spellStart"/>
      <w:r w:rsidRPr="00B37CC0">
        <w:rPr>
          <w:rFonts w:ascii="Times New Roman" w:hAnsi="Times New Roman"/>
          <w:sz w:val="26"/>
          <w:szCs w:val="26"/>
        </w:rPr>
        <w:t>Краснопольською</w:t>
      </w:r>
      <w:proofErr w:type="spellEnd"/>
      <w:r w:rsidRPr="00B37CC0">
        <w:rPr>
          <w:rFonts w:ascii="Times New Roman" w:hAnsi="Times New Roman"/>
          <w:sz w:val="26"/>
          <w:szCs w:val="26"/>
        </w:rPr>
        <w:t xml:space="preserve"> Л.П. вносилась 61 000 гривень на місяць.</w:t>
      </w:r>
    </w:p>
    <w:p w:rsidR="0000558C" w:rsidRPr="00B37CC0" w:rsidRDefault="0000558C" w:rsidP="0000558C">
      <w:pPr>
        <w:spacing w:after="0" w:line="20" w:lineRule="atLeast"/>
        <w:ind w:firstLine="709"/>
        <w:jc w:val="both"/>
        <w:rPr>
          <w:rFonts w:ascii="Times New Roman" w:hAnsi="Times New Roman"/>
          <w:sz w:val="26"/>
          <w:szCs w:val="26"/>
        </w:rPr>
      </w:pPr>
      <w:r w:rsidRPr="00B37CC0">
        <w:rPr>
          <w:rFonts w:ascii="Times New Roman" w:hAnsi="Times New Roman"/>
          <w:sz w:val="26"/>
          <w:szCs w:val="26"/>
        </w:rPr>
        <w:t xml:space="preserve">На запитання членів Комісії </w:t>
      </w:r>
      <w:proofErr w:type="spellStart"/>
      <w:r w:rsidRPr="00B37CC0">
        <w:rPr>
          <w:rFonts w:ascii="Times New Roman" w:hAnsi="Times New Roman"/>
          <w:sz w:val="26"/>
          <w:szCs w:val="26"/>
        </w:rPr>
        <w:t>Краснопольска</w:t>
      </w:r>
      <w:proofErr w:type="spellEnd"/>
      <w:r w:rsidRPr="00B37CC0">
        <w:rPr>
          <w:rFonts w:ascii="Times New Roman" w:hAnsi="Times New Roman"/>
          <w:sz w:val="26"/>
          <w:szCs w:val="26"/>
        </w:rPr>
        <w:t xml:space="preserve"> Л.П. пояснила, що частину коштів, а саме 10 000 гривень їй надсилає син, що підтверджується банківськими виписками, а іншу частину сплачує вона. Її місячна заробітна плата складає приблизно</w:t>
      </w:r>
      <w:r w:rsidR="00DE069D">
        <w:rPr>
          <w:rFonts w:ascii="Times New Roman" w:hAnsi="Times New Roman"/>
          <w:sz w:val="26"/>
          <w:szCs w:val="26"/>
        </w:rPr>
        <w:t xml:space="preserve">    </w:t>
      </w:r>
      <w:r w:rsidR="00B37CC0">
        <w:rPr>
          <w:rFonts w:ascii="Times New Roman" w:hAnsi="Times New Roman"/>
          <w:sz w:val="26"/>
          <w:szCs w:val="26"/>
        </w:rPr>
        <w:t xml:space="preserve">          </w:t>
      </w:r>
      <w:r w:rsidRPr="00B37CC0">
        <w:rPr>
          <w:rFonts w:ascii="Times New Roman" w:hAnsi="Times New Roman"/>
          <w:sz w:val="26"/>
          <w:szCs w:val="26"/>
        </w:rPr>
        <w:t>80</w:t>
      </w:r>
      <w:r w:rsidR="00016A1D" w:rsidRPr="00B37CC0">
        <w:rPr>
          <w:rFonts w:ascii="Times New Roman" w:hAnsi="Times New Roman"/>
          <w:sz w:val="26"/>
          <w:szCs w:val="26"/>
        </w:rPr>
        <w:t>–</w:t>
      </w:r>
      <w:r w:rsidRPr="00B37CC0">
        <w:rPr>
          <w:rFonts w:ascii="Times New Roman" w:hAnsi="Times New Roman"/>
          <w:sz w:val="26"/>
          <w:szCs w:val="26"/>
        </w:rPr>
        <w:t>90</w:t>
      </w:r>
      <w:r w:rsidR="00DE069D">
        <w:rPr>
          <w:rFonts w:ascii="Times New Roman" w:hAnsi="Times New Roman"/>
          <w:sz w:val="26"/>
          <w:szCs w:val="26"/>
        </w:rPr>
        <w:t> </w:t>
      </w:r>
      <w:r w:rsidRPr="00B37CC0">
        <w:rPr>
          <w:rFonts w:ascii="Times New Roman" w:hAnsi="Times New Roman"/>
          <w:sz w:val="26"/>
          <w:szCs w:val="26"/>
        </w:rPr>
        <w:t xml:space="preserve">тисяч </w:t>
      </w:r>
      <w:r w:rsidR="005F7938" w:rsidRPr="00B37CC0">
        <w:rPr>
          <w:rFonts w:ascii="Times New Roman" w:hAnsi="Times New Roman"/>
          <w:sz w:val="26"/>
          <w:szCs w:val="26"/>
        </w:rPr>
        <w:t>гривень і цих коштів достатньо</w:t>
      </w:r>
      <w:r w:rsidR="00016A1D" w:rsidRPr="00B37CC0">
        <w:rPr>
          <w:rFonts w:ascii="Times New Roman" w:hAnsi="Times New Roman"/>
          <w:sz w:val="26"/>
          <w:szCs w:val="26"/>
        </w:rPr>
        <w:t>.</w:t>
      </w:r>
      <w:r w:rsidR="005F7938" w:rsidRPr="00B37CC0">
        <w:rPr>
          <w:rFonts w:ascii="Times New Roman" w:hAnsi="Times New Roman"/>
          <w:sz w:val="26"/>
          <w:szCs w:val="26"/>
        </w:rPr>
        <w:t xml:space="preserve"> </w:t>
      </w:r>
      <w:r w:rsidR="00016A1D" w:rsidRPr="00B37CC0">
        <w:rPr>
          <w:rFonts w:ascii="Times New Roman" w:hAnsi="Times New Roman"/>
          <w:sz w:val="26"/>
          <w:szCs w:val="26"/>
        </w:rPr>
        <w:t>К</w:t>
      </w:r>
      <w:r w:rsidR="005F7938" w:rsidRPr="00B37CC0">
        <w:rPr>
          <w:rFonts w:ascii="Times New Roman" w:hAnsi="Times New Roman"/>
          <w:sz w:val="26"/>
          <w:szCs w:val="26"/>
        </w:rPr>
        <w:t>рім того, вона проживає в селі, має господарство та земельну ділянку.</w:t>
      </w:r>
    </w:p>
    <w:p w:rsidR="005F7938" w:rsidRPr="00B37CC0" w:rsidRDefault="005F7938" w:rsidP="0000558C">
      <w:pPr>
        <w:spacing w:after="0" w:line="20" w:lineRule="atLeast"/>
        <w:ind w:firstLine="709"/>
        <w:jc w:val="both"/>
        <w:rPr>
          <w:rFonts w:ascii="Times New Roman" w:hAnsi="Times New Roman"/>
          <w:sz w:val="26"/>
          <w:szCs w:val="26"/>
        </w:rPr>
      </w:pPr>
      <w:r w:rsidRPr="00B37CC0">
        <w:rPr>
          <w:rFonts w:ascii="Times New Roman" w:hAnsi="Times New Roman"/>
          <w:sz w:val="26"/>
          <w:szCs w:val="26"/>
        </w:rPr>
        <w:t xml:space="preserve">Водночас Комісія наголошує, що </w:t>
      </w:r>
      <w:proofErr w:type="spellStart"/>
      <w:r w:rsidRPr="00B37CC0">
        <w:rPr>
          <w:rFonts w:ascii="Times New Roman" w:hAnsi="Times New Roman"/>
          <w:sz w:val="26"/>
          <w:szCs w:val="26"/>
        </w:rPr>
        <w:t>Краснопольська</w:t>
      </w:r>
      <w:proofErr w:type="spellEnd"/>
      <w:r w:rsidRPr="00B37CC0">
        <w:rPr>
          <w:rFonts w:ascii="Times New Roman" w:hAnsi="Times New Roman"/>
          <w:sz w:val="26"/>
          <w:szCs w:val="26"/>
        </w:rPr>
        <w:t xml:space="preserve"> Л.П. фактично визнала, що в порушення вимог </w:t>
      </w:r>
      <w:r w:rsidRPr="00B37CC0">
        <w:rPr>
          <w:rFonts w:ascii="Times New Roman" w:eastAsia="Times New Roman" w:hAnsi="Times New Roman"/>
          <w:sz w:val="26"/>
          <w:szCs w:val="26"/>
          <w:lang w:eastAsia="uk-UA"/>
        </w:rPr>
        <w:t xml:space="preserve">Закону України «Про запобігання корупції» не відобразила в декларації щомісячний дохід </w:t>
      </w:r>
      <w:r w:rsidR="00016A1D" w:rsidRPr="00B37CC0">
        <w:rPr>
          <w:rFonts w:ascii="Times New Roman" w:eastAsia="Times New Roman" w:hAnsi="Times New Roman"/>
          <w:sz w:val="26"/>
          <w:szCs w:val="26"/>
          <w:lang w:eastAsia="uk-UA"/>
        </w:rPr>
        <w:t>у</w:t>
      </w:r>
      <w:r w:rsidRPr="00B37CC0">
        <w:rPr>
          <w:rFonts w:ascii="Times New Roman" w:eastAsia="Times New Roman" w:hAnsi="Times New Roman"/>
          <w:sz w:val="26"/>
          <w:szCs w:val="26"/>
          <w:lang w:eastAsia="uk-UA"/>
        </w:rPr>
        <w:t xml:space="preserve"> розмірі 10 000 гривень.</w:t>
      </w:r>
    </w:p>
    <w:p w:rsidR="00B014E5" w:rsidRPr="00B37CC0" w:rsidRDefault="00016A1D" w:rsidP="00EC4850">
      <w:pPr>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Ураховуючи</w:t>
      </w:r>
      <w:r w:rsidR="001C4412" w:rsidRPr="00B37CC0">
        <w:rPr>
          <w:rFonts w:ascii="Times New Roman" w:eastAsia="Times New Roman" w:hAnsi="Times New Roman"/>
          <w:sz w:val="26"/>
          <w:szCs w:val="26"/>
          <w:lang w:eastAsia="uk-UA"/>
        </w:rPr>
        <w:t xml:space="preserve"> зазначене</w:t>
      </w:r>
      <w:r w:rsidRPr="00B37CC0">
        <w:rPr>
          <w:rFonts w:ascii="Times New Roman" w:eastAsia="Times New Roman" w:hAnsi="Times New Roman"/>
          <w:sz w:val="26"/>
          <w:szCs w:val="26"/>
          <w:lang w:eastAsia="uk-UA"/>
        </w:rPr>
        <w:t>,</w:t>
      </w:r>
      <w:r w:rsidR="001C4412" w:rsidRPr="00B37CC0">
        <w:rPr>
          <w:rFonts w:ascii="Times New Roman" w:eastAsia="Times New Roman" w:hAnsi="Times New Roman"/>
          <w:sz w:val="26"/>
          <w:szCs w:val="26"/>
          <w:lang w:eastAsia="uk-UA"/>
        </w:rPr>
        <w:t xml:space="preserve"> у Комісії виникають </w:t>
      </w:r>
      <w:proofErr w:type="spellStart"/>
      <w:r w:rsidR="001C4412" w:rsidRPr="00B37CC0">
        <w:rPr>
          <w:rFonts w:ascii="Times New Roman" w:eastAsia="Times New Roman" w:hAnsi="Times New Roman"/>
          <w:sz w:val="26"/>
          <w:szCs w:val="26"/>
          <w:lang w:eastAsia="uk-UA"/>
        </w:rPr>
        <w:t>обгрунтовані</w:t>
      </w:r>
      <w:proofErr w:type="spellEnd"/>
      <w:r w:rsidR="001C4412" w:rsidRPr="00B37CC0">
        <w:rPr>
          <w:rFonts w:ascii="Times New Roman" w:eastAsia="Times New Roman" w:hAnsi="Times New Roman"/>
          <w:sz w:val="26"/>
          <w:szCs w:val="26"/>
          <w:lang w:eastAsia="uk-UA"/>
        </w:rPr>
        <w:t xml:space="preserve"> сумніви щодо відповідності рівня життя </w:t>
      </w:r>
      <w:proofErr w:type="spellStart"/>
      <w:r w:rsidR="001C4412" w:rsidRPr="00B37CC0">
        <w:rPr>
          <w:rFonts w:ascii="Times New Roman" w:eastAsia="Times New Roman" w:hAnsi="Times New Roman"/>
          <w:sz w:val="26"/>
          <w:szCs w:val="26"/>
          <w:lang w:eastAsia="uk-UA"/>
        </w:rPr>
        <w:t>Краснопольської</w:t>
      </w:r>
      <w:proofErr w:type="spellEnd"/>
      <w:r w:rsidR="001C4412" w:rsidRPr="00B37CC0">
        <w:rPr>
          <w:rFonts w:ascii="Times New Roman" w:eastAsia="Times New Roman" w:hAnsi="Times New Roman"/>
          <w:sz w:val="26"/>
          <w:szCs w:val="26"/>
          <w:lang w:eastAsia="uk-UA"/>
        </w:rPr>
        <w:t xml:space="preserve"> Л.П. задекларованим доходам</w:t>
      </w:r>
      <w:r w:rsidR="005112A7" w:rsidRPr="00B37CC0">
        <w:rPr>
          <w:rFonts w:ascii="Times New Roman" w:eastAsia="Times New Roman" w:hAnsi="Times New Roman"/>
          <w:sz w:val="26"/>
          <w:szCs w:val="26"/>
          <w:lang w:eastAsia="uk-UA"/>
        </w:rPr>
        <w:t>.</w:t>
      </w:r>
      <w:r w:rsidR="000E3F18" w:rsidRPr="00B37CC0">
        <w:rPr>
          <w:rFonts w:ascii="Times New Roman" w:eastAsia="Times New Roman" w:hAnsi="Times New Roman"/>
          <w:sz w:val="26"/>
          <w:szCs w:val="26"/>
          <w:lang w:eastAsia="uk-UA"/>
        </w:rPr>
        <w:t xml:space="preserve"> </w:t>
      </w:r>
    </w:p>
    <w:p w:rsidR="001C4412" w:rsidRPr="00B37CC0" w:rsidRDefault="001C4412" w:rsidP="001C4412">
      <w:pPr>
        <w:spacing w:after="0" w:line="20" w:lineRule="atLeast"/>
        <w:ind w:firstLine="709"/>
        <w:jc w:val="both"/>
        <w:rPr>
          <w:rFonts w:ascii="Times New Roman" w:hAnsi="Times New Roman"/>
          <w:sz w:val="26"/>
          <w:szCs w:val="26"/>
        </w:rPr>
      </w:pPr>
      <w:r w:rsidRPr="00B37CC0">
        <w:rPr>
          <w:rFonts w:ascii="Times New Roman" w:hAnsi="Times New Roman"/>
          <w:sz w:val="26"/>
          <w:szCs w:val="26"/>
        </w:rPr>
        <w:t xml:space="preserve">З письмових пояснень </w:t>
      </w:r>
      <w:proofErr w:type="spellStart"/>
      <w:r w:rsidRPr="00B37CC0">
        <w:rPr>
          <w:rFonts w:ascii="Times New Roman" w:hAnsi="Times New Roman"/>
          <w:sz w:val="26"/>
          <w:szCs w:val="26"/>
        </w:rPr>
        <w:t>Краснопольської</w:t>
      </w:r>
      <w:proofErr w:type="spellEnd"/>
      <w:r w:rsidRPr="00B37CC0">
        <w:rPr>
          <w:rFonts w:ascii="Times New Roman" w:hAnsi="Times New Roman"/>
          <w:sz w:val="26"/>
          <w:szCs w:val="26"/>
        </w:rPr>
        <w:t xml:space="preserve"> Л.П. від 01 липня 2025 року</w:t>
      </w:r>
      <w:r w:rsidR="00016A1D" w:rsidRPr="00B37CC0">
        <w:rPr>
          <w:rFonts w:ascii="Times New Roman" w:hAnsi="Times New Roman"/>
          <w:sz w:val="26"/>
          <w:szCs w:val="26"/>
        </w:rPr>
        <w:t>,</w:t>
      </w:r>
      <w:r w:rsidRPr="00B37CC0">
        <w:rPr>
          <w:rFonts w:ascii="Times New Roman" w:hAnsi="Times New Roman"/>
          <w:sz w:val="26"/>
          <w:szCs w:val="26"/>
        </w:rPr>
        <w:t xml:space="preserve"> наданих стосовно інформації</w:t>
      </w:r>
      <w:r w:rsidR="00016A1D" w:rsidRPr="00B37CC0">
        <w:rPr>
          <w:rFonts w:ascii="Times New Roman" w:hAnsi="Times New Roman"/>
          <w:sz w:val="26"/>
          <w:szCs w:val="26"/>
        </w:rPr>
        <w:t>,</w:t>
      </w:r>
      <w:r w:rsidRPr="00B37CC0">
        <w:rPr>
          <w:rFonts w:ascii="Times New Roman" w:hAnsi="Times New Roman"/>
          <w:sz w:val="26"/>
          <w:szCs w:val="26"/>
        </w:rPr>
        <w:t xml:space="preserve"> зазначеної в листі НАЗК</w:t>
      </w:r>
      <w:r w:rsidR="00016A1D" w:rsidRPr="00B37CC0">
        <w:rPr>
          <w:rFonts w:ascii="Times New Roman" w:hAnsi="Times New Roman"/>
          <w:sz w:val="26"/>
          <w:szCs w:val="26"/>
        </w:rPr>
        <w:t>,</w:t>
      </w:r>
      <w:r w:rsidRPr="00B37CC0">
        <w:rPr>
          <w:rFonts w:ascii="Times New Roman" w:hAnsi="Times New Roman"/>
          <w:sz w:val="26"/>
          <w:szCs w:val="26"/>
        </w:rPr>
        <w:t xml:space="preserve"> вбачається, що для придбання будинку та земельної ділянки нею використано 350 000 гривень власних заощаджень.</w:t>
      </w:r>
    </w:p>
    <w:p w:rsidR="001C4412" w:rsidRPr="00B37CC0" w:rsidRDefault="001C4412" w:rsidP="001E51AE">
      <w:pPr>
        <w:autoSpaceDE w:val="0"/>
        <w:autoSpaceDN w:val="0"/>
        <w:adjustRightInd w:val="0"/>
        <w:spacing w:after="0" w:line="240" w:lineRule="auto"/>
        <w:ind w:firstLine="567"/>
        <w:jc w:val="both"/>
        <w:rPr>
          <w:rFonts w:ascii="Times New Roman" w:hAnsi="Times New Roman"/>
          <w:sz w:val="26"/>
          <w:szCs w:val="26"/>
        </w:rPr>
      </w:pPr>
      <w:r w:rsidRPr="00B37CC0">
        <w:rPr>
          <w:rFonts w:ascii="Times New Roman" w:hAnsi="Times New Roman"/>
          <w:sz w:val="26"/>
          <w:szCs w:val="26"/>
          <w:shd w:val="clear" w:color="auto" w:fill="FFFFFF" w:themeFill="background1"/>
        </w:rPr>
        <w:t xml:space="preserve">Відповідно до пункту </w:t>
      </w:r>
      <w:r w:rsidR="000E2B92" w:rsidRPr="00B37CC0">
        <w:rPr>
          <w:rFonts w:ascii="Times New Roman" w:hAnsi="Times New Roman"/>
          <w:sz w:val="26"/>
          <w:szCs w:val="26"/>
          <w:shd w:val="clear" w:color="auto" w:fill="FFFFFF" w:themeFill="background1"/>
        </w:rPr>
        <w:t>8</w:t>
      </w:r>
      <w:r w:rsidRPr="00B37CC0">
        <w:rPr>
          <w:rFonts w:ascii="Times New Roman" w:hAnsi="Times New Roman"/>
          <w:sz w:val="26"/>
          <w:szCs w:val="26"/>
          <w:shd w:val="clear" w:color="auto" w:fill="FFFFFF" w:themeFill="background1"/>
        </w:rPr>
        <w:t xml:space="preserve"> </w:t>
      </w:r>
      <w:r w:rsidRPr="00B37CC0">
        <w:rPr>
          <w:rFonts w:ascii="Times New Roman" w:eastAsia="Times New Roman" w:hAnsi="Times New Roman"/>
          <w:sz w:val="26"/>
          <w:szCs w:val="26"/>
          <w:lang w:eastAsia="uk-UA"/>
        </w:rPr>
        <w:t>частини першої статті 46 Закону України</w:t>
      </w:r>
      <w:r w:rsidR="0052600D" w:rsidRPr="00B37CC0">
        <w:rPr>
          <w:rFonts w:ascii="Times New Roman" w:eastAsia="Times New Roman" w:hAnsi="Times New Roman"/>
          <w:sz w:val="26"/>
          <w:szCs w:val="26"/>
          <w:lang w:eastAsia="uk-UA"/>
        </w:rPr>
        <w:t xml:space="preserve"> </w:t>
      </w:r>
      <w:r w:rsidRPr="00B37CC0">
        <w:rPr>
          <w:rFonts w:ascii="Times New Roman" w:eastAsia="Times New Roman" w:hAnsi="Times New Roman"/>
          <w:sz w:val="26"/>
          <w:szCs w:val="26"/>
          <w:lang w:eastAsia="uk-UA"/>
        </w:rPr>
        <w:t>«Про</w:t>
      </w:r>
      <w:r w:rsidR="00DE069D">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запобігання корупції» (у редакції</w:t>
      </w:r>
      <w:r w:rsidR="00016A1D" w:rsidRPr="00B37CC0">
        <w:rPr>
          <w:rFonts w:ascii="Times New Roman" w:eastAsia="Times New Roman" w:hAnsi="Times New Roman"/>
          <w:sz w:val="26"/>
          <w:szCs w:val="26"/>
          <w:lang w:eastAsia="uk-UA"/>
        </w:rPr>
        <w:t>,</w:t>
      </w:r>
      <w:r w:rsidRPr="00B37CC0">
        <w:rPr>
          <w:rFonts w:ascii="Times New Roman" w:eastAsia="Times New Roman" w:hAnsi="Times New Roman"/>
          <w:sz w:val="26"/>
          <w:szCs w:val="26"/>
          <w:lang w:eastAsia="uk-UA"/>
        </w:rPr>
        <w:t xml:space="preserve"> чинній на момент подання</w:t>
      </w:r>
      <w:r w:rsidR="00B37CC0">
        <w:rPr>
          <w:rFonts w:ascii="Times New Roman" w:eastAsia="Times New Roman" w:hAnsi="Times New Roman"/>
          <w:sz w:val="26"/>
          <w:szCs w:val="26"/>
          <w:lang w:eastAsia="uk-UA"/>
        </w:rPr>
        <w:t xml:space="preserve"> </w:t>
      </w:r>
      <w:proofErr w:type="spellStart"/>
      <w:r w:rsidRPr="00B37CC0">
        <w:rPr>
          <w:rFonts w:ascii="Times New Roman" w:eastAsia="Times New Roman" w:hAnsi="Times New Roman"/>
          <w:sz w:val="26"/>
          <w:szCs w:val="26"/>
          <w:lang w:eastAsia="uk-UA"/>
        </w:rPr>
        <w:t>Краснопольською</w:t>
      </w:r>
      <w:proofErr w:type="spellEnd"/>
      <w:r w:rsidR="00DE069D">
        <w:rPr>
          <w:rFonts w:ascii="Times New Roman" w:eastAsia="Times New Roman" w:hAnsi="Times New Roman"/>
          <w:sz w:val="26"/>
          <w:szCs w:val="26"/>
          <w:lang w:eastAsia="uk-UA"/>
        </w:rPr>
        <w:t> </w:t>
      </w:r>
      <w:r w:rsidRPr="00B37CC0">
        <w:rPr>
          <w:rFonts w:ascii="Times New Roman" w:eastAsia="Times New Roman" w:hAnsi="Times New Roman"/>
          <w:sz w:val="26"/>
          <w:szCs w:val="26"/>
          <w:lang w:eastAsia="uk-UA"/>
        </w:rPr>
        <w:t xml:space="preserve">Л.П. </w:t>
      </w:r>
      <w:r w:rsidR="00016A1D" w:rsidRPr="00B37CC0">
        <w:rPr>
          <w:rFonts w:ascii="Times New Roman" w:eastAsia="Times New Roman" w:hAnsi="Times New Roman"/>
          <w:sz w:val="26"/>
          <w:szCs w:val="26"/>
          <w:lang w:eastAsia="uk-UA"/>
        </w:rPr>
        <w:t>д</w:t>
      </w:r>
      <w:r w:rsidRPr="00B37CC0">
        <w:rPr>
          <w:rFonts w:ascii="Times New Roman" w:eastAsia="Times New Roman" w:hAnsi="Times New Roman"/>
          <w:sz w:val="26"/>
          <w:szCs w:val="26"/>
          <w:lang w:eastAsia="uk-UA"/>
        </w:rPr>
        <w:t>екларацій за 20</w:t>
      </w:r>
      <w:r w:rsidR="000E2B92" w:rsidRPr="00B37CC0">
        <w:rPr>
          <w:rFonts w:ascii="Times New Roman" w:eastAsia="Times New Roman" w:hAnsi="Times New Roman"/>
          <w:sz w:val="26"/>
          <w:szCs w:val="26"/>
          <w:lang w:eastAsia="uk-UA"/>
        </w:rPr>
        <w:t>23</w:t>
      </w:r>
      <w:r w:rsidRPr="00B37CC0">
        <w:rPr>
          <w:rFonts w:ascii="Times New Roman" w:eastAsia="Times New Roman" w:hAnsi="Times New Roman"/>
          <w:sz w:val="26"/>
          <w:szCs w:val="26"/>
          <w:lang w:eastAsia="uk-UA"/>
        </w:rPr>
        <w:t>–20</w:t>
      </w:r>
      <w:r w:rsidR="000E2B92" w:rsidRPr="00B37CC0">
        <w:rPr>
          <w:rFonts w:ascii="Times New Roman" w:eastAsia="Times New Roman" w:hAnsi="Times New Roman"/>
          <w:sz w:val="26"/>
          <w:szCs w:val="26"/>
          <w:lang w:eastAsia="uk-UA"/>
        </w:rPr>
        <w:t>24</w:t>
      </w:r>
      <w:r w:rsidRPr="00B37CC0">
        <w:rPr>
          <w:rFonts w:ascii="Times New Roman" w:eastAsia="Times New Roman" w:hAnsi="Times New Roman"/>
          <w:sz w:val="26"/>
          <w:szCs w:val="26"/>
          <w:lang w:eastAsia="uk-UA"/>
        </w:rPr>
        <w:t xml:space="preserve"> роки) у декларації зазначаються </w:t>
      </w:r>
      <w:r w:rsidR="001E51AE" w:rsidRPr="00B37CC0">
        <w:rPr>
          <w:rFonts w:ascii="Times New Roman" w:hAnsi="Times New Roman"/>
          <w:sz w:val="26"/>
          <w:szCs w:val="26"/>
        </w:rPr>
        <w:t>наявні</w:t>
      </w:r>
      <w:r w:rsidR="00016A1D" w:rsidRPr="00B37CC0">
        <w:rPr>
          <w:rFonts w:ascii="Times New Roman" w:hAnsi="Times New Roman"/>
          <w:sz w:val="26"/>
          <w:szCs w:val="26"/>
        </w:rPr>
        <w:t xml:space="preserve"> в</w:t>
      </w:r>
      <w:r w:rsidR="001E51AE" w:rsidRPr="00B37CC0">
        <w:rPr>
          <w:rFonts w:ascii="Times New Roman" w:hAnsi="Times New Roman"/>
          <w:sz w:val="26"/>
          <w:szCs w:val="26"/>
        </w:rPr>
        <w:t xml:space="preserve"> суб’єкта декларування або членів його сім’ї грошові активи, у тому числі готівкові кошти, кошти, розміщені на банківських рахунках або які зберігаються </w:t>
      </w:r>
      <w:r w:rsidR="00016A1D" w:rsidRPr="00B37CC0">
        <w:rPr>
          <w:rFonts w:ascii="Times New Roman" w:hAnsi="Times New Roman"/>
          <w:sz w:val="26"/>
          <w:szCs w:val="26"/>
        </w:rPr>
        <w:t>в</w:t>
      </w:r>
      <w:r w:rsidR="001E51AE" w:rsidRPr="00B37CC0">
        <w:rPr>
          <w:rFonts w:ascii="Times New Roman" w:hAnsi="Times New Roman"/>
          <w:sz w:val="26"/>
          <w:szCs w:val="26"/>
        </w:rPr>
        <w:t xml:space="preserve">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w:t>
      </w:r>
      <w:r w:rsidR="00016A1D" w:rsidRPr="00B37CC0">
        <w:rPr>
          <w:rFonts w:ascii="Times New Roman" w:hAnsi="Times New Roman"/>
          <w:sz w:val="26"/>
          <w:szCs w:val="26"/>
        </w:rPr>
        <w:t>в</w:t>
      </w:r>
      <w:r w:rsidR="001E51AE" w:rsidRPr="00B37CC0">
        <w:rPr>
          <w:rFonts w:ascii="Times New Roman" w:hAnsi="Times New Roman"/>
          <w:sz w:val="26"/>
          <w:szCs w:val="26"/>
        </w:rPr>
        <w:t xml:space="preserve">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1 січня звітного року</w:t>
      </w:r>
      <w:r w:rsidR="000E2B92" w:rsidRPr="00B37CC0">
        <w:rPr>
          <w:rFonts w:ascii="Times New Roman" w:hAnsi="Times New Roman"/>
          <w:sz w:val="26"/>
          <w:szCs w:val="26"/>
        </w:rPr>
        <w:t>.</w:t>
      </w:r>
    </w:p>
    <w:p w:rsidR="00361CB3" w:rsidRPr="00B37CC0" w:rsidRDefault="005112A7" w:rsidP="00D756D0">
      <w:pPr>
        <w:autoSpaceDE w:val="0"/>
        <w:autoSpaceDN w:val="0"/>
        <w:adjustRightInd w:val="0"/>
        <w:spacing w:after="0" w:line="240" w:lineRule="auto"/>
        <w:ind w:firstLine="567"/>
        <w:jc w:val="both"/>
        <w:rPr>
          <w:rFonts w:ascii="Times New Roman" w:hAnsi="Times New Roman"/>
          <w:sz w:val="26"/>
          <w:szCs w:val="26"/>
        </w:rPr>
      </w:pPr>
      <w:r w:rsidRPr="00B37CC0">
        <w:rPr>
          <w:rFonts w:ascii="Times New Roman" w:hAnsi="Times New Roman"/>
          <w:sz w:val="26"/>
          <w:szCs w:val="26"/>
        </w:rPr>
        <w:t xml:space="preserve">Згідно з роз’ясненнями НАЗК </w:t>
      </w:r>
      <w:r w:rsidR="00D756D0" w:rsidRPr="00B37CC0">
        <w:rPr>
          <w:rFonts w:ascii="Times New Roman" w:hAnsi="Times New Roman"/>
          <w:sz w:val="26"/>
          <w:szCs w:val="26"/>
        </w:rPr>
        <w:t>за 2023</w:t>
      </w:r>
      <w:r w:rsidR="00016A1D" w:rsidRPr="00B37CC0">
        <w:rPr>
          <w:rFonts w:ascii="Times New Roman" w:hAnsi="Times New Roman"/>
          <w:sz w:val="26"/>
          <w:szCs w:val="26"/>
        </w:rPr>
        <w:t>–</w:t>
      </w:r>
      <w:r w:rsidR="00D756D0" w:rsidRPr="00B37CC0">
        <w:rPr>
          <w:rFonts w:ascii="Times New Roman" w:hAnsi="Times New Roman"/>
          <w:sz w:val="26"/>
          <w:szCs w:val="26"/>
        </w:rPr>
        <w:t xml:space="preserve">2024 роки </w:t>
      </w:r>
      <w:r w:rsidR="00016A1D" w:rsidRPr="00B37CC0">
        <w:rPr>
          <w:rFonts w:ascii="Times New Roman" w:hAnsi="Times New Roman"/>
          <w:sz w:val="26"/>
          <w:szCs w:val="26"/>
        </w:rPr>
        <w:t>в</w:t>
      </w:r>
      <w:r w:rsidR="00D756D0" w:rsidRPr="00B37CC0">
        <w:rPr>
          <w:rFonts w:ascii="Times New Roman" w:hAnsi="Times New Roman"/>
          <w:sz w:val="26"/>
          <w:szCs w:val="26"/>
        </w:rPr>
        <w:t xml:space="preserve"> декларації зазначаються грошові активи, наявні </w:t>
      </w:r>
      <w:r w:rsidR="00016A1D" w:rsidRPr="00B37CC0">
        <w:rPr>
          <w:rFonts w:ascii="Times New Roman" w:hAnsi="Times New Roman"/>
          <w:sz w:val="26"/>
          <w:szCs w:val="26"/>
        </w:rPr>
        <w:t>в</w:t>
      </w:r>
      <w:r w:rsidR="00D756D0" w:rsidRPr="00B37CC0">
        <w:rPr>
          <w:rFonts w:ascii="Times New Roman" w:hAnsi="Times New Roman"/>
          <w:sz w:val="26"/>
          <w:szCs w:val="26"/>
        </w:rPr>
        <w:t xml:space="preserve"> суб’єкта декларування або членів його сім’ї, сукупна вартість яких перевищує 50 прожиткових мінімумів станом на останній день звітного періоду.</w:t>
      </w:r>
    </w:p>
    <w:p w:rsidR="001C4412" w:rsidRPr="00B37CC0" w:rsidRDefault="00A31A29" w:rsidP="001C4412">
      <w:pPr>
        <w:autoSpaceDE w:val="0"/>
        <w:autoSpaceDN w:val="0"/>
        <w:adjustRightInd w:val="0"/>
        <w:spacing w:after="0" w:line="240" w:lineRule="auto"/>
        <w:ind w:firstLine="567"/>
        <w:jc w:val="both"/>
        <w:rPr>
          <w:rFonts w:ascii="Times New Roman" w:eastAsia="Times New Roman" w:hAnsi="Times New Roman"/>
          <w:sz w:val="26"/>
          <w:szCs w:val="26"/>
          <w:lang w:eastAsia="uk-UA"/>
        </w:rPr>
      </w:pPr>
      <w:r w:rsidRPr="00B37CC0">
        <w:rPr>
          <w:rFonts w:ascii="Times New Roman" w:eastAsiaTheme="minorHAnsi" w:hAnsi="Times New Roman"/>
          <w:sz w:val="26"/>
          <w:szCs w:val="26"/>
        </w:rPr>
        <w:lastRenderedPageBreak/>
        <w:t>Комісією встановлено, що у</w:t>
      </w:r>
      <w:r w:rsidR="001C4412" w:rsidRPr="00B37CC0">
        <w:rPr>
          <w:rFonts w:ascii="Times New Roman" w:eastAsiaTheme="minorHAnsi" w:hAnsi="Times New Roman"/>
          <w:sz w:val="26"/>
          <w:szCs w:val="26"/>
        </w:rPr>
        <w:t xml:space="preserve"> розділі 12 «Грошові активи» декларації </w:t>
      </w:r>
      <w:r w:rsidR="001C4412" w:rsidRPr="00B37CC0">
        <w:rPr>
          <w:rFonts w:ascii="Times New Roman" w:eastAsia="Times New Roman" w:hAnsi="Times New Roman"/>
          <w:sz w:val="26"/>
          <w:szCs w:val="26"/>
          <w:lang w:eastAsia="uk-UA"/>
        </w:rPr>
        <w:t>особи, уповноваженої на виконання функцій держави або місцевого самоврядування,</w:t>
      </w:r>
      <w:r w:rsidR="00D756D0" w:rsidRPr="00B37CC0">
        <w:rPr>
          <w:rFonts w:ascii="Times New Roman" w:eastAsia="Times New Roman" w:hAnsi="Times New Roman"/>
          <w:sz w:val="26"/>
          <w:szCs w:val="26"/>
          <w:lang w:eastAsia="uk-UA"/>
        </w:rPr>
        <w:t xml:space="preserve"> </w:t>
      </w:r>
      <w:r w:rsidR="001C4412" w:rsidRPr="00B37CC0">
        <w:rPr>
          <w:rFonts w:ascii="Times New Roman" w:eastAsia="Times New Roman" w:hAnsi="Times New Roman"/>
          <w:sz w:val="26"/>
          <w:szCs w:val="26"/>
          <w:lang w:eastAsia="uk-UA"/>
        </w:rPr>
        <w:t>за</w:t>
      </w:r>
      <w:r w:rsidR="003917C0">
        <w:rPr>
          <w:rFonts w:ascii="Times New Roman" w:eastAsia="Times New Roman" w:hAnsi="Times New Roman"/>
          <w:sz w:val="26"/>
          <w:szCs w:val="26"/>
          <w:lang w:eastAsia="uk-UA"/>
        </w:rPr>
        <w:t> </w:t>
      </w:r>
      <w:r w:rsidR="001C4412" w:rsidRPr="00B37CC0">
        <w:rPr>
          <w:rFonts w:ascii="Times New Roman" w:eastAsia="Times New Roman" w:hAnsi="Times New Roman"/>
          <w:sz w:val="26"/>
          <w:szCs w:val="26"/>
          <w:lang w:eastAsia="uk-UA"/>
        </w:rPr>
        <w:t>2023</w:t>
      </w:r>
      <w:r w:rsidR="003917C0">
        <w:rPr>
          <w:rFonts w:ascii="Times New Roman" w:eastAsia="Times New Roman" w:hAnsi="Times New Roman"/>
          <w:sz w:val="26"/>
          <w:szCs w:val="26"/>
          <w:lang w:eastAsia="uk-UA"/>
        </w:rPr>
        <w:t> </w:t>
      </w:r>
      <w:r w:rsidR="001C4412" w:rsidRPr="00B37CC0">
        <w:rPr>
          <w:rFonts w:ascii="Times New Roman" w:eastAsia="Times New Roman" w:hAnsi="Times New Roman"/>
          <w:sz w:val="26"/>
          <w:szCs w:val="26"/>
          <w:lang w:eastAsia="uk-UA"/>
        </w:rPr>
        <w:t xml:space="preserve">рік </w:t>
      </w:r>
      <w:proofErr w:type="spellStart"/>
      <w:r w:rsidR="001C4412" w:rsidRPr="00B37CC0">
        <w:rPr>
          <w:rFonts w:ascii="Times New Roman" w:eastAsia="Times New Roman" w:hAnsi="Times New Roman"/>
          <w:sz w:val="26"/>
          <w:szCs w:val="26"/>
          <w:lang w:eastAsia="uk-UA"/>
        </w:rPr>
        <w:t>Краснопольською</w:t>
      </w:r>
      <w:proofErr w:type="spellEnd"/>
      <w:r w:rsidR="001C4412" w:rsidRPr="00B37CC0">
        <w:rPr>
          <w:rFonts w:ascii="Times New Roman" w:eastAsia="Times New Roman" w:hAnsi="Times New Roman"/>
          <w:sz w:val="26"/>
          <w:szCs w:val="26"/>
          <w:lang w:eastAsia="uk-UA"/>
        </w:rPr>
        <w:t xml:space="preserve"> Л.П. зазначено про відсутність у неї та членів її сім’ї об’єктів для декларування у даному розділі.</w:t>
      </w:r>
    </w:p>
    <w:p w:rsidR="001C4412" w:rsidRPr="00B37CC0" w:rsidRDefault="000E2B92" w:rsidP="001C4412">
      <w:pPr>
        <w:spacing w:after="0" w:line="20" w:lineRule="atLeast"/>
        <w:ind w:firstLine="709"/>
        <w:jc w:val="both"/>
        <w:rPr>
          <w:rFonts w:ascii="Times New Roman" w:hAnsi="Times New Roman"/>
          <w:sz w:val="26"/>
          <w:szCs w:val="26"/>
        </w:rPr>
      </w:pPr>
      <w:r w:rsidRPr="00B37CC0">
        <w:rPr>
          <w:rFonts w:ascii="Times New Roman" w:hAnsi="Times New Roman"/>
          <w:sz w:val="26"/>
          <w:szCs w:val="26"/>
        </w:rPr>
        <w:t xml:space="preserve">На запитання членів Комісії </w:t>
      </w:r>
      <w:proofErr w:type="spellStart"/>
      <w:r w:rsidRPr="00B37CC0">
        <w:rPr>
          <w:rFonts w:ascii="Times New Roman" w:hAnsi="Times New Roman"/>
          <w:sz w:val="26"/>
          <w:szCs w:val="26"/>
        </w:rPr>
        <w:t>Краснопольська</w:t>
      </w:r>
      <w:proofErr w:type="spellEnd"/>
      <w:r w:rsidRPr="00B37CC0">
        <w:rPr>
          <w:rFonts w:ascii="Times New Roman" w:hAnsi="Times New Roman"/>
          <w:sz w:val="26"/>
          <w:szCs w:val="26"/>
        </w:rPr>
        <w:t xml:space="preserve"> Л.П. підтвердила, що дійсно заощадження в розмірі 350 000 гривень нею не відображено в декларації</w:t>
      </w:r>
      <w:r w:rsidR="00B37CC0">
        <w:rPr>
          <w:rFonts w:ascii="Times New Roman" w:hAnsi="Times New Roman"/>
          <w:sz w:val="26"/>
          <w:szCs w:val="26"/>
        </w:rPr>
        <w:t xml:space="preserve"> </w:t>
      </w:r>
      <w:r w:rsidRPr="00B37CC0">
        <w:rPr>
          <w:rFonts w:ascii="Times New Roman" w:hAnsi="Times New Roman"/>
          <w:sz w:val="26"/>
          <w:szCs w:val="26"/>
        </w:rPr>
        <w:t xml:space="preserve">за 2023 рік, </w:t>
      </w:r>
      <w:r w:rsidR="00361CB3" w:rsidRPr="00B37CC0">
        <w:rPr>
          <w:rFonts w:ascii="Times New Roman" w:hAnsi="Times New Roman"/>
          <w:sz w:val="26"/>
          <w:szCs w:val="26"/>
        </w:rPr>
        <w:t>а відображено в</w:t>
      </w:r>
      <w:r w:rsidRPr="00B37CC0">
        <w:rPr>
          <w:rFonts w:ascii="Times New Roman" w:hAnsi="Times New Roman"/>
          <w:sz w:val="26"/>
          <w:szCs w:val="26"/>
        </w:rPr>
        <w:t xml:space="preserve"> 2024 ро</w:t>
      </w:r>
      <w:r w:rsidR="00361CB3" w:rsidRPr="00B37CC0">
        <w:rPr>
          <w:rFonts w:ascii="Times New Roman" w:hAnsi="Times New Roman"/>
          <w:sz w:val="26"/>
          <w:szCs w:val="26"/>
        </w:rPr>
        <w:t>ці</w:t>
      </w:r>
      <w:r w:rsidRPr="00B37CC0">
        <w:rPr>
          <w:rFonts w:ascii="Times New Roman" w:hAnsi="Times New Roman"/>
          <w:sz w:val="26"/>
          <w:szCs w:val="26"/>
        </w:rPr>
        <w:t>.</w:t>
      </w:r>
    </w:p>
    <w:p w:rsidR="00A31A29" w:rsidRPr="00B37CC0" w:rsidRDefault="001E51AE" w:rsidP="00D756D0">
      <w:pPr>
        <w:spacing w:after="0" w:line="20" w:lineRule="atLeast"/>
        <w:ind w:firstLine="709"/>
        <w:jc w:val="both"/>
        <w:rPr>
          <w:rFonts w:ascii="Times New Roman" w:eastAsiaTheme="minorHAnsi" w:hAnsi="Times New Roman"/>
          <w:sz w:val="26"/>
          <w:szCs w:val="26"/>
        </w:rPr>
      </w:pPr>
      <w:r w:rsidRPr="00B37CC0">
        <w:rPr>
          <w:rFonts w:ascii="Times New Roman" w:hAnsi="Times New Roman"/>
          <w:sz w:val="26"/>
          <w:szCs w:val="26"/>
        </w:rPr>
        <w:t xml:space="preserve">Комісія критично оцінює пояснення </w:t>
      </w:r>
      <w:proofErr w:type="spellStart"/>
      <w:r w:rsidRPr="00B37CC0">
        <w:rPr>
          <w:rFonts w:ascii="Times New Roman" w:hAnsi="Times New Roman"/>
          <w:sz w:val="26"/>
          <w:szCs w:val="26"/>
        </w:rPr>
        <w:t>Краснопольської</w:t>
      </w:r>
      <w:proofErr w:type="spellEnd"/>
      <w:r w:rsidRPr="00B37CC0">
        <w:rPr>
          <w:rFonts w:ascii="Times New Roman" w:hAnsi="Times New Roman"/>
          <w:sz w:val="26"/>
          <w:szCs w:val="26"/>
        </w:rPr>
        <w:t xml:space="preserve"> Л.П. </w:t>
      </w:r>
      <w:r w:rsidR="00361CB3" w:rsidRPr="00B37CC0">
        <w:rPr>
          <w:rFonts w:ascii="Times New Roman" w:hAnsi="Times New Roman"/>
          <w:sz w:val="26"/>
          <w:szCs w:val="26"/>
        </w:rPr>
        <w:t xml:space="preserve">щодо наявності </w:t>
      </w:r>
      <w:r w:rsidR="00016A1D" w:rsidRPr="00B37CC0">
        <w:rPr>
          <w:rFonts w:ascii="Times New Roman" w:hAnsi="Times New Roman"/>
          <w:sz w:val="26"/>
          <w:szCs w:val="26"/>
        </w:rPr>
        <w:t xml:space="preserve">в </w:t>
      </w:r>
      <w:r w:rsidR="00361CB3" w:rsidRPr="00B37CC0">
        <w:rPr>
          <w:rFonts w:ascii="Times New Roman" w:hAnsi="Times New Roman"/>
          <w:sz w:val="26"/>
          <w:szCs w:val="26"/>
        </w:rPr>
        <w:t xml:space="preserve">неї заощаджень в сумі 350 000 гривень станом на </w:t>
      </w:r>
      <w:r w:rsidR="00B37CC0">
        <w:rPr>
          <w:rFonts w:ascii="Times New Roman" w:hAnsi="Times New Roman"/>
          <w:sz w:val="26"/>
          <w:szCs w:val="26"/>
        </w:rPr>
        <w:t xml:space="preserve">час укладення договору іпотеки </w:t>
      </w:r>
      <w:r w:rsidR="00361CB3" w:rsidRPr="00B37CC0">
        <w:rPr>
          <w:rFonts w:ascii="Times New Roman" w:hAnsi="Times New Roman"/>
          <w:sz w:val="26"/>
          <w:szCs w:val="26"/>
        </w:rPr>
        <w:t>від</w:t>
      </w:r>
      <w:r w:rsidR="003917C0">
        <w:rPr>
          <w:rFonts w:ascii="Times New Roman" w:hAnsi="Times New Roman"/>
          <w:sz w:val="26"/>
          <w:szCs w:val="26"/>
        </w:rPr>
        <w:t> </w:t>
      </w:r>
      <w:r w:rsidR="00361CB3" w:rsidRPr="00B37CC0">
        <w:rPr>
          <w:rFonts w:ascii="Times New Roman" w:eastAsiaTheme="minorHAnsi" w:hAnsi="Times New Roman"/>
          <w:sz w:val="26"/>
          <w:szCs w:val="26"/>
        </w:rPr>
        <w:t>21</w:t>
      </w:r>
      <w:r w:rsidR="003917C0">
        <w:rPr>
          <w:rFonts w:ascii="Times New Roman" w:eastAsiaTheme="minorHAnsi" w:hAnsi="Times New Roman"/>
          <w:sz w:val="26"/>
          <w:szCs w:val="26"/>
        </w:rPr>
        <w:t> </w:t>
      </w:r>
      <w:r w:rsidR="00361CB3" w:rsidRPr="00B37CC0">
        <w:rPr>
          <w:rFonts w:ascii="Times New Roman" w:eastAsiaTheme="minorHAnsi" w:hAnsi="Times New Roman"/>
          <w:sz w:val="26"/>
          <w:szCs w:val="26"/>
        </w:rPr>
        <w:t>червня 2024 року</w:t>
      </w:r>
      <w:r w:rsidR="00016A1D" w:rsidRPr="00B37CC0">
        <w:rPr>
          <w:rFonts w:ascii="Times New Roman" w:eastAsiaTheme="minorHAnsi" w:hAnsi="Times New Roman"/>
          <w:sz w:val="26"/>
          <w:szCs w:val="26"/>
        </w:rPr>
        <w:t>,</w:t>
      </w:r>
      <w:r w:rsidR="00A31A29" w:rsidRPr="00B37CC0">
        <w:rPr>
          <w:rFonts w:ascii="Times New Roman" w:eastAsiaTheme="minorHAnsi" w:hAnsi="Times New Roman"/>
          <w:sz w:val="26"/>
          <w:szCs w:val="26"/>
        </w:rPr>
        <w:t xml:space="preserve"> оскільки </w:t>
      </w:r>
      <w:r w:rsidR="00F01BFD" w:rsidRPr="00B37CC0">
        <w:rPr>
          <w:rFonts w:ascii="Times New Roman" w:eastAsiaTheme="minorHAnsi" w:hAnsi="Times New Roman"/>
          <w:sz w:val="26"/>
          <w:szCs w:val="26"/>
        </w:rPr>
        <w:t>дані відомості</w:t>
      </w:r>
      <w:r w:rsidR="00A31A29" w:rsidRPr="00B37CC0">
        <w:rPr>
          <w:rFonts w:ascii="Times New Roman" w:eastAsiaTheme="minorHAnsi" w:hAnsi="Times New Roman"/>
          <w:sz w:val="26"/>
          <w:szCs w:val="26"/>
        </w:rPr>
        <w:t xml:space="preserve"> не підтверджено документально.</w:t>
      </w:r>
    </w:p>
    <w:p w:rsidR="00A31A29" w:rsidRPr="00B37CC0" w:rsidRDefault="00016A1D" w:rsidP="00934AF3">
      <w:pPr>
        <w:spacing w:after="0" w:line="20" w:lineRule="atLeast"/>
        <w:ind w:firstLine="709"/>
        <w:jc w:val="both"/>
        <w:rPr>
          <w:rFonts w:ascii="Times New Roman" w:eastAsiaTheme="minorHAnsi" w:hAnsi="Times New Roman"/>
          <w:sz w:val="26"/>
          <w:szCs w:val="26"/>
        </w:rPr>
      </w:pPr>
      <w:r w:rsidRPr="00B37CC0">
        <w:rPr>
          <w:rFonts w:ascii="Times New Roman" w:eastAsiaTheme="minorHAnsi" w:hAnsi="Times New Roman"/>
          <w:sz w:val="26"/>
          <w:szCs w:val="26"/>
        </w:rPr>
        <w:t>У</w:t>
      </w:r>
      <w:r w:rsidR="00A31A29" w:rsidRPr="00B37CC0">
        <w:rPr>
          <w:rFonts w:ascii="Times New Roman" w:eastAsiaTheme="minorHAnsi" w:hAnsi="Times New Roman"/>
          <w:sz w:val="26"/>
          <w:szCs w:val="26"/>
        </w:rPr>
        <w:t xml:space="preserve"> письмових поясненнях від 01 червня 2025</w:t>
      </w:r>
      <w:r w:rsidRPr="00B37CC0">
        <w:rPr>
          <w:rFonts w:ascii="Times New Roman" w:eastAsiaTheme="minorHAnsi" w:hAnsi="Times New Roman"/>
          <w:sz w:val="26"/>
          <w:szCs w:val="26"/>
        </w:rPr>
        <w:t xml:space="preserve"> </w:t>
      </w:r>
      <w:r w:rsidR="00A31A29" w:rsidRPr="00B37CC0">
        <w:rPr>
          <w:rFonts w:ascii="Times New Roman" w:eastAsiaTheme="minorHAnsi" w:hAnsi="Times New Roman"/>
          <w:sz w:val="26"/>
          <w:szCs w:val="26"/>
        </w:rPr>
        <w:t xml:space="preserve">року та під час співбесіди </w:t>
      </w:r>
      <w:proofErr w:type="spellStart"/>
      <w:r w:rsidR="00A31A29" w:rsidRPr="00B37CC0">
        <w:rPr>
          <w:rFonts w:ascii="Times New Roman" w:eastAsiaTheme="minorHAnsi" w:hAnsi="Times New Roman"/>
          <w:sz w:val="26"/>
          <w:szCs w:val="26"/>
        </w:rPr>
        <w:t>Краснопольська</w:t>
      </w:r>
      <w:proofErr w:type="spellEnd"/>
      <w:r w:rsidR="00A31A29" w:rsidRPr="00B37CC0">
        <w:rPr>
          <w:rFonts w:ascii="Times New Roman" w:eastAsiaTheme="minorHAnsi" w:hAnsi="Times New Roman"/>
          <w:sz w:val="26"/>
          <w:szCs w:val="26"/>
        </w:rPr>
        <w:t xml:space="preserve"> Л.П. зазначила, що її син </w:t>
      </w:r>
      <w:r w:rsidR="00257353">
        <w:rPr>
          <w:rFonts w:ascii="Times New Roman" w:eastAsiaTheme="minorHAnsi" w:hAnsi="Times New Roman"/>
          <w:sz w:val="26"/>
          <w:szCs w:val="26"/>
        </w:rPr>
        <w:t>ОСОБА_1</w:t>
      </w:r>
      <w:r w:rsidR="00A31A29" w:rsidRPr="00B37CC0">
        <w:rPr>
          <w:rFonts w:ascii="Times New Roman" w:eastAsiaTheme="minorHAnsi" w:hAnsi="Times New Roman"/>
          <w:sz w:val="26"/>
          <w:szCs w:val="26"/>
        </w:rPr>
        <w:t xml:space="preserve"> </w:t>
      </w:r>
      <w:r w:rsidR="00592B19" w:rsidRPr="00B37CC0">
        <w:rPr>
          <w:rFonts w:ascii="Times New Roman" w:eastAsiaTheme="minorHAnsi" w:hAnsi="Times New Roman"/>
          <w:sz w:val="26"/>
          <w:szCs w:val="26"/>
        </w:rPr>
        <w:t>передав</w:t>
      </w:r>
      <w:r w:rsidR="00A31A29" w:rsidRPr="00B37CC0">
        <w:rPr>
          <w:rFonts w:ascii="Times New Roman" w:eastAsiaTheme="minorHAnsi" w:hAnsi="Times New Roman"/>
          <w:sz w:val="26"/>
          <w:szCs w:val="26"/>
        </w:rPr>
        <w:t xml:space="preserve"> особисті кошти в сумі 450 000 гривень</w:t>
      </w:r>
      <w:r w:rsidR="00592B19" w:rsidRPr="00B37CC0">
        <w:rPr>
          <w:rFonts w:ascii="Times New Roman" w:eastAsiaTheme="minorHAnsi" w:hAnsi="Times New Roman"/>
          <w:sz w:val="26"/>
          <w:szCs w:val="26"/>
        </w:rPr>
        <w:t xml:space="preserve"> продавцю </w:t>
      </w:r>
      <w:r w:rsidR="00A31A29" w:rsidRPr="00B37CC0">
        <w:rPr>
          <w:rFonts w:ascii="Times New Roman" w:eastAsiaTheme="minorHAnsi" w:hAnsi="Times New Roman"/>
          <w:sz w:val="26"/>
          <w:szCs w:val="26"/>
        </w:rPr>
        <w:t>в рахунок оплати будинку, який вона набула у право власності</w:t>
      </w:r>
      <w:r w:rsidR="00592B19" w:rsidRPr="00B37CC0">
        <w:rPr>
          <w:rFonts w:ascii="Times New Roman" w:eastAsiaTheme="minorHAnsi" w:hAnsi="Times New Roman"/>
          <w:sz w:val="26"/>
          <w:szCs w:val="26"/>
        </w:rPr>
        <w:t xml:space="preserve"> для сина</w:t>
      </w:r>
      <w:r w:rsidRPr="00B37CC0">
        <w:rPr>
          <w:rFonts w:ascii="Times New Roman" w:eastAsiaTheme="minorHAnsi" w:hAnsi="Times New Roman"/>
          <w:sz w:val="26"/>
          <w:szCs w:val="26"/>
        </w:rPr>
        <w:t>,</w:t>
      </w:r>
      <w:r w:rsidR="00934AF3" w:rsidRPr="00B37CC0">
        <w:rPr>
          <w:rFonts w:ascii="Times New Roman" w:eastAsiaTheme="minorHAnsi" w:hAnsi="Times New Roman"/>
          <w:sz w:val="26"/>
          <w:szCs w:val="26"/>
        </w:rPr>
        <w:t xml:space="preserve"> та сплатив завдаток, що підтверджується копією </w:t>
      </w:r>
      <w:proofErr w:type="spellStart"/>
      <w:r w:rsidR="00934AF3" w:rsidRPr="00B37CC0">
        <w:rPr>
          <w:rFonts w:ascii="Times New Roman" w:eastAsiaTheme="minorHAnsi" w:hAnsi="Times New Roman"/>
          <w:sz w:val="26"/>
          <w:szCs w:val="26"/>
        </w:rPr>
        <w:t>акта</w:t>
      </w:r>
      <w:proofErr w:type="spellEnd"/>
      <w:r w:rsidR="00934AF3" w:rsidRPr="00B37CC0">
        <w:rPr>
          <w:rFonts w:ascii="Times New Roman" w:eastAsiaTheme="minorHAnsi" w:hAnsi="Times New Roman"/>
          <w:sz w:val="26"/>
          <w:szCs w:val="26"/>
        </w:rPr>
        <w:t xml:space="preserve"> внесення завдатку за житло від 17 травня 2024 року.</w:t>
      </w:r>
    </w:p>
    <w:p w:rsidR="00934AF3" w:rsidRPr="00B37CC0" w:rsidRDefault="00934AF3" w:rsidP="00934AF3">
      <w:pPr>
        <w:autoSpaceDE w:val="0"/>
        <w:autoSpaceDN w:val="0"/>
        <w:adjustRightInd w:val="0"/>
        <w:spacing w:after="0" w:line="240" w:lineRule="auto"/>
        <w:ind w:firstLine="567"/>
        <w:jc w:val="both"/>
        <w:rPr>
          <w:rFonts w:ascii="Times New Roman" w:hAnsi="Times New Roman"/>
          <w:sz w:val="26"/>
          <w:szCs w:val="26"/>
        </w:rPr>
      </w:pPr>
      <w:proofErr w:type="spellStart"/>
      <w:r w:rsidRPr="00B37CC0">
        <w:rPr>
          <w:rFonts w:ascii="Times New Roman" w:eastAsiaTheme="minorHAnsi" w:hAnsi="Times New Roman"/>
          <w:sz w:val="26"/>
          <w:szCs w:val="26"/>
        </w:rPr>
        <w:t>Краснопольською</w:t>
      </w:r>
      <w:proofErr w:type="spellEnd"/>
      <w:r w:rsidRPr="00B37CC0">
        <w:rPr>
          <w:rFonts w:ascii="Times New Roman" w:eastAsiaTheme="minorHAnsi" w:hAnsi="Times New Roman"/>
          <w:sz w:val="26"/>
          <w:szCs w:val="26"/>
        </w:rPr>
        <w:t xml:space="preserve"> Л.П. надано Комісії копію </w:t>
      </w:r>
      <w:proofErr w:type="spellStart"/>
      <w:r w:rsidRPr="00B37CC0">
        <w:rPr>
          <w:rFonts w:ascii="Times New Roman" w:eastAsiaTheme="minorHAnsi" w:hAnsi="Times New Roman"/>
          <w:sz w:val="26"/>
          <w:szCs w:val="26"/>
        </w:rPr>
        <w:t>акт</w:t>
      </w:r>
      <w:r w:rsidR="00016A1D" w:rsidRPr="00B37CC0">
        <w:rPr>
          <w:rFonts w:ascii="Times New Roman" w:eastAsiaTheme="minorHAnsi" w:hAnsi="Times New Roman"/>
          <w:sz w:val="26"/>
          <w:szCs w:val="26"/>
        </w:rPr>
        <w:t>а</w:t>
      </w:r>
      <w:proofErr w:type="spellEnd"/>
      <w:r w:rsidRPr="00B37CC0">
        <w:rPr>
          <w:rFonts w:ascii="Times New Roman" w:eastAsiaTheme="minorHAnsi" w:hAnsi="Times New Roman"/>
          <w:sz w:val="26"/>
          <w:szCs w:val="26"/>
        </w:rPr>
        <w:t xml:space="preserve"> приймання грошових коштів (завдатку) за об’єкт нерухомого майна від 17 травня 2024 року</w:t>
      </w:r>
      <w:r w:rsidR="00016A1D" w:rsidRPr="00B37CC0">
        <w:rPr>
          <w:rFonts w:ascii="Times New Roman" w:eastAsiaTheme="minorHAnsi" w:hAnsi="Times New Roman"/>
          <w:sz w:val="26"/>
          <w:szCs w:val="26"/>
        </w:rPr>
        <w:t>,</w:t>
      </w:r>
      <w:r w:rsidRPr="00B37CC0">
        <w:rPr>
          <w:rFonts w:ascii="Times New Roman" w:eastAsiaTheme="minorHAnsi" w:hAnsi="Times New Roman"/>
          <w:sz w:val="26"/>
          <w:szCs w:val="26"/>
        </w:rPr>
        <w:t xml:space="preserve"> згідно </w:t>
      </w:r>
      <w:r w:rsidR="00016A1D" w:rsidRPr="00B37CC0">
        <w:rPr>
          <w:rFonts w:ascii="Times New Roman" w:eastAsiaTheme="minorHAnsi" w:hAnsi="Times New Roman"/>
          <w:sz w:val="26"/>
          <w:szCs w:val="26"/>
        </w:rPr>
        <w:t xml:space="preserve">з </w:t>
      </w:r>
      <w:r w:rsidRPr="00B37CC0">
        <w:rPr>
          <w:rFonts w:ascii="Times New Roman" w:eastAsiaTheme="minorHAnsi" w:hAnsi="Times New Roman"/>
          <w:sz w:val="26"/>
          <w:szCs w:val="26"/>
        </w:rPr>
        <w:t>як</w:t>
      </w:r>
      <w:r w:rsidR="00016A1D" w:rsidRPr="00B37CC0">
        <w:rPr>
          <w:rFonts w:ascii="Times New Roman" w:eastAsiaTheme="minorHAnsi" w:hAnsi="Times New Roman"/>
          <w:sz w:val="26"/>
          <w:szCs w:val="26"/>
        </w:rPr>
        <w:t>им</w:t>
      </w:r>
      <w:r w:rsidRPr="00B37CC0">
        <w:rPr>
          <w:rFonts w:ascii="Times New Roman" w:eastAsiaTheme="minorHAnsi" w:hAnsi="Times New Roman"/>
          <w:sz w:val="26"/>
          <w:szCs w:val="26"/>
        </w:rPr>
        <w:t xml:space="preserve">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 передала продавцю грошові кошти в розмірі </w:t>
      </w:r>
      <w:r w:rsidRPr="00B37CC0">
        <w:rPr>
          <w:rFonts w:ascii="Times New Roman" w:hAnsi="Times New Roman"/>
          <w:sz w:val="26"/>
          <w:szCs w:val="26"/>
        </w:rPr>
        <w:t xml:space="preserve">1 000 доларів США, що </w:t>
      </w:r>
      <w:r w:rsidR="00016A1D" w:rsidRPr="00B37CC0">
        <w:rPr>
          <w:rFonts w:ascii="Times New Roman" w:hAnsi="Times New Roman"/>
          <w:sz w:val="26"/>
          <w:szCs w:val="26"/>
        </w:rPr>
        <w:t xml:space="preserve">в </w:t>
      </w:r>
      <w:r w:rsidRPr="00B37CC0">
        <w:rPr>
          <w:rFonts w:ascii="Times New Roman" w:hAnsi="Times New Roman"/>
          <w:sz w:val="26"/>
          <w:szCs w:val="26"/>
        </w:rPr>
        <w:t>еквівалент</w:t>
      </w:r>
      <w:r w:rsidR="00016A1D" w:rsidRPr="00B37CC0">
        <w:rPr>
          <w:rFonts w:ascii="Times New Roman" w:hAnsi="Times New Roman"/>
          <w:sz w:val="26"/>
          <w:szCs w:val="26"/>
        </w:rPr>
        <w:t>і</w:t>
      </w:r>
      <w:r w:rsidRPr="00B37CC0">
        <w:rPr>
          <w:rFonts w:ascii="Times New Roman" w:hAnsi="Times New Roman"/>
          <w:sz w:val="26"/>
          <w:szCs w:val="26"/>
        </w:rPr>
        <w:t xml:space="preserve"> становить 39 800 гривень.</w:t>
      </w:r>
    </w:p>
    <w:p w:rsidR="00592B19" w:rsidRPr="00B37CC0" w:rsidRDefault="00934AF3" w:rsidP="0013488A">
      <w:pPr>
        <w:spacing w:after="0" w:line="20" w:lineRule="atLeast"/>
        <w:ind w:firstLine="709"/>
        <w:jc w:val="both"/>
        <w:rPr>
          <w:rFonts w:ascii="Times New Roman" w:hAnsi="Times New Roman"/>
          <w:sz w:val="26"/>
          <w:szCs w:val="26"/>
        </w:rPr>
      </w:pPr>
      <w:r w:rsidRPr="00B37CC0">
        <w:rPr>
          <w:rFonts w:ascii="Times New Roman" w:hAnsi="Times New Roman"/>
          <w:sz w:val="26"/>
          <w:szCs w:val="26"/>
        </w:rPr>
        <w:t>Під час співбесіди н</w:t>
      </w:r>
      <w:r w:rsidR="00592B19" w:rsidRPr="00B37CC0">
        <w:rPr>
          <w:rFonts w:ascii="Times New Roman" w:hAnsi="Times New Roman"/>
          <w:sz w:val="26"/>
          <w:szCs w:val="26"/>
        </w:rPr>
        <w:t xml:space="preserve">а запитання членів Комісії </w:t>
      </w:r>
      <w:proofErr w:type="spellStart"/>
      <w:r w:rsidR="00592B19" w:rsidRPr="00B37CC0">
        <w:rPr>
          <w:rFonts w:ascii="Times New Roman" w:hAnsi="Times New Roman"/>
          <w:sz w:val="26"/>
          <w:szCs w:val="26"/>
        </w:rPr>
        <w:t>Краснопольська</w:t>
      </w:r>
      <w:bookmarkStart w:id="9" w:name="_GoBack"/>
      <w:bookmarkEnd w:id="9"/>
      <w:proofErr w:type="spellEnd"/>
      <w:r w:rsidR="00592B19" w:rsidRPr="00B37CC0">
        <w:rPr>
          <w:rFonts w:ascii="Times New Roman" w:hAnsi="Times New Roman"/>
          <w:sz w:val="26"/>
          <w:szCs w:val="26"/>
        </w:rPr>
        <w:t xml:space="preserve"> Л.П. пояснила, що завдаток </w:t>
      </w:r>
      <w:r w:rsidR="00592B19" w:rsidRPr="00B37CC0">
        <w:rPr>
          <w:rFonts w:ascii="Times New Roman" w:eastAsiaTheme="minorHAnsi" w:hAnsi="Times New Roman"/>
          <w:sz w:val="26"/>
          <w:szCs w:val="26"/>
        </w:rPr>
        <w:t>за об’єкт нерухомого майна від 17 травня 2024 року в розмірі</w:t>
      </w:r>
      <w:r w:rsidR="00B37CC0">
        <w:rPr>
          <w:rFonts w:ascii="Times New Roman" w:eastAsiaTheme="minorHAnsi" w:hAnsi="Times New Roman"/>
          <w:sz w:val="26"/>
          <w:szCs w:val="26"/>
        </w:rPr>
        <w:t xml:space="preserve"> </w:t>
      </w:r>
      <w:r w:rsidR="00592B19" w:rsidRPr="00B37CC0">
        <w:rPr>
          <w:rFonts w:ascii="Times New Roman" w:eastAsiaTheme="minorHAnsi" w:hAnsi="Times New Roman"/>
          <w:sz w:val="26"/>
          <w:szCs w:val="26"/>
        </w:rPr>
        <w:t>1</w:t>
      </w:r>
      <w:r w:rsidR="003917C0">
        <w:rPr>
          <w:rFonts w:ascii="Times New Roman" w:eastAsiaTheme="minorHAnsi" w:hAnsi="Times New Roman"/>
          <w:sz w:val="26"/>
          <w:szCs w:val="26"/>
        </w:rPr>
        <w:t> </w:t>
      </w:r>
      <w:r w:rsidR="00592B19" w:rsidRPr="00B37CC0">
        <w:rPr>
          <w:rFonts w:ascii="Times New Roman" w:eastAsiaTheme="minorHAnsi" w:hAnsi="Times New Roman"/>
          <w:sz w:val="26"/>
          <w:szCs w:val="26"/>
        </w:rPr>
        <w:t>000</w:t>
      </w:r>
      <w:r w:rsidR="003917C0">
        <w:rPr>
          <w:rFonts w:ascii="Times New Roman" w:eastAsiaTheme="minorHAnsi" w:hAnsi="Times New Roman"/>
          <w:sz w:val="26"/>
          <w:szCs w:val="26"/>
        </w:rPr>
        <w:t> </w:t>
      </w:r>
      <w:r w:rsidR="00592B19" w:rsidRPr="00B37CC0">
        <w:rPr>
          <w:rFonts w:ascii="Times New Roman" w:eastAsiaTheme="minorHAnsi" w:hAnsi="Times New Roman"/>
          <w:sz w:val="26"/>
          <w:szCs w:val="26"/>
        </w:rPr>
        <w:t>доларів США вносив її син, а вона тільки підписала акт приймання</w:t>
      </w:r>
      <w:r w:rsidRPr="00B37CC0">
        <w:rPr>
          <w:rFonts w:ascii="Times New Roman" w:eastAsiaTheme="minorHAnsi" w:hAnsi="Times New Roman"/>
          <w:sz w:val="26"/>
          <w:szCs w:val="26"/>
        </w:rPr>
        <w:t xml:space="preserve"> та зазначила, що кошти в сумі 450 000 гривень</w:t>
      </w:r>
      <w:r w:rsidR="00016A1D" w:rsidRPr="00B37CC0">
        <w:rPr>
          <w:rFonts w:ascii="Times New Roman" w:eastAsiaTheme="minorHAnsi" w:hAnsi="Times New Roman"/>
          <w:sz w:val="26"/>
          <w:szCs w:val="26"/>
        </w:rPr>
        <w:t>,</w:t>
      </w:r>
      <w:r w:rsidRPr="00B37CC0">
        <w:rPr>
          <w:rFonts w:ascii="Times New Roman" w:eastAsiaTheme="minorHAnsi" w:hAnsi="Times New Roman"/>
          <w:sz w:val="26"/>
          <w:szCs w:val="26"/>
        </w:rPr>
        <w:t xml:space="preserve"> </w:t>
      </w:r>
      <w:r w:rsidR="0013488A" w:rsidRPr="00B37CC0">
        <w:rPr>
          <w:rFonts w:ascii="Times New Roman" w:eastAsiaTheme="minorHAnsi" w:hAnsi="Times New Roman"/>
          <w:sz w:val="26"/>
          <w:szCs w:val="26"/>
        </w:rPr>
        <w:t xml:space="preserve">які </w:t>
      </w:r>
      <w:proofErr w:type="spellStart"/>
      <w:r w:rsidR="0013488A" w:rsidRPr="00B37CC0">
        <w:rPr>
          <w:rFonts w:ascii="Times New Roman" w:eastAsiaTheme="minorHAnsi" w:hAnsi="Times New Roman"/>
          <w:sz w:val="26"/>
          <w:szCs w:val="26"/>
        </w:rPr>
        <w:t>вніс</w:t>
      </w:r>
      <w:proofErr w:type="spellEnd"/>
      <w:r w:rsidR="0013488A" w:rsidRPr="00B37CC0">
        <w:rPr>
          <w:rFonts w:ascii="Times New Roman" w:eastAsiaTheme="minorHAnsi" w:hAnsi="Times New Roman"/>
          <w:sz w:val="26"/>
          <w:szCs w:val="26"/>
        </w:rPr>
        <w:t xml:space="preserve"> син за оплату будинку</w:t>
      </w:r>
      <w:r w:rsidR="00016A1D" w:rsidRPr="00B37CC0">
        <w:rPr>
          <w:rFonts w:ascii="Times New Roman" w:eastAsiaTheme="minorHAnsi" w:hAnsi="Times New Roman"/>
          <w:sz w:val="26"/>
          <w:szCs w:val="26"/>
        </w:rPr>
        <w:t>,</w:t>
      </w:r>
      <w:r w:rsidR="0013488A" w:rsidRP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нею не відображено в декларації</w:t>
      </w:r>
      <w:r w:rsidR="0013488A" w:rsidRPr="00B37CC0">
        <w:rPr>
          <w:rFonts w:ascii="Times New Roman" w:eastAsiaTheme="minorHAnsi" w:hAnsi="Times New Roman"/>
          <w:sz w:val="26"/>
          <w:szCs w:val="26"/>
        </w:rPr>
        <w:t xml:space="preserve"> </w:t>
      </w:r>
      <w:r w:rsidR="0013488A" w:rsidRPr="00B37CC0">
        <w:rPr>
          <w:rFonts w:ascii="Times New Roman" w:eastAsia="Times New Roman" w:hAnsi="Times New Roman"/>
          <w:sz w:val="26"/>
          <w:szCs w:val="26"/>
          <w:lang w:eastAsia="uk-UA"/>
        </w:rPr>
        <w:t>особи, уповноваженої на виконання функцій держави або місцевого самоврядування, за 2024 рік</w:t>
      </w:r>
      <w:r w:rsidR="00410176" w:rsidRPr="00B37CC0">
        <w:rPr>
          <w:rFonts w:ascii="Times New Roman" w:eastAsia="Times New Roman" w:hAnsi="Times New Roman"/>
          <w:sz w:val="26"/>
          <w:szCs w:val="26"/>
          <w:lang w:eastAsia="uk-UA"/>
        </w:rPr>
        <w:t xml:space="preserve"> та</w:t>
      </w:r>
      <w:r w:rsidR="0013488A" w:rsidRPr="00B37CC0">
        <w:rPr>
          <w:rFonts w:ascii="Times New Roman" w:eastAsia="Times New Roman" w:hAnsi="Times New Roman"/>
          <w:sz w:val="26"/>
          <w:szCs w:val="26"/>
          <w:lang w:eastAsia="uk-UA"/>
        </w:rPr>
        <w:t xml:space="preserve"> не змогла пояснити правову </w:t>
      </w:r>
      <w:r w:rsidR="0013488A" w:rsidRPr="00B37CC0">
        <w:rPr>
          <w:rFonts w:ascii="Times New Roman" w:eastAsiaTheme="minorHAnsi" w:hAnsi="Times New Roman"/>
          <w:sz w:val="26"/>
          <w:szCs w:val="26"/>
        </w:rPr>
        <w:t xml:space="preserve">природу </w:t>
      </w:r>
      <w:r w:rsidR="00016A1D" w:rsidRPr="00B37CC0">
        <w:rPr>
          <w:rFonts w:ascii="Times New Roman" w:eastAsiaTheme="minorHAnsi" w:hAnsi="Times New Roman"/>
          <w:sz w:val="26"/>
          <w:szCs w:val="26"/>
        </w:rPr>
        <w:t>цього</w:t>
      </w:r>
      <w:r w:rsidR="0013488A" w:rsidRPr="00B37CC0">
        <w:rPr>
          <w:rFonts w:ascii="Times New Roman" w:eastAsiaTheme="minorHAnsi" w:hAnsi="Times New Roman"/>
          <w:sz w:val="26"/>
          <w:szCs w:val="26"/>
        </w:rPr>
        <w:t xml:space="preserve"> правочину</w:t>
      </w:r>
      <w:r w:rsidR="00016A1D" w:rsidRPr="00B37CC0">
        <w:rPr>
          <w:rFonts w:ascii="Times New Roman" w:eastAsiaTheme="minorHAnsi" w:hAnsi="Times New Roman"/>
          <w:sz w:val="26"/>
          <w:szCs w:val="26"/>
        </w:rPr>
        <w:t>,</w:t>
      </w:r>
      <w:r w:rsidR="0013488A" w:rsidRPr="00B37CC0">
        <w:rPr>
          <w:rFonts w:ascii="Times New Roman" w:eastAsiaTheme="minorHAnsi" w:hAnsi="Times New Roman"/>
          <w:sz w:val="26"/>
          <w:szCs w:val="26"/>
        </w:rPr>
        <w:t xml:space="preserve"> зазначивши, що це не подарунок та не позика, а вклад сина в будинок</w:t>
      </w:r>
      <w:r w:rsidR="00016A1D" w:rsidRPr="00B37CC0">
        <w:rPr>
          <w:rFonts w:ascii="Times New Roman" w:eastAsiaTheme="minorHAnsi" w:hAnsi="Times New Roman"/>
          <w:sz w:val="26"/>
          <w:szCs w:val="26"/>
        </w:rPr>
        <w:t>,</w:t>
      </w:r>
      <w:r w:rsidR="0013488A" w:rsidRPr="00B37CC0">
        <w:rPr>
          <w:rFonts w:ascii="Times New Roman" w:eastAsiaTheme="minorHAnsi" w:hAnsi="Times New Roman"/>
          <w:sz w:val="26"/>
          <w:szCs w:val="26"/>
        </w:rPr>
        <w:t xml:space="preserve"> який вона придбала для нього.</w:t>
      </w:r>
    </w:p>
    <w:p w:rsidR="00934AF3" w:rsidRPr="00B37CC0" w:rsidRDefault="00934AF3" w:rsidP="00592B19">
      <w:pPr>
        <w:spacing w:after="0" w:line="20" w:lineRule="atLeast"/>
        <w:ind w:firstLine="709"/>
        <w:jc w:val="both"/>
        <w:rPr>
          <w:rFonts w:ascii="Times New Roman" w:eastAsiaTheme="minorHAnsi" w:hAnsi="Times New Roman"/>
          <w:sz w:val="26"/>
          <w:szCs w:val="26"/>
        </w:rPr>
      </w:pPr>
      <w:r w:rsidRPr="00B37CC0">
        <w:rPr>
          <w:rFonts w:ascii="Times New Roman" w:eastAsiaTheme="minorHAnsi" w:hAnsi="Times New Roman"/>
          <w:sz w:val="26"/>
          <w:szCs w:val="26"/>
        </w:rPr>
        <w:t>На запитання членів Комісії</w:t>
      </w:r>
      <w:r w:rsidR="0013488A" w:rsidRPr="00B37CC0">
        <w:rPr>
          <w:rFonts w:ascii="Times New Roman" w:eastAsiaTheme="minorHAnsi" w:hAnsi="Times New Roman"/>
          <w:sz w:val="26"/>
          <w:szCs w:val="26"/>
        </w:rPr>
        <w:t xml:space="preserve"> кандидат</w:t>
      </w:r>
      <w:r w:rsidR="00D756D0" w:rsidRPr="00B37CC0">
        <w:rPr>
          <w:rFonts w:ascii="Times New Roman" w:eastAsiaTheme="minorHAnsi" w:hAnsi="Times New Roman"/>
          <w:sz w:val="26"/>
          <w:szCs w:val="26"/>
        </w:rPr>
        <w:t xml:space="preserve"> пояснила, що не подавала повідомлення про суттєві зміни в майновому стані </w:t>
      </w:r>
      <w:r w:rsidR="00B37CC0">
        <w:rPr>
          <w:rFonts w:ascii="Times New Roman" w:eastAsiaTheme="minorHAnsi" w:hAnsi="Times New Roman"/>
          <w:sz w:val="26"/>
          <w:szCs w:val="26"/>
        </w:rPr>
        <w:t>щодо отримання</w:t>
      </w:r>
      <w:r w:rsidR="0052600D" w:rsidRPr="00B37CC0">
        <w:rPr>
          <w:rFonts w:ascii="Times New Roman" w:eastAsiaTheme="minorHAnsi" w:hAnsi="Times New Roman"/>
          <w:sz w:val="26"/>
          <w:szCs w:val="26"/>
        </w:rPr>
        <w:t xml:space="preserve"> </w:t>
      </w:r>
      <w:r w:rsidR="0013488A" w:rsidRPr="00B37CC0">
        <w:rPr>
          <w:rFonts w:ascii="Times New Roman" w:eastAsiaTheme="minorHAnsi" w:hAnsi="Times New Roman"/>
          <w:sz w:val="26"/>
          <w:szCs w:val="26"/>
        </w:rPr>
        <w:t>450 000 гривень ві</w:t>
      </w:r>
      <w:r w:rsidR="00D756D0" w:rsidRPr="00B37CC0">
        <w:rPr>
          <w:rFonts w:ascii="Times New Roman" w:eastAsiaTheme="minorHAnsi" w:hAnsi="Times New Roman"/>
          <w:sz w:val="26"/>
          <w:szCs w:val="26"/>
        </w:rPr>
        <w:t>д</w:t>
      </w:r>
      <w:r w:rsidR="0013488A" w:rsidRPr="00B37CC0">
        <w:rPr>
          <w:rFonts w:ascii="Times New Roman" w:eastAsiaTheme="minorHAnsi" w:hAnsi="Times New Roman"/>
          <w:sz w:val="26"/>
          <w:szCs w:val="26"/>
        </w:rPr>
        <w:t xml:space="preserve"> сина.</w:t>
      </w:r>
    </w:p>
    <w:p w:rsidR="00410176" w:rsidRPr="00B37CC0" w:rsidRDefault="00934AF3" w:rsidP="00410176">
      <w:pPr>
        <w:spacing w:after="0" w:line="20" w:lineRule="atLeast"/>
        <w:ind w:firstLine="709"/>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Комісія не приймає до уваги </w:t>
      </w:r>
      <w:r w:rsidR="00016A1D" w:rsidRPr="00B37CC0">
        <w:rPr>
          <w:rFonts w:ascii="Times New Roman" w:eastAsiaTheme="minorHAnsi" w:hAnsi="Times New Roman"/>
          <w:sz w:val="26"/>
          <w:szCs w:val="26"/>
        </w:rPr>
        <w:t xml:space="preserve">такі </w:t>
      </w:r>
      <w:r w:rsidRPr="00B37CC0">
        <w:rPr>
          <w:rFonts w:ascii="Times New Roman" w:eastAsiaTheme="minorHAnsi" w:hAnsi="Times New Roman"/>
          <w:sz w:val="26"/>
          <w:szCs w:val="26"/>
        </w:rPr>
        <w:t xml:space="preserve">пояснення </w:t>
      </w:r>
      <w:proofErr w:type="spellStart"/>
      <w:r w:rsidRPr="00B37CC0">
        <w:rPr>
          <w:rFonts w:ascii="Times New Roman" w:eastAsiaTheme="minorHAnsi" w:hAnsi="Times New Roman"/>
          <w:sz w:val="26"/>
          <w:szCs w:val="26"/>
        </w:rPr>
        <w:t>Краснопольської</w:t>
      </w:r>
      <w:proofErr w:type="spellEnd"/>
      <w:r w:rsidRPr="00B37CC0">
        <w:rPr>
          <w:rFonts w:ascii="Times New Roman" w:eastAsiaTheme="minorHAnsi" w:hAnsi="Times New Roman"/>
          <w:sz w:val="26"/>
          <w:szCs w:val="26"/>
        </w:rPr>
        <w:t xml:space="preserve"> Л.П.</w:t>
      </w:r>
      <w:r w:rsidR="00410176" w:rsidRPr="00B37CC0">
        <w:rPr>
          <w:rFonts w:ascii="Times New Roman" w:eastAsiaTheme="minorHAnsi" w:hAnsi="Times New Roman"/>
          <w:sz w:val="26"/>
          <w:szCs w:val="26"/>
        </w:rPr>
        <w:t xml:space="preserve"> щодо </w:t>
      </w:r>
      <w:r w:rsidR="00410176" w:rsidRPr="00B37CC0">
        <w:rPr>
          <w:rFonts w:ascii="Times New Roman" w:hAnsi="Times New Roman"/>
          <w:sz w:val="26"/>
          <w:szCs w:val="26"/>
        </w:rPr>
        <w:t xml:space="preserve">внесення 450 000 гривень </w:t>
      </w:r>
      <w:r w:rsidR="00F01BFD" w:rsidRPr="00B37CC0">
        <w:rPr>
          <w:rFonts w:ascii="Times New Roman" w:hAnsi="Times New Roman"/>
          <w:sz w:val="26"/>
          <w:szCs w:val="26"/>
        </w:rPr>
        <w:t>при купівлі будинку</w:t>
      </w:r>
      <w:r w:rsidR="00410176" w:rsidRPr="00B37CC0">
        <w:rPr>
          <w:rFonts w:ascii="Times New Roman" w:hAnsi="Times New Roman"/>
          <w:sz w:val="26"/>
          <w:szCs w:val="26"/>
        </w:rPr>
        <w:t>, оскільки нею не надано жодних доказів на підтвердження</w:t>
      </w:r>
      <w:r w:rsidR="00F01BFD" w:rsidRPr="00B37CC0">
        <w:rPr>
          <w:rFonts w:ascii="Times New Roman" w:hAnsi="Times New Roman"/>
          <w:sz w:val="26"/>
          <w:szCs w:val="26"/>
        </w:rPr>
        <w:t xml:space="preserve"> джерел їх походження</w:t>
      </w:r>
      <w:r w:rsidR="00410176" w:rsidRPr="00B37CC0">
        <w:rPr>
          <w:rFonts w:ascii="Times New Roman" w:hAnsi="Times New Roman"/>
          <w:sz w:val="26"/>
          <w:szCs w:val="26"/>
        </w:rPr>
        <w:t xml:space="preserve">. </w:t>
      </w:r>
    </w:p>
    <w:p w:rsidR="00B014E5" w:rsidRPr="00B37CC0" w:rsidRDefault="00A53F10" w:rsidP="00D756D0">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Комісія наголошує, що згідно </w:t>
      </w:r>
      <w:r w:rsidR="00537D58" w:rsidRPr="00B37CC0">
        <w:rPr>
          <w:rFonts w:ascii="Times New Roman" w:eastAsiaTheme="minorHAnsi" w:hAnsi="Times New Roman"/>
          <w:sz w:val="26"/>
          <w:szCs w:val="26"/>
        </w:rPr>
        <w:t xml:space="preserve">з </w:t>
      </w:r>
      <w:r w:rsidRPr="00B37CC0">
        <w:rPr>
          <w:rFonts w:ascii="Times New Roman" w:eastAsiaTheme="minorHAnsi" w:hAnsi="Times New Roman"/>
          <w:sz w:val="26"/>
          <w:szCs w:val="26"/>
        </w:rPr>
        <w:t>договор</w:t>
      </w:r>
      <w:r w:rsidR="00537D58" w:rsidRPr="00B37CC0">
        <w:rPr>
          <w:rFonts w:ascii="Times New Roman" w:eastAsiaTheme="minorHAnsi" w:hAnsi="Times New Roman"/>
          <w:sz w:val="26"/>
          <w:szCs w:val="26"/>
        </w:rPr>
        <w:t>ом купівлі-</w:t>
      </w:r>
      <w:r w:rsidRPr="00B37CC0">
        <w:rPr>
          <w:rFonts w:ascii="Times New Roman" w:eastAsiaTheme="minorHAnsi" w:hAnsi="Times New Roman"/>
          <w:sz w:val="26"/>
          <w:szCs w:val="26"/>
        </w:rPr>
        <w:t xml:space="preserve">продажу </w:t>
      </w:r>
      <w:r w:rsidR="00D756D0" w:rsidRPr="00B37CC0">
        <w:rPr>
          <w:rFonts w:ascii="Times New Roman" w:eastAsiaTheme="minorHAnsi" w:hAnsi="Times New Roman"/>
          <w:sz w:val="26"/>
          <w:szCs w:val="26"/>
        </w:rPr>
        <w:t xml:space="preserve">житлового будинку і земельної ділянки в селі </w:t>
      </w:r>
      <w:proofErr w:type="spellStart"/>
      <w:r w:rsidR="00D756D0" w:rsidRPr="00B37CC0">
        <w:rPr>
          <w:rFonts w:ascii="Times New Roman" w:eastAsiaTheme="minorHAnsi" w:hAnsi="Times New Roman"/>
          <w:sz w:val="26"/>
          <w:szCs w:val="26"/>
        </w:rPr>
        <w:t>Крюківщина</w:t>
      </w:r>
      <w:proofErr w:type="spellEnd"/>
      <w:r w:rsidR="00D756D0" w:rsidRPr="00B37CC0">
        <w:rPr>
          <w:rFonts w:ascii="Times New Roman" w:eastAsiaTheme="minorHAnsi" w:hAnsi="Times New Roman"/>
          <w:sz w:val="26"/>
          <w:szCs w:val="26"/>
        </w:rPr>
        <w:t xml:space="preserve"> Бучанського району Київської області «Покупцем»</w:t>
      </w:r>
      <w:r w:rsidRPr="00B37CC0">
        <w:rPr>
          <w:rFonts w:ascii="Times New Roman" w:eastAsiaTheme="minorHAnsi" w:hAnsi="Times New Roman"/>
          <w:sz w:val="26"/>
          <w:szCs w:val="26"/>
        </w:rPr>
        <w:t xml:space="preserve"> є </w:t>
      </w:r>
      <w:r w:rsidR="00E44438" w:rsidRPr="00B37CC0">
        <w:rPr>
          <w:rFonts w:ascii="Times New Roman" w:eastAsiaTheme="minorHAnsi" w:hAnsi="Times New Roman"/>
          <w:sz w:val="26"/>
          <w:szCs w:val="26"/>
        </w:rPr>
        <w:t xml:space="preserve"> саме </w:t>
      </w:r>
      <w:proofErr w:type="spellStart"/>
      <w:r w:rsidRPr="00B37CC0">
        <w:rPr>
          <w:rFonts w:ascii="Times New Roman" w:eastAsiaTheme="minorHAnsi" w:hAnsi="Times New Roman"/>
          <w:sz w:val="26"/>
          <w:szCs w:val="26"/>
        </w:rPr>
        <w:t>Краснопольська</w:t>
      </w:r>
      <w:proofErr w:type="spellEnd"/>
      <w:r w:rsidRPr="00B37CC0">
        <w:rPr>
          <w:rFonts w:ascii="Times New Roman" w:eastAsiaTheme="minorHAnsi" w:hAnsi="Times New Roman"/>
          <w:sz w:val="26"/>
          <w:szCs w:val="26"/>
        </w:rPr>
        <w:t xml:space="preserve"> Л.П.</w:t>
      </w:r>
    </w:p>
    <w:p w:rsidR="00F01BFD" w:rsidRPr="00B37CC0" w:rsidRDefault="00F01BFD" w:rsidP="00D756D0">
      <w:pPr>
        <w:autoSpaceDE w:val="0"/>
        <w:autoSpaceDN w:val="0"/>
        <w:adjustRightInd w:val="0"/>
        <w:spacing w:after="0" w:line="240" w:lineRule="auto"/>
        <w:ind w:firstLine="567"/>
        <w:jc w:val="both"/>
        <w:rPr>
          <w:rFonts w:ascii="Times New Roman" w:eastAsiaTheme="minorHAnsi" w:hAnsi="Times New Roman"/>
          <w:sz w:val="26"/>
          <w:szCs w:val="26"/>
        </w:rPr>
      </w:pPr>
      <w:r w:rsidRPr="00B37CC0">
        <w:rPr>
          <w:rFonts w:ascii="Times New Roman" w:eastAsiaTheme="minorHAnsi" w:hAnsi="Times New Roman"/>
          <w:sz w:val="26"/>
          <w:szCs w:val="26"/>
        </w:rPr>
        <w:t xml:space="preserve">На підставі зазначеного, Комісією встановлено, що активи, набуті </w:t>
      </w:r>
      <w:proofErr w:type="spellStart"/>
      <w:r w:rsidRPr="00B37CC0">
        <w:rPr>
          <w:rFonts w:ascii="Times New Roman" w:eastAsiaTheme="minorHAnsi" w:hAnsi="Times New Roman"/>
          <w:sz w:val="26"/>
          <w:szCs w:val="26"/>
        </w:rPr>
        <w:t>Краснопольською</w:t>
      </w:r>
      <w:proofErr w:type="spellEnd"/>
      <w:r w:rsidRPr="00B37CC0">
        <w:rPr>
          <w:rFonts w:ascii="Times New Roman" w:eastAsiaTheme="minorHAnsi" w:hAnsi="Times New Roman"/>
          <w:sz w:val="26"/>
          <w:szCs w:val="26"/>
        </w:rPr>
        <w:t xml:space="preserve"> Л.П. з урахуванням доходу від продажу земельної ділянки</w:t>
      </w:r>
      <w:r w:rsidR="00B37CC0">
        <w:rPr>
          <w:rFonts w:ascii="Times New Roman" w:eastAsiaTheme="minorHAnsi" w:hAnsi="Times New Roman"/>
          <w:sz w:val="26"/>
          <w:szCs w:val="26"/>
        </w:rPr>
        <w:t xml:space="preserve"> </w:t>
      </w:r>
      <w:r w:rsidRPr="00B37CC0">
        <w:rPr>
          <w:rFonts w:ascii="Times New Roman" w:eastAsiaTheme="minorHAnsi" w:hAnsi="Times New Roman"/>
          <w:sz w:val="26"/>
          <w:szCs w:val="26"/>
        </w:rPr>
        <w:t>(98</w:t>
      </w:r>
      <w:r w:rsidR="003917C0">
        <w:rPr>
          <w:rFonts w:ascii="Times New Roman" w:eastAsiaTheme="minorHAnsi" w:hAnsi="Times New Roman"/>
          <w:sz w:val="26"/>
          <w:szCs w:val="26"/>
        </w:rPr>
        <w:t> </w:t>
      </w:r>
      <w:r w:rsidRPr="00B37CC0">
        <w:rPr>
          <w:rFonts w:ascii="Times New Roman" w:eastAsiaTheme="minorHAnsi" w:hAnsi="Times New Roman"/>
          <w:sz w:val="26"/>
          <w:szCs w:val="26"/>
        </w:rPr>
        <w:t>108</w:t>
      </w:r>
      <w:r w:rsidR="003917C0">
        <w:rPr>
          <w:rFonts w:ascii="Times New Roman" w:eastAsiaTheme="minorHAnsi" w:hAnsi="Times New Roman"/>
          <w:sz w:val="26"/>
          <w:szCs w:val="26"/>
        </w:rPr>
        <w:t> </w:t>
      </w:r>
      <w:r w:rsidRPr="00B37CC0">
        <w:rPr>
          <w:rFonts w:ascii="Times New Roman" w:eastAsiaTheme="minorHAnsi" w:hAnsi="Times New Roman"/>
          <w:sz w:val="26"/>
          <w:szCs w:val="26"/>
        </w:rPr>
        <w:t xml:space="preserve">гривень) та </w:t>
      </w:r>
      <w:r w:rsidRPr="00B37CC0">
        <w:rPr>
          <w:rFonts w:ascii="Times New Roman" w:hAnsi="Times New Roman"/>
          <w:sz w:val="26"/>
          <w:szCs w:val="26"/>
        </w:rPr>
        <w:t>передання автосалону автомобіля марки «TOYOTA YARIS CROSS» 2023 року випуску (810 000 гривень)</w:t>
      </w:r>
      <w:r w:rsidR="00C30690" w:rsidRPr="00B37CC0">
        <w:rPr>
          <w:rFonts w:ascii="Times New Roman" w:hAnsi="Times New Roman"/>
          <w:sz w:val="26"/>
          <w:szCs w:val="26"/>
        </w:rPr>
        <w:t xml:space="preserve"> перевищують доходи, одержані із законних джерел на суму 800 000 гривень.</w:t>
      </w:r>
    </w:p>
    <w:p w:rsidR="00250277" w:rsidRPr="00B37CC0" w:rsidRDefault="00BD2195" w:rsidP="00D756D0">
      <w:pPr>
        <w:shd w:val="clear" w:color="auto" w:fill="FFFFFF"/>
        <w:spacing w:after="0" w:line="240" w:lineRule="auto"/>
        <w:ind w:firstLine="567"/>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Ураховуючи, що </w:t>
      </w:r>
      <w:proofErr w:type="spellStart"/>
      <w:r w:rsidRPr="00B37CC0">
        <w:rPr>
          <w:rFonts w:ascii="Times New Roman" w:eastAsia="Times New Roman" w:hAnsi="Times New Roman"/>
          <w:sz w:val="26"/>
          <w:szCs w:val="26"/>
          <w:lang w:eastAsia="uk-UA"/>
        </w:rPr>
        <w:t>Краснопольською</w:t>
      </w:r>
      <w:proofErr w:type="spellEnd"/>
      <w:r w:rsidRPr="00B37CC0">
        <w:rPr>
          <w:rFonts w:ascii="Times New Roman" w:eastAsia="Times New Roman" w:hAnsi="Times New Roman"/>
          <w:sz w:val="26"/>
          <w:szCs w:val="26"/>
          <w:lang w:eastAsia="uk-UA"/>
        </w:rPr>
        <w:t xml:space="preserve"> Л.П. не надано переконливих пояснень стосовно відповідності рівня її життя задекларованим доходам, Комісія дійшла висновку про наявність обґрунтованого сумніву у відповідності кандидата </w:t>
      </w:r>
      <w:r w:rsidRPr="00B37CC0">
        <w:rPr>
          <w:rFonts w:ascii="Times New Roman" w:hAnsi="Times New Roman"/>
          <w:sz w:val="26"/>
          <w:szCs w:val="26"/>
          <w:shd w:val="clear" w:color="auto" w:fill="FFFFFF"/>
        </w:rPr>
        <w:t>критеріям доброчесності та професійної етики за показником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101DB7" w:rsidRPr="00B37CC0" w:rsidRDefault="00533E00" w:rsidP="00BD2195">
      <w:pPr>
        <w:spacing w:after="0" w:line="20" w:lineRule="atLeast"/>
        <w:ind w:firstLine="709"/>
        <w:jc w:val="both"/>
        <w:rPr>
          <w:rFonts w:ascii="Times New Roman" w:hAnsi="Times New Roman"/>
          <w:sz w:val="26"/>
          <w:szCs w:val="26"/>
        </w:rPr>
      </w:pPr>
      <w:r w:rsidRPr="00B37CC0">
        <w:rPr>
          <w:rFonts w:ascii="Times New Roman" w:hAnsi="Times New Roman"/>
          <w:sz w:val="26"/>
          <w:szCs w:val="26"/>
          <w:shd w:val="clear" w:color="auto" w:fill="FFFFFF"/>
        </w:rPr>
        <w:t xml:space="preserve">Ураховуючи встановлені обставини та висновки про невідповідність </w:t>
      </w:r>
      <w:proofErr w:type="spellStart"/>
      <w:r w:rsidR="00BD2195" w:rsidRPr="00B37CC0">
        <w:rPr>
          <w:rFonts w:ascii="Times New Roman" w:hAnsi="Times New Roman"/>
          <w:sz w:val="26"/>
          <w:szCs w:val="26"/>
          <w:shd w:val="clear" w:color="auto" w:fill="FFFFFF"/>
        </w:rPr>
        <w:t>Краснопольської</w:t>
      </w:r>
      <w:proofErr w:type="spellEnd"/>
      <w:r w:rsidR="00BD2195" w:rsidRPr="00B37CC0">
        <w:rPr>
          <w:rFonts w:ascii="Times New Roman" w:hAnsi="Times New Roman"/>
          <w:sz w:val="26"/>
          <w:szCs w:val="26"/>
          <w:shd w:val="clear" w:color="auto" w:fill="FFFFFF"/>
        </w:rPr>
        <w:t xml:space="preserve"> Л.П.</w:t>
      </w:r>
      <w:r w:rsidRPr="00B37CC0">
        <w:rPr>
          <w:rFonts w:ascii="Times New Roman" w:hAnsi="Times New Roman"/>
          <w:sz w:val="26"/>
          <w:szCs w:val="26"/>
          <w:shd w:val="clear" w:color="auto" w:fill="FFFFFF"/>
        </w:rPr>
        <w:t xml:space="preserve"> критерію кваліфікаційного оцінювання, кандидат підлягає </w:t>
      </w:r>
      <w:r w:rsidRPr="00B37CC0">
        <w:rPr>
          <w:rFonts w:ascii="Times New Roman" w:hAnsi="Times New Roman"/>
          <w:sz w:val="26"/>
          <w:szCs w:val="26"/>
          <w:shd w:val="clear" w:color="auto" w:fill="FFFFFF"/>
        </w:rPr>
        <w:lastRenderedPageBreak/>
        <w:t>оцінці у 0 балів за критерієм доброчесності та професійної етики, що є підставою для визнання її такою, що не підтвердила здатності здійснювати правосуддя в апеляційному загальному суді, та припинення кваліфікаційного оцінювання.</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b/>
          <w:sz w:val="26"/>
          <w:szCs w:val="26"/>
          <w:lang w:eastAsia="uk-UA"/>
        </w:rPr>
      </w:pPr>
      <w:r w:rsidRPr="00B37CC0">
        <w:rPr>
          <w:rFonts w:ascii="Times New Roman" w:eastAsia="Times New Roman" w:hAnsi="Times New Roman"/>
          <w:b/>
          <w:sz w:val="26"/>
          <w:szCs w:val="26"/>
          <w:lang w:eastAsia="uk-UA"/>
        </w:rPr>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3"/>
        <w:gridCol w:w="3703"/>
        <w:gridCol w:w="1843"/>
        <w:gridCol w:w="2376"/>
      </w:tblGrid>
      <w:tr w:rsidR="00B37CC0" w:rsidRPr="00B37CC0" w:rsidTr="00101DB7">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101DB7" w:rsidRPr="00B37CC0" w:rsidRDefault="00101DB7">
            <w:pPr>
              <w:tabs>
                <w:tab w:val="left" w:pos="426"/>
              </w:tabs>
              <w:spacing w:line="20" w:lineRule="atLeast"/>
              <w:jc w:val="center"/>
              <w:rPr>
                <w:rFonts w:ascii="Times New Roman" w:hAnsi="Times New Roman"/>
                <w:b/>
                <w:sz w:val="26"/>
                <w:szCs w:val="26"/>
                <w:lang w:eastAsia="uk-UA"/>
              </w:rPr>
            </w:pPr>
            <w:r w:rsidRPr="00B37CC0">
              <w:rPr>
                <w:rFonts w:ascii="Times New Roman" w:hAnsi="Times New Roman"/>
                <w:b/>
                <w:sz w:val="26"/>
                <w:szCs w:val="26"/>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101DB7" w:rsidRPr="00B37CC0" w:rsidRDefault="00101DB7">
            <w:pPr>
              <w:tabs>
                <w:tab w:val="left" w:pos="426"/>
              </w:tabs>
              <w:spacing w:line="20" w:lineRule="atLeast"/>
              <w:jc w:val="center"/>
              <w:rPr>
                <w:rFonts w:ascii="Times New Roman" w:hAnsi="Times New Roman"/>
                <w:b/>
                <w:sz w:val="26"/>
                <w:szCs w:val="26"/>
                <w:lang w:eastAsia="uk-UA"/>
              </w:rPr>
            </w:pPr>
            <w:r w:rsidRPr="00B37CC0">
              <w:rPr>
                <w:rFonts w:ascii="Times New Roman" w:hAnsi="Times New Roman"/>
                <w:b/>
                <w:sz w:val="26"/>
                <w:szCs w:val="26"/>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101DB7" w:rsidRPr="00B37CC0" w:rsidRDefault="00101DB7">
            <w:pPr>
              <w:tabs>
                <w:tab w:val="left" w:pos="426"/>
              </w:tabs>
              <w:spacing w:line="20" w:lineRule="atLeast"/>
              <w:jc w:val="center"/>
              <w:rPr>
                <w:rFonts w:ascii="Times New Roman" w:hAnsi="Times New Roman"/>
                <w:b/>
                <w:sz w:val="26"/>
                <w:szCs w:val="26"/>
                <w:lang w:eastAsia="uk-UA"/>
              </w:rPr>
            </w:pPr>
            <w:r w:rsidRPr="00B37CC0">
              <w:rPr>
                <w:rFonts w:ascii="Times New Roman" w:hAnsi="Times New Roman"/>
                <w:b/>
                <w:sz w:val="26"/>
                <w:szCs w:val="26"/>
                <w:lang w:eastAsia="uk-UA"/>
              </w:rPr>
              <w:t>РЕЗУЛЬТАТ </w:t>
            </w:r>
            <w:r w:rsidRPr="00B37CC0">
              <w:rPr>
                <w:rFonts w:ascii="Times New Roman" w:hAnsi="Times New Roman"/>
                <w:b/>
                <w:sz w:val="26"/>
                <w:szCs w:val="26"/>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101DB7" w:rsidRPr="00B37CC0" w:rsidRDefault="00101DB7">
            <w:pPr>
              <w:tabs>
                <w:tab w:val="left" w:pos="426"/>
              </w:tabs>
              <w:spacing w:line="20" w:lineRule="atLeast"/>
              <w:jc w:val="center"/>
              <w:rPr>
                <w:rFonts w:ascii="Times New Roman" w:hAnsi="Times New Roman"/>
                <w:b/>
                <w:sz w:val="26"/>
                <w:szCs w:val="26"/>
                <w:lang w:eastAsia="uk-UA"/>
              </w:rPr>
            </w:pPr>
            <w:r w:rsidRPr="00B37CC0">
              <w:rPr>
                <w:rFonts w:ascii="Times New Roman" w:hAnsi="Times New Roman"/>
                <w:b/>
                <w:sz w:val="26"/>
                <w:szCs w:val="26"/>
                <w:lang w:eastAsia="uk-UA"/>
              </w:rPr>
              <w:t>РЕЗУЛЬТАТ </w:t>
            </w:r>
            <w:r w:rsidRPr="00B37CC0">
              <w:rPr>
                <w:rFonts w:ascii="Times New Roman" w:hAnsi="Times New Roman"/>
                <w:b/>
                <w:sz w:val="26"/>
                <w:szCs w:val="26"/>
                <w:lang w:eastAsia="uk-UA"/>
              </w:rPr>
              <w:br/>
              <w:t>(за критерієм)</w:t>
            </w:r>
          </w:p>
        </w:tc>
      </w:tr>
      <w:tr w:rsidR="00B37CC0" w:rsidRPr="00B37CC0" w:rsidTr="00101DB7">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tabs>
                <w:tab w:val="left" w:pos="426"/>
              </w:tabs>
              <w:spacing w:line="20" w:lineRule="atLeast"/>
              <w:rPr>
                <w:rFonts w:ascii="Times New Roman" w:hAnsi="Times New Roman"/>
                <w:b/>
                <w:sz w:val="26"/>
                <w:szCs w:val="26"/>
                <w:lang w:eastAsia="uk-UA"/>
              </w:rPr>
            </w:pPr>
            <w:r w:rsidRPr="00B37CC0">
              <w:rPr>
                <w:rFonts w:ascii="Times New Roman" w:hAnsi="Times New Roman"/>
                <w:sz w:val="26"/>
                <w:szCs w:val="26"/>
                <w:lang w:eastAsia="uk-UA"/>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b/>
                <w:sz w:val="26"/>
                <w:szCs w:val="26"/>
                <w:lang w:eastAsia="uk-UA"/>
              </w:rPr>
            </w:pPr>
            <w:r w:rsidRPr="00B37CC0">
              <w:rPr>
                <w:rFonts w:ascii="Times New Roman" w:hAnsi="Times New Roman"/>
                <w:sz w:val="26"/>
                <w:szCs w:val="26"/>
                <w:lang w:eastAsia="uk-UA"/>
              </w:rPr>
              <w:t>Когнітивних здібностей</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51,70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356,20</w:t>
            </w: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b/>
                <w:sz w:val="26"/>
                <w:szCs w:val="26"/>
                <w:lang w:eastAsia="uk-UA"/>
              </w:rPr>
            </w:pPr>
            <w:r w:rsidRPr="00B37CC0">
              <w:rPr>
                <w:rFonts w:ascii="Times New Roman" w:hAnsi="Times New Roman"/>
                <w:sz w:val="26"/>
                <w:szCs w:val="26"/>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b/>
                <w:sz w:val="26"/>
                <w:szCs w:val="26"/>
                <w:lang w:eastAsia="uk-UA"/>
              </w:rPr>
            </w:pPr>
            <w:r w:rsidRPr="00B37CC0">
              <w:rPr>
                <w:rFonts w:ascii="Times New Roman" w:hAnsi="Times New Roman"/>
                <w:sz w:val="26"/>
                <w:szCs w:val="26"/>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139,00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b/>
                <w:sz w:val="26"/>
                <w:szCs w:val="26"/>
                <w:lang w:eastAsia="uk-UA"/>
              </w:rPr>
            </w:pPr>
            <w:r w:rsidRPr="00B37CC0">
              <w:rPr>
                <w:rFonts w:ascii="Times New Roman" w:hAnsi="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125,50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tabs>
                <w:tab w:val="left" w:pos="426"/>
              </w:tabs>
              <w:spacing w:line="20" w:lineRule="atLeast"/>
              <w:rPr>
                <w:rFonts w:ascii="Times New Roman" w:hAnsi="Times New Roman"/>
                <w:b/>
                <w:sz w:val="26"/>
                <w:szCs w:val="26"/>
                <w:lang w:eastAsia="uk-UA"/>
              </w:rPr>
            </w:pPr>
            <w:r w:rsidRPr="00B37CC0">
              <w:rPr>
                <w:rFonts w:ascii="Times New Roman" w:hAnsi="Times New Roman"/>
                <w:sz w:val="26"/>
                <w:szCs w:val="26"/>
                <w:lang w:eastAsia="uk-UA"/>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18,67</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37,67</w:t>
            </w: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19,00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tabs>
                <w:tab w:val="left" w:pos="426"/>
              </w:tabs>
              <w:spacing w:line="20" w:lineRule="atLeast"/>
              <w:rPr>
                <w:rFonts w:ascii="Times New Roman" w:hAnsi="Times New Roman"/>
                <w:sz w:val="26"/>
                <w:szCs w:val="26"/>
                <w:lang w:eastAsia="uk-UA"/>
              </w:rPr>
            </w:pPr>
            <w:r w:rsidRPr="00B37CC0">
              <w:rPr>
                <w:rFonts w:ascii="Times New Roman" w:hAnsi="Times New Roman"/>
                <w:sz w:val="26"/>
                <w:szCs w:val="26"/>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9,00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38,00</w:t>
            </w: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rsidP="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1</w:t>
            </w:r>
            <w:r w:rsidR="00D318F9" w:rsidRPr="00B37CC0">
              <w:rPr>
                <w:rFonts w:ascii="Times New Roman" w:hAnsi="Times New Roman"/>
                <w:sz w:val="26"/>
                <w:szCs w:val="26"/>
                <w:lang w:eastAsia="uk-UA"/>
              </w:rPr>
              <w:t>0</w:t>
            </w:r>
            <w:r w:rsidRPr="00B37CC0">
              <w:rPr>
                <w:rFonts w:ascii="Times New Roman" w:hAnsi="Times New Roman"/>
                <w:sz w:val="26"/>
                <w:szCs w:val="26"/>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101DB7" w:rsidRPr="00B37CC0" w:rsidRDefault="00101DB7">
            <w:pPr>
              <w:tabs>
                <w:tab w:val="left" w:pos="426"/>
              </w:tabs>
              <w:spacing w:line="20" w:lineRule="atLeast"/>
              <w:rPr>
                <w:rFonts w:ascii="Times New Roman" w:hAnsi="Times New Roman"/>
                <w:sz w:val="26"/>
                <w:szCs w:val="26"/>
                <w:lang w:eastAsia="uk-UA"/>
              </w:rPr>
            </w:pPr>
            <w:r w:rsidRPr="00B37CC0">
              <w:rPr>
                <w:rFonts w:ascii="Times New Roman" w:hAnsi="Times New Roman"/>
                <w:sz w:val="26"/>
                <w:szCs w:val="26"/>
                <w:lang w:eastAsia="uk-UA"/>
              </w:rPr>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101DB7" w:rsidRPr="00B37CC0" w:rsidRDefault="00101DB7">
            <w:pPr>
              <w:tabs>
                <w:tab w:val="left" w:pos="426"/>
              </w:tabs>
              <w:spacing w:line="20" w:lineRule="atLeast"/>
              <w:jc w:val="center"/>
              <w:rPr>
                <w:rFonts w:ascii="Times New Roman" w:hAnsi="Times New Roman"/>
                <w:sz w:val="26"/>
                <w:szCs w:val="26"/>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101DB7" w:rsidRPr="00B37CC0" w:rsidRDefault="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0</w:t>
            </w:r>
            <w:r w:rsidR="00101DB7" w:rsidRPr="00B37CC0">
              <w:rPr>
                <w:rFonts w:ascii="Times New Roman" w:hAnsi="Times New Roman"/>
                <w:sz w:val="26"/>
                <w:szCs w:val="26"/>
                <w:lang w:eastAsia="uk-UA"/>
              </w:rPr>
              <w:t>,00</w:t>
            </w: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101DB7" w:rsidRPr="00B37CC0" w:rsidRDefault="00101DB7">
            <w:pPr>
              <w:tabs>
                <w:tab w:val="left" w:pos="426"/>
              </w:tabs>
              <w:spacing w:line="20" w:lineRule="atLeast"/>
              <w:jc w:val="both"/>
              <w:rPr>
                <w:rFonts w:ascii="Times New Roman" w:hAnsi="Times New Roman"/>
                <w:sz w:val="26"/>
                <w:szCs w:val="26"/>
                <w:lang w:eastAsia="uk-UA"/>
              </w:rPr>
            </w:pPr>
            <w:r w:rsidRPr="00B37CC0">
              <w:rPr>
                <w:rFonts w:ascii="Times New Roman" w:hAnsi="Times New Roman"/>
                <w:sz w:val="26"/>
                <w:szCs w:val="26"/>
                <w:lang w:eastAsia="uk-UA"/>
              </w:rPr>
              <w:t>Законність джерел походження майна, відповідність рівня життя судді (кандидата на посаду судді) або членів його сім</w:t>
            </w:r>
            <w:r w:rsidRPr="00B37CC0">
              <w:rPr>
                <w:rFonts w:ascii="Times New Roman" w:hAnsi="Times New Roman"/>
                <w:sz w:val="26"/>
                <w:szCs w:val="26"/>
                <w:lang w:val="ru-RU" w:eastAsia="uk-UA"/>
              </w:rPr>
              <w:t>’</w:t>
            </w:r>
            <w:r w:rsidRPr="00B37CC0">
              <w:rPr>
                <w:rFonts w:ascii="Times New Roman" w:hAnsi="Times New Roman"/>
                <w:sz w:val="26"/>
                <w:szCs w:val="26"/>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rPr>
                <w:rFonts w:ascii="Times New Roman" w:eastAsia="Times New Roman" w:hAnsi="Times New Roman"/>
                <w:sz w:val="26"/>
                <w:szCs w:val="26"/>
                <w:lang w:eastAsia="uk-UA"/>
              </w:rPr>
            </w:pPr>
          </w:p>
        </w:tc>
      </w:tr>
      <w:tr w:rsidR="00B37CC0" w:rsidRPr="00B37CC0" w:rsidTr="00101DB7">
        <w:tc>
          <w:tcPr>
            <w:tcW w:w="1696" w:type="dxa"/>
            <w:tcBorders>
              <w:top w:val="single" w:sz="12" w:space="0" w:color="auto"/>
              <w:left w:val="single" w:sz="12" w:space="0" w:color="auto"/>
              <w:bottom w:val="single" w:sz="12" w:space="0" w:color="auto"/>
              <w:right w:val="single" w:sz="12" w:space="0" w:color="auto"/>
            </w:tcBorders>
          </w:tcPr>
          <w:p w:rsidR="00101DB7" w:rsidRPr="00B37CC0" w:rsidRDefault="00101DB7">
            <w:pPr>
              <w:tabs>
                <w:tab w:val="left" w:pos="426"/>
              </w:tabs>
              <w:spacing w:line="20" w:lineRule="atLeast"/>
              <w:jc w:val="both"/>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tcPr>
          <w:p w:rsidR="00101DB7" w:rsidRPr="00B37CC0" w:rsidRDefault="00101DB7">
            <w:pPr>
              <w:tabs>
                <w:tab w:val="left" w:pos="426"/>
              </w:tabs>
              <w:spacing w:line="20" w:lineRule="atLeast"/>
              <w:jc w:val="both"/>
              <w:rPr>
                <w:rFonts w:ascii="Times New Roman" w:hAnsi="Times New Roman"/>
                <w:sz w:val="26"/>
                <w:szCs w:val="26"/>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101DB7">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101DB7" w:rsidRPr="00B37CC0" w:rsidRDefault="00D318F9" w:rsidP="00D318F9">
            <w:pPr>
              <w:tabs>
                <w:tab w:val="left" w:pos="426"/>
              </w:tabs>
              <w:spacing w:line="20" w:lineRule="atLeast"/>
              <w:jc w:val="center"/>
              <w:rPr>
                <w:rFonts w:ascii="Times New Roman" w:hAnsi="Times New Roman"/>
                <w:sz w:val="26"/>
                <w:szCs w:val="26"/>
                <w:lang w:eastAsia="uk-UA"/>
              </w:rPr>
            </w:pPr>
            <w:r w:rsidRPr="00B37CC0">
              <w:rPr>
                <w:rFonts w:ascii="Times New Roman" w:hAnsi="Times New Roman"/>
                <w:sz w:val="26"/>
                <w:szCs w:val="26"/>
                <w:lang w:eastAsia="uk-UA"/>
              </w:rPr>
              <w:t>431</w:t>
            </w:r>
            <w:r w:rsidR="00101DB7" w:rsidRPr="00B37CC0">
              <w:rPr>
                <w:rFonts w:ascii="Times New Roman" w:hAnsi="Times New Roman"/>
                <w:sz w:val="26"/>
                <w:szCs w:val="26"/>
                <w:lang w:eastAsia="uk-UA"/>
              </w:rPr>
              <w:t>,</w:t>
            </w:r>
            <w:r w:rsidRPr="00B37CC0">
              <w:rPr>
                <w:rFonts w:ascii="Times New Roman" w:hAnsi="Times New Roman"/>
                <w:sz w:val="26"/>
                <w:szCs w:val="26"/>
                <w:lang w:eastAsia="uk-UA"/>
              </w:rPr>
              <w:t>87</w:t>
            </w:r>
          </w:p>
        </w:tc>
      </w:tr>
    </w:tbl>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val="ru-RU" w:eastAsia="uk-UA"/>
        </w:rPr>
      </w:pPr>
      <w:r w:rsidRPr="00B37CC0">
        <w:rPr>
          <w:rFonts w:ascii="Times New Roman" w:eastAsia="Times New Roman" w:hAnsi="Times New Roman"/>
          <w:sz w:val="26"/>
          <w:szCs w:val="26"/>
          <w:lang w:eastAsia="uk-UA"/>
        </w:rPr>
        <w:t xml:space="preserve">Таким чином, </w:t>
      </w:r>
      <w:proofErr w:type="spellStart"/>
      <w:r w:rsidR="00010CD8" w:rsidRPr="00B37CC0">
        <w:rPr>
          <w:rFonts w:ascii="Times New Roman" w:eastAsia="Times New Roman" w:hAnsi="Times New Roman"/>
          <w:sz w:val="26"/>
          <w:szCs w:val="26"/>
          <w:lang w:eastAsia="uk-UA"/>
        </w:rPr>
        <w:t>Краснопольська</w:t>
      </w:r>
      <w:proofErr w:type="spellEnd"/>
      <w:r w:rsidR="00010CD8" w:rsidRPr="00B37CC0">
        <w:rPr>
          <w:rFonts w:ascii="Times New Roman" w:eastAsia="Times New Roman" w:hAnsi="Times New Roman"/>
          <w:sz w:val="26"/>
          <w:szCs w:val="26"/>
          <w:lang w:eastAsia="uk-UA"/>
        </w:rPr>
        <w:t xml:space="preserve"> Л.П.</w:t>
      </w:r>
      <w:r w:rsidRPr="00B37CC0">
        <w:rPr>
          <w:rFonts w:ascii="Times New Roman" w:eastAsia="Times New Roman" w:hAnsi="Times New Roman"/>
          <w:sz w:val="26"/>
          <w:szCs w:val="26"/>
          <w:lang w:eastAsia="uk-UA"/>
        </w:rPr>
        <w:t xml:space="preserve"> </w:t>
      </w:r>
      <w:r w:rsidR="00D318F9" w:rsidRPr="00B37CC0">
        <w:rPr>
          <w:rFonts w:ascii="Times New Roman" w:eastAsia="Times New Roman" w:hAnsi="Times New Roman"/>
          <w:sz w:val="26"/>
          <w:szCs w:val="26"/>
          <w:lang w:eastAsia="uk-UA"/>
        </w:rPr>
        <w:t xml:space="preserve">не </w:t>
      </w:r>
      <w:r w:rsidRPr="00B37CC0">
        <w:rPr>
          <w:rFonts w:ascii="Times New Roman" w:eastAsia="Times New Roman" w:hAnsi="Times New Roman"/>
          <w:sz w:val="26"/>
          <w:szCs w:val="26"/>
          <w:lang w:eastAsia="uk-UA"/>
        </w:rPr>
        <w:t>підтверди</w:t>
      </w:r>
      <w:r w:rsidR="00D318F9" w:rsidRPr="00B37CC0">
        <w:rPr>
          <w:rFonts w:ascii="Times New Roman" w:eastAsia="Times New Roman" w:hAnsi="Times New Roman"/>
          <w:sz w:val="26"/>
          <w:szCs w:val="26"/>
          <w:lang w:eastAsia="uk-UA"/>
        </w:rPr>
        <w:t>ла</w:t>
      </w:r>
      <w:r w:rsidRPr="00B37CC0">
        <w:rPr>
          <w:rFonts w:ascii="Times New Roman" w:eastAsia="Times New Roman" w:hAnsi="Times New Roman"/>
          <w:sz w:val="26"/>
          <w:szCs w:val="26"/>
          <w:lang w:eastAsia="uk-UA"/>
        </w:rPr>
        <w:t xml:space="preserve"> здатн</w:t>
      </w:r>
      <w:r w:rsidR="00537D58" w:rsidRPr="00B37CC0">
        <w:rPr>
          <w:rFonts w:ascii="Times New Roman" w:eastAsia="Times New Roman" w:hAnsi="Times New Roman"/>
          <w:sz w:val="26"/>
          <w:szCs w:val="26"/>
          <w:lang w:eastAsia="uk-UA"/>
        </w:rPr>
        <w:t xml:space="preserve">ості </w:t>
      </w:r>
      <w:r w:rsidRPr="00B37CC0">
        <w:rPr>
          <w:rFonts w:ascii="Times New Roman" w:eastAsia="Times New Roman" w:hAnsi="Times New Roman"/>
          <w:sz w:val="26"/>
          <w:szCs w:val="26"/>
          <w:lang w:eastAsia="uk-UA"/>
        </w:rPr>
        <w:t>здійснювати правосуддя в апеляційному загальному суді за критері</w:t>
      </w:r>
      <w:r w:rsidR="00BD2195" w:rsidRPr="00B37CC0">
        <w:rPr>
          <w:rFonts w:ascii="Times New Roman" w:eastAsia="Times New Roman" w:hAnsi="Times New Roman"/>
          <w:sz w:val="26"/>
          <w:szCs w:val="26"/>
          <w:lang w:eastAsia="uk-UA"/>
        </w:rPr>
        <w:t>єм</w:t>
      </w:r>
      <w:r w:rsidRPr="00B37CC0">
        <w:rPr>
          <w:rFonts w:ascii="Times New Roman" w:eastAsia="Times New Roman" w:hAnsi="Times New Roman"/>
          <w:sz w:val="26"/>
          <w:szCs w:val="26"/>
          <w:lang w:eastAsia="uk-UA"/>
        </w:rPr>
        <w:t xml:space="preserve"> «Доброчесність та професійна етика».</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B37CC0">
        <w:rPr>
          <w:rFonts w:ascii="Times New Roman" w:eastAsia="Times New Roman" w:hAnsi="Times New Roman"/>
          <w:sz w:val="26"/>
          <w:szCs w:val="26"/>
          <w:lang w:eastAsia="uk-UA"/>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101DB7" w:rsidRPr="00B37CC0" w:rsidRDefault="00101DB7" w:rsidP="00101DB7">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p>
    <w:p w:rsidR="00101DB7" w:rsidRPr="00B37CC0" w:rsidRDefault="00101DB7" w:rsidP="00101DB7">
      <w:pPr>
        <w:shd w:val="clear" w:color="auto" w:fill="FFFFFF"/>
        <w:tabs>
          <w:tab w:val="left" w:pos="426"/>
        </w:tabs>
        <w:spacing w:after="0" w:line="20" w:lineRule="atLeast"/>
        <w:ind w:firstLine="709"/>
        <w:jc w:val="center"/>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вирішила:</w:t>
      </w:r>
    </w:p>
    <w:p w:rsidR="00101DB7" w:rsidRPr="00B37CC0" w:rsidRDefault="00101DB7" w:rsidP="00101DB7">
      <w:pPr>
        <w:shd w:val="clear" w:color="auto" w:fill="FFFFFF"/>
        <w:tabs>
          <w:tab w:val="left" w:pos="426"/>
        </w:tabs>
        <w:spacing w:after="0" w:line="20" w:lineRule="atLeast"/>
        <w:ind w:firstLine="709"/>
        <w:jc w:val="center"/>
        <w:rPr>
          <w:rFonts w:ascii="Times New Roman" w:eastAsia="Times New Roman" w:hAnsi="Times New Roman"/>
          <w:sz w:val="26"/>
          <w:szCs w:val="26"/>
          <w:lang w:eastAsia="uk-UA"/>
        </w:rPr>
      </w:pPr>
    </w:p>
    <w:p w:rsidR="00101DB7" w:rsidRPr="00B37CC0" w:rsidRDefault="00101DB7" w:rsidP="00101DB7">
      <w:pPr>
        <w:tabs>
          <w:tab w:val="left" w:pos="-1701"/>
          <w:tab w:val="left" w:pos="-1276"/>
          <w:tab w:val="left" w:pos="0"/>
        </w:tabs>
        <w:suppressAutoHyphen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1. Визначити, що за результатами кваліфікаційного оцінювання кандидат на посаду судді апеляційного загального суду </w:t>
      </w:r>
      <w:proofErr w:type="spellStart"/>
      <w:r w:rsidR="00D318F9" w:rsidRPr="00B37CC0">
        <w:rPr>
          <w:rFonts w:ascii="Times New Roman" w:eastAsia="Times New Roman" w:hAnsi="Times New Roman"/>
          <w:sz w:val="26"/>
          <w:szCs w:val="26"/>
          <w:lang w:eastAsia="uk-UA"/>
        </w:rPr>
        <w:t>Краснопольська</w:t>
      </w:r>
      <w:proofErr w:type="spellEnd"/>
      <w:r w:rsidR="00D318F9" w:rsidRPr="00B37CC0">
        <w:rPr>
          <w:rFonts w:ascii="Times New Roman" w:eastAsia="Times New Roman" w:hAnsi="Times New Roman"/>
          <w:sz w:val="26"/>
          <w:szCs w:val="26"/>
          <w:lang w:eastAsia="uk-UA"/>
        </w:rPr>
        <w:t xml:space="preserve"> Людмила Петрівна</w:t>
      </w:r>
      <w:r w:rsidRPr="00B37CC0">
        <w:rPr>
          <w:rFonts w:ascii="Times New Roman" w:eastAsia="Times New Roman" w:hAnsi="Times New Roman"/>
          <w:sz w:val="26"/>
          <w:szCs w:val="26"/>
          <w:lang w:eastAsia="uk-UA"/>
        </w:rPr>
        <w:t xml:space="preserve"> набра</w:t>
      </w:r>
      <w:r w:rsidR="00D318F9" w:rsidRPr="00B37CC0">
        <w:rPr>
          <w:rFonts w:ascii="Times New Roman" w:eastAsia="Times New Roman" w:hAnsi="Times New Roman"/>
          <w:sz w:val="26"/>
          <w:szCs w:val="26"/>
          <w:lang w:eastAsia="uk-UA"/>
        </w:rPr>
        <w:t>ла</w:t>
      </w:r>
      <w:r w:rsidRPr="00B37CC0">
        <w:rPr>
          <w:rFonts w:ascii="Times New Roman" w:eastAsia="Times New Roman" w:hAnsi="Times New Roman"/>
          <w:sz w:val="26"/>
          <w:szCs w:val="26"/>
          <w:lang w:eastAsia="uk-UA"/>
        </w:rPr>
        <w:t xml:space="preserve"> </w:t>
      </w:r>
      <w:r w:rsidR="00D318F9" w:rsidRPr="00B37CC0">
        <w:rPr>
          <w:rFonts w:ascii="Times New Roman" w:eastAsia="Times New Roman" w:hAnsi="Times New Roman"/>
          <w:sz w:val="26"/>
          <w:szCs w:val="26"/>
          <w:lang w:val="ru-RU" w:eastAsia="uk-UA"/>
        </w:rPr>
        <w:t>431,87</w:t>
      </w:r>
      <w:r w:rsidRPr="00B37CC0">
        <w:rPr>
          <w:rFonts w:ascii="Times New Roman" w:eastAsia="Times New Roman" w:hAnsi="Times New Roman"/>
          <w:sz w:val="26"/>
          <w:szCs w:val="26"/>
          <w:lang w:val="ru-RU" w:eastAsia="uk-UA"/>
        </w:rPr>
        <w:t xml:space="preserve"> </w:t>
      </w:r>
      <w:proofErr w:type="spellStart"/>
      <w:r w:rsidRPr="00B37CC0">
        <w:rPr>
          <w:rFonts w:ascii="Times New Roman" w:eastAsia="Times New Roman" w:hAnsi="Times New Roman"/>
          <w:sz w:val="26"/>
          <w:szCs w:val="26"/>
          <w:lang w:eastAsia="uk-UA"/>
        </w:rPr>
        <w:t>бала</w:t>
      </w:r>
      <w:proofErr w:type="spellEnd"/>
      <w:r w:rsidRPr="00B37CC0">
        <w:rPr>
          <w:rFonts w:ascii="Times New Roman" w:eastAsia="Times New Roman" w:hAnsi="Times New Roman"/>
          <w:sz w:val="26"/>
          <w:szCs w:val="26"/>
          <w:lang w:eastAsia="uk-UA"/>
        </w:rPr>
        <w:t>.</w:t>
      </w:r>
    </w:p>
    <w:p w:rsidR="00101DB7" w:rsidRPr="00B37CC0" w:rsidRDefault="00101DB7" w:rsidP="00101DB7">
      <w:pPr>
        <w:tabs>
          <w:tab w:val="left" w:pos="-1701"/>
          <w:tab w:val="left" w:pos="-1276"/>
          <w:tab w:val="left" w:pos="0"/>
        </w:tabs>
        <w:suppressAutoHyphens/>
        <w:spacing w:after="0" w:line="20" w:lineRule="atLeast"/>
        <w:ind w:firstLine="709"/>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 xml:space="preserve">2. Визнати </w:t>
      </w:r>
      <w:proofErr w:type="spellStart"/>
      <w:r w:rsidR="00D318F9" w:rsidRPr="00B37CC0">
        <w:rPr>
          <w:rFonts w:ascii="Times New Roman" w:eastAsia="Times New Roman" w:hAnsi="Times New Roman"/>
          <w:sz w:val="26"/>
          <w:szCs w:val="26"/>
          <w:lang w:eastAsia="uk-UA"/>
        </w:rPr>
        <w:t>Краснопольську</w:t>
      </w:r>
      <w:proofErr w:type="spellEnd"/>
      <w:r w:rsidR="00D318F9" w:rsidRPr="00B37CC0">
        <w:rPr>
          <w:rFonts w:ascii="Times New Roman" w:eastAsia="Times New Roman" w:hAnsi="Times New Roman"/>
          <w:sz w:val="26"/>
          <w:szCs w:val="26"/>
          <w:lang w:eastAsia="uk-UA"/>
        </w:rPr>
        <w:t xml:space="preserve"> Людмилу Петрівну </w:t>
      </w:r>
      <w:r w:rsidRPr="00B37CC0">
        <w:rPr>
          <w:rFonts w:ascii="Times New Roman" w:eastAsia="Times New Roman" w:hAnsi="Times New Roman"/>
          <w:sz w:val="26"/>
          <w:szCs w:val="26"/>
          <w:lang w:eastAsia="uk-UA"/>
        </w:rPr>
        <w:t>так</w:t>
      </w:r>
      <w:r w:rsidR="00D318F9" w:rsidRPr="00B37CC0">
        <w:rPr>
          <w:rFonts w:ascii="Times New Roman" w:eastAsia="Times New Roman" w:hAnsi="Times New Roman"/>
          <w:sz w:val="26"/>
          <w:szCs w:val="26"/>
          <w:lang w:eastAsia="uk-UA"/>
        </w:rPr>
        <w:t>ою</w:t>
      </w:r>
      <w:r w:rsidRPr="00B37CC0">
        <w:rPr>
          <w:rFonts w:ascii="Times New Roman" w:eastAsia="Times New Roman" w:hAnsi="Times New Roman"/>
          <w:sz w:val="26"/>
          <w:szCs w:val="26"/>
          <w:lang w:eastAsia="uk-UA"/>
        </w:rPr>
        <w:t xml:space="preserve">, що </w:t>
      </w:r>
      <w:r w:rsidR="00D318F9" w:rsidRPr="00B37CC0">
        <w:rPr>
          <w:rFonts w:ascii="Times New Roman" w:eastAsia="Times New Roman" w:hAnsi="Times New Roman"/>
          <w:sz w:val="26"/>
          <w:szCs w:val="26"/>
          <w:lang w:eastAsia="uk-UA"/>
        </w:rPr>
        <w:t xml:space="preserve">не </w:t>
      </w:r>
      <w:r w:rsidRPr="00B37CC0">
        <w:rPr>
          <w:rFonts w:ascii="Times New Roman" w:eastAsia="Times New Roman" w:hAnsi="Times New Roman"/>
          <w:sz w:val="26"/>
          <w:szCs w:val="26"/>
          <w:lang w:eastAsia="uk-UA"/>
        </w:rPr>
        <w:t>підтверди</w:t>
      </w:r>
      <w:r w:rsidR="00D318F9" w:rsidRPr="00B37CC0">
        <w:rPr>
          <w:rFonts w:ascii="Times New Roman" w:eastAsia="Times New Roman" w:hAnsi="Times New Roman"/>
          <w:sz w:val="26"/>
          <w:szCs w:val="26"/>
          <w:lang w:eastAsia="uk-UA"/>
        </w:rPr>
        <w:t>ла</w:t>
      </w:r>
      <w:r w:rsidRPr="00B37CC0">
        <w:rPr>
          <w:rFonts w:ascii="Times New Roman" w:eastAsia="Times New Roman" w:hAnsi="Times New Roman"/>
          <w:sz w:val="26"/>
          <w:szCs w:val="26"/>
          <w:lang w:eastAsia="uk-UA"/>
        </w:rPr>
        <w:t xml:space="preserve"> здатн</w:t>
      </w:r>
      <w:r w:rsidR="00537D58" w:rsidRPr="00B37CC0">
        <w:rPr>
          <w:rFonts w:ascii="Times New Roman" w:eastAsia="Times New Roman" w:hAnsi="Times New Roman"/>
          <w:sz w:val="26"/>
          <w:szCs w:val="26"/>
          <w:lang w:eastAsia="uk-UA"/>
        </w:rPr>
        <w:t xml:space="preserve">ості </w:t>
      </w:r>
      <w:r w:rsidRPr="00B37CC0">
        <w:rPr>
          <w:rFonts w:ascii="Times New Roman" w:eastAsia="Times New Roman" w:hAnsi="Times New Roman"/>
          <w:sz w:val="26"/>
          <w:szCs w:val="26"/>
          <w:lang w:eastAsia="uk-UA"/>
        </w:rPr>
        <w:t xml:space="preserve">здійснювати правосуддя в апеляційному загальному суді. </w:t>
      </w:r>
    </w:p>
    <w:p w:rsidR="00101DB7" w:rsidRPr="00B37CC0" w:rsidRDefault="00101DB7" w:rsidP="00101DB7">
      <w:pPr>
        <w:tabs>
          <w:tab w:val="left" w:pos="-1701"/>
          <w:tab w:val="left" w:pos="-1276"/>
          <w:tab w:val="left" w:pos="0"/>
        </w:tabs>
        <w:suppressAutoHyphens/>
        <w:spacing w:after="0" w:line="20" w:lineRule="atLeast"/>
        <w:ind w:firstLine="709"/>
        <w:jc w:val="both"/>
        <w:rPr>
          <w:rFonts w:ascii="Times New Roman" w:eastAsia="Times New Roman" w:hAnsi="Times New Roman"/>
          <w:sz w:val="26"/>
          <w:szCs w:val="26"/>
          <w:lang w:eastAsia="uk-UA"/>
        </w:rPr>
      </w:pPr>
    </w:p>
    <w:p w:rsidR="00101DB7" w:rsidRPr="00B37CC0" w:rsidRDefault="00101DB7" w:rsidP="00101DB7">
      <w:pPr>
        <w:tabs>
          <w:tab w:val="left" w:pos="-1701"/>
          <w:tab w:val="left" w:pos="-1276"/>
          <w:tab w:val="left" w:pos="0"/>
        </w:tabs>
        <w:suppressAutoHyphens/>
        <w:spacing w:after="0" w:line="20" w:lineRule="atLeast"/>
        <w:jc w:val="both"/>
        <w:rPr>
          <w:rFonts w:ascii="Times New Roman" w:eastAsia="Times New Roman" w:hAnsi="Times New Roman"/>
          <w:sz w:val="26"/>
          <w:szCs w:val="26"/>
          <w:lang w:eastAsia="uk-UA"/>
        </w:rPr>
      </w:pPr>
    </w:p>
    <w:p w:rsidR="00101DB7" w:rsidRPr="00B37CC0" w:rsidRDefault="00101DB7" w:rsidP="0052600D">
      <w:pPr>
        <w:shd w:val="clear" w:color="auto" w:fill="FFFFFF"/>
        <w:tabs>
          <w:tab w:val="left" w:pos="6663"/>
        </w:tabs>
        <w:spacing w:after="0" w:line="20" w:lineRule="atLeast"/>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Голову</w:t>
      </w:r>
      <w:r w:rsidR="0052600D" w:rsidRPr="00B37CC0">
        <w:rPr>
          <w:rFonts w:ascii="Times New Roman" w:eastAsia="Times New Roman" w:hAnsi="Times New Roman"/>
          <w:sz w:val="26"/>
          <w:szCs w:val="26"/>
          <w:lang w:eastAsia="uk-UA"/>
        </w:rPr>
        <w:t>ючий</w:t>
      </w:r>
      <w:r w:rsidR="0052600D" w:rsidRPr="00B37CC0">
        <w:rPr>
          <w:rFonts w:ascii="Times New Roman" w:eastAsia="Times New Roman" w:hAnsi="Times New Roman"/>
          <w:sz w:val="26"/>
          <w:szCs w:val="26"/>
          <w:lang w:eastAsia="uk-UA"/>
        </w:rPr>
        <w:tab/>
      </w:r>
      <w:r w:rsidRPr="00B37CC0">
        <w:rPr>
          <w:rFonts w:ascii="Times New Roman" w:eastAsia="Times New Roman" w:hAnsi="Times New Roman"/>
          <w:sz w:val="26"/>
          <w:szCs w:val="26"/>
          <w:lang w:eastAsia="uk-UA"/>
        </w:rPr>
        <w:t>Михайло БОГОНІС</w:t>
      </w:r>
    </w:p>
    <w:p w:rsidR="00101DB7" w:rsidRPr="00B37CC0" w:rsidRDefault="00101DB7" w:rsidP="0052600D">
      <w:pPr>
        <w:shd w:val="clear" w:color="auto" w:fill="FFFFFF"/>
        <w:tabs>
          <w:tab w:val="left" w:pos="6663"/>
        </w:tabs>
        <w:spacing w:after="0" w:line="20" w:lineRule="atLeast"/>
        <w:jc w:val="both"/>
        <w:rPr>
          <w:rFonts w:ascii="Times New Roman" w:eastAsia="Times New Roman" w:hAnsi="Times New Roman"/>
          <w:sz w:val="26"/>
          <w:szCs w:val="26"/>
          <w:lang w:eastAsia="uk-UA"/>
        </w:rPr>
      </w:pPr>
    </w:p>
    <w:p w:rsidR="00101DB7" w:rsidRPr="00B37CC0" w:rsidRDefault="00101DB7" w:rsidP="0052600D">
      <w:pPr>
        <w:shd w:val="clear" w:color="auto" w:fill="FFFFFF"/>
        <w:tabs>
          <w:tab w:val="left" w:pos="6663"/>
        </w:tabs>
        <w:spacing w:after="0" w:line="20" w:lineRule="atLeast"/>
        <w:jc w:val="both"/>
        <w:rPr>
          <w:rFonts w:ascii="Times New Roman" w:eastAsia="Times New Roman" w:hAnsi="Times New Roman"/>
          <w:sz w:val="26"/>
          <w:szCs w:val="26"/>
          <w:lang w:eastAsia="uk-UA"/>
        </w:rPr>
      </w:pPr>
    </w:p>
    <w:p w:rsidR="00101DB7" w:rsidRPr="00B37CC0" w:rsidRDefault="0052600D" w:rsidP="0052600D">
      <w:pPr>
        <w:shd w:val="clear" w:color="auto" w:fill="FFFFFF"/>
        <w:tabs>
          <w:tab w:val="left" w:pos="6663"/>
        </w:tabs>
        <w:spacing w:after="0" w:line="20" w:lineRule="atLeast"/>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Члени Комісії:</w:t>
      </w:r>
      <w:r w:rsidRPr="00B37CC0">
        <w:rPr>
          <w:rFonts w:ascii="Times New Roman" w:eastAsia="Times New Roman" w:hAnsi="Times New Roman"/>
          <w:sz w:val="26"/>
          <w:szCs w:val="26"/>
          <w:lang w:eastAsia="uk-UA"/>
        </w:rPr>
        <w:tab/>
      </w:r>
      <w:r w:rsidR="00101DB7" w:rsidRPr="00B37CC0">
        <w:rPr>
          <w:rFonts w:ascii="Times New Roman" w:eastAsia="Times New Roman" w:hAnsi="Times New Roman"/>
          <w:sz w:val="26"/>
          <w:szCs w:val="26"/>
          <w:lang w:eastAsia="uk-UA"/>
        </w:rPr>
        <w:t>Надія КОБЕЦЬКА</w:t>
      </w:r>
    </w:p>
    <w:p w:rsidR="00101DB7" w:rsidRPr="00B37CC0" w:rsidRDefault="00101DB7" w:rsidP="0052600D">
      <w:pPr>
        <w:shd w:val="clear" w:color="auto" w:fill="FFFFFF"/>
        <w:tabs>
          <w:tab w:val="left" w:pos="6663"/>
        </w:tabs>
        <w:spacing w:after="0" w:line="20" w:lineRule="atLeast"/>
        <w:jc w:val="both"/>
        <w:rPr>
          <w:rFonts w:ascii="Times New Roman" w:eastAsia="Times New Roman" w:hAnsi="Times New Roman"/>
          <w:sz w:val="26"/>
          <w:szCs w:val="26"/>
          <w:lang w:eastAsia="uk-UA"/>
        </w:rPr>
      </w:pPr>
    </w:p>
    <w:p w:rsidR="00101DB7" w:rsidRPr="00B37CC0" w:rsidRDefault="00101DB7" w:rsidP="0052600D">
      <w:pPr>
        <w:shd w:val="clear" w:color="auto" w:fill="FFFFFF"/>
        <w:tabs>
          <w:tab w:val="left" w:pos="6663"/>
        </w:tabs>
        <w:spacing w:after="0" w:line="20" w:lineRule="atLeast"/>
        <w:jc w:val="both"/>
        <w:rPr>
          <w:rFonts w:ascii="Times New Roman" w:eastAsia="Times New Roman" w:hAnsi="Times New Roman"/>
          <w:sz w:val="26"/>
          <w:szCs w:val="26"/>
          <w:lang w:eastAsia="uk-UA"/>
        </w:rPr>
      </w:pPr>
    </w:p>
    <w:p w:rsidR="00E86E80" w:rsidRPr="00CA00D6" w:rsidRDefault="0052600D" w:rsidP="00CA00D6">
      <w:pPr>
        <w:shd w:val="clear" w:color="auto" w:fill="FFFFFF"/>
        <w:tabs>
          <w:tab w:val="left" w:pos="6663"/>
        </w:tabs>
        <w:spacing w:after="0" w:line="20" w:lineRule="atLeast"/>
        <w:jc w:val="both"/>
        <w:rPr>
          <w:rFonts w:ascii="Times New Roman" w:eastAsia="Times New Roman" w:hAnsi="Times New Roman"/>
          <w:sz w:val="26"/>
          <w:szCs w:val="26"/>
          <w:lang w:eastAsia="uk-UA"/>
        </w:rPr>
      </w:pPr>
      <w:r w:rsidRPr="00B37CC0">
        <w:rPr>
          <w:rFonts w:ascii="Times New Roman" w:eastAsia="Times New Roman" w:hAnsi="Times New Roman"/>
          <w:sz w:val="26"/>
          <w:szCs w:val="26"/>
          <w:lang w:eastAsia="uk-UA"/>
        </w:rPr>
        <w:tab/>
      </w:r>
      <w:r w:rsidR="00101DB7" w:rsidRPr="00B37CC0">
        <w:rPr>
          <w:rFonts w:ascii="Times New Roman" w:eastAsia="Times New Roman" w:hAnsi="Times New Roman"/>
          <w:sz w:val="26"/>
          <w:szCs w:val="26"/>
          <w:lang w:eastAsia="uk-UA"/>
        </w:rPr>
        <w:t xml:space="preserve">Галина ШЕВЧУК </w:t>
      </w:r>
    </w:p>
    <w:sectPr w:rsidR="00E86E80" w:rsidRPr="00CA00D6" w:rsidSect="00BD2195">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53FA" w:rsidRDefault="001A53FA" w:rsidP="00BD2195">
      <w:pPr>
        <w:spacing w:after="0" w:line="240" w:lineRule="auto"/>
      </w:pPr>
      <w:r>
        <w:separator/>
      </w:r>
    </w:p>
  </w:endnote>
  <w:endnote w:type="continuationSeparator" w:id="0">
    <w:p w:rsidR="001A53FA" w:rsidRDefault="001A53FA" w:rsidP="00BD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53FA" w:rsidRDefault="001A53FA" w:rsidP="00BD2195">
      <w:pPr>
        <w:spacing w:after="0" w:line="240" w:lineRule="auto"/>
      </w:pPr>
      <w:r>
        <w:separator/>
      </w:r>
    </w:p>
  </w:footnote>
  <w:footnote w:type="continuationSeparator" w:id="0">
    <w:p w:rsidR="001A53FA" w:rsidRDefault="001A53FA" w:rsidP="00BD2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1545461"/>
      <w:docPartObj>
        <w:docPartGallery w:val="Page Numbers (Top of Page)"/>
        <w:docPartUnique/>
      </w:docPartObj>
    </w:sdtPr>
    <w:sdtContent>
      <w:p w:rsidR="002B06F2" w:rsidRDefault="002B06F2">
        <w:pPr>
          <w:pStyle w:val="a8"/>
          <w:jc w:val="center"/>
        </w:pPr>
        <w:r>
          <w:fldChar w:fldCharType="begin"/>
        </w:r>
        <w:r>
          <w:instrText>PAGE   \* MERGEFORMAT</w:instrText>
        </w:r>
        <w:r>
          <w:fldChar w:fldCharType="separate"/>
        </w:r>
        <w:r w:rsidRPr="00EE1181">
          <w:rPr>
            <w:noProof/>
            <w:lang w:val="ru-RU"/>
          </w:rPr>
          <w:t>23</w:t>
        </w:r>
        <w:r>
          <w:fldChar w:fldCharType="end"/>
        </w:r>
      </w:p>
    </w:sdtContent>
  </w:sdt>
  <w:p w:rsidR="002B06F2" w:rsidRDefault="002B06F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F00"/>
    <w:rsid w:val="000040B5"/>
    <w:rsid w:val="0000558C"/>
    <w:rsid w:val="00005DEB"/>
    <w:rsid w:val="00010CD8"/>
    <w:rsid w:val="00016A1D"/>
    <w:rsid w:val="00036943"/>
    <w:rsid w:val="00064FFF"/>
    <w:rsid w:val="0007554E"/>
    <w:rsid w:val="0008336B"/>
    <w:rsid w:val="00091672"/>
    <w:rsid w:val="00092652"/>
    <w:rsid w:val="000A5E6E"/>
    <w:rsid w:val="000C3282"/>
    <w:rsid w:val="000C694C"/>
    <w:rsid w:val="000E2B92"/>
    <w:rsid w:val="000E3F18"/>
    <w:rsid w:val="00101DB7"/>
    <w:rsid w:val="00101F52"/>
    <w:rsid w:val="0013334F"/>
    <w:rsid w:val="0013488A"/>
    <w:rsid w:val="00134ABD"/>
    <w:rsid w:val="00135933"/>
    <w:rsid w:val="0015637D"/>
    <w:rsid w:val="001A53FA"/>
    <w:rsid w:val="001C4412"/>
    <w:rsid w:val="001C5719"/>
    <w:rsid w:val="001E51AE"/>
    <w:rsid w:val="00243539"/>
    <w:rsid w:val="002453C5"/>
    <w:rsid w:val="00250277"/>
    <w:rsid w:val="0025190F"/>
    <w:rsid w:val="00257353"/>
    <w:rsid w:val="00264E4E"/>
    <w:rsid w:val="00285B17"/>
    <w:rsid w:val="00291EB2"/>
    <w:rsid w:val="002B06F2"/>
    <w:rsid w:val="002E33D8"/>
    <w:rsid w:val="00307CD1"/>
    <w:rsid w:val="00310291"/>
    <w:rsid w:val="00334307"/>
    <w:rsid w:val="003345A9"/>
    <w:rsid w:val="0034285F"/>
    <w:rsid w:val="00350EAD"/>
    <w:rsid w:val="00361CB3"/>
    <w:rsid w:val="00377D1C"/>
    <w:rsid w:val="003810B8"/>
    <w:rsid w:val="003813C1"/>
    <w:rsid w:val="003917C0"/>
    <w:rsid w:val="003A56BE"/>
    <w:rsid w:val="003D6F4C"/>
    <w:rsid w:val="00410176"/>
    <w:rsid w:val="00424E9A"/>
    <w:rsid w:val="00434B60"/>
    <w:rsid w:val="004473E4"/>
    <w:rsid w:val="00450EFC"/>
    <w:rsid w:val="00460BE3"/>
    <w:rsid w:val="00472305"/>
    <w:rsid w:val="0048641C"/>
    <w:rsid w:val="00495247"/>
    <w:rsid w:val="004961F5"/>
    <w:rsid w:val="004D7A67"/>
    <w:rsid w:val="004E7680"/>
    <w:rsid w:val="004F3A22"/>
    <w:rsid w:val="005112A7"/>
    <w:rsid w:val="00515DFB"/>
    <w:rsid w:val="0052600D"/>
    <w:rsid w:val="00533E00"/>
    <w:rsid w:val="00537D58"/>
    <w:rsid w:val="005469A4"/>
    <w:rsid w:val="00546BE6"/>
    <w:rsid w:val="0055623D"/>
    <w:rsid w:val="00592B19"/>
    <w:rsid w:val="005E0E80"/>
    <w:rsid w:val="005F7938"/>
    <w:rsid w:val="0060561A"/>
    <w:rsid w:val="00631380"/>
    <w:rsid w:val="00641DF6"/>
    <w:rsid w:val="00643BD4"/>
    <w:rsid w:val="00673055"/>
    <w:rsid w:val="006C6D70"/>
    <w:rsid w:val="006D0F29"/>
    <w:rsid w:val="006F1B75"/>
    <w:rsid w:val="00706486"/>
    <w:rsid w:val="00741635"/>
    <w:rsid w:val="007419B6"/>
    <w:rsid w:val="0075027A"/>
    <w:rsid w:val="00753607"/>
    <w:rsid w:val="00754C76"/>
    <w:rsid w:val="007C7B37"/>
    <w:rsid w:val="00824EA9"/>
    <w:rsid w:val="00845829"/>
    <w:rsid w:val="008A0F1B"/>
    <w:rsid w:val="008C7A5F"/>
    <w:rsid w:val="008F1F0D"/>
    <w:rsid w:val="00900C9E"/>
    <w:rsid w:val="00912E6C"/>
    <w:rsid w:val="009322E9"/>
    <w:rsid w:val="00934AF3"/>
    <w:rsid w:val="009469E1"/>
    <w:rsid w:val="00946D05"/>
    <w:rsid w:val="0096177F"/>
    <w:rsid w:val="00980995"/>
    <w:rsid w:val="009972D7"/>
    <w:rsid w:val="009D65E4"/>
    <w:rsid w:val="009E4393"/>
    <w:rsid w:val="00A05B4B"/>
    <w:rsid w:val="00A07E68"/>
    <w:rsid w:val="00A31A29"/>
    <w:rsid w:val="00A35544"/>
    <w:rsid w:val="00A46110"/>
    <w:rsid w:val="00A520A7"/>
    <w:rsid w:val="00A53F10"/>
    <w:rsid w:val="00A660EE"/>
    <w:rsid w:val="00A92254"/>
    <w:rsid w:val="00AA7D61"/>
    <w:rsid w:val="00AC40EE"/>
    <w:rsid w:val="00AE7D7B"/>
    <w:rsid w:val="00AF6618"/>
    <w:rsid w:val="00B014E5"/>
    <w:rsid w:val="00B20CE7"/>
    <w:rsid w:val="00B37CC0"/>
    <w:rsid w:val="00B634D0"/>
    <w:rsid w:val="00BD2195"/>
    <w:rsid w:val="00BE73EA"/>
    <w:rsid w:val="00BF2F61"/>
    <w:rsid w:val="00BF67DC"/>
    <w:rsid w:val="00C1069E"/>
    <w:rsid w:val="00C22534"/>
    <w:rsid w:val="00C30690"/>
    <w:rsid w:val="00CA00D6"/>
    <w:rsid w:val="00CC68CD"/>
    <w:rsid w:val="00CD0298"/>
    <w:rsid w:val="00CF0065"/>
    <w:rsid w:val="00CF11E7"/>
    <w:rsid w:val="00CF7E4D"/>
    <w:rsid w:val="00D0505E"/>
    <w:rsid w:val="00D318F9"/>
    <w:rsid w:val="00D606E4"/>
    <w:rsid w:val="00D756D0"/>
    <w:rsid w:val="00D926B0"/>
    <w:rsid w:val="00DB1FF3"/>
    <w:rsid w:val="00DE069D"/>
    <w:rsid w:val="00DE1B41"/>
    <w:rsid w:val="00E10AA9"/>
    <w:rsid w:val="00E44438"/>
    <w:rsid w:val="00E51E31"/>
    <w:rsid w:val="00E835F4"/>
    <w:rsid w:val="00E86E80"/>
    <w:rsid w:val="00E92412"/>
    <w:rsid w:val="00E96CC4"/>
    <w:rsid w:val="00EA17F8"/>
    <w:rsid w:val="00EA65BE"/>
    <w:rsid w:val="00EC4850"/>
    <w:rsid w:val="00EE1181"/>
    <w:rsid w:val="00EF462A"/>
    <w:rsid w:val="00F01BFD"/>
    <w:rsid w:val="00F15F00"/>
    <w:rsid w:val="00F26FCC"/>
    <w:rsid w:val="00F37561"/>
    <w:rsid w:val="00FA3EB7"/>
    <w:rsid w:val="00FB3E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8353"/>
  <w15:docId w15:val="{DB02DC08-B870-46F0-BCE7-25D55CD4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D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101DB7"/>
    <w:pPr>
      <w:spacing w:before="100" w:beforeAutospacing="1" w:after="100" w:afterAutospacing="1" w:line="240" w:lineRule="auto"/>
    </w:pPr>
    <w:rPr>
      <w:rFonts w:ascii="Times New Roman" w:eastAsia="Times New Roman" w:hAnsi="Times New Roman"/>
      <w:sz w:val="24"/>
      <w:szCs w:val="24"/>
      <w:lang w:eastAsia="uk-UA"/>
    </w:rPr>
  </w:style>
  <w:style w:type="table" w:styleId="a3">
    <w:name w:val="Table Grid"/>
    <w:basedOn w:val="a1"/>
    <w:rsid w:val="00101DB7"/>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01DB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01DB7"/>
    <w:rPr>
      <w:rFonts w:ascii="Tahoma" w:eastAsia="Calibri" w:hAnsi="Tahoma" w:cs="Tahoma"/>
      <w:sz w:val="16"/>
      <w:szCs w:val="16"/>
    </w:rPr>
  </w:style>
  <w:style w:type="paragraph" w:styleId="a6">
    <w:name w:val="List Paragraph"/>
    <w:basedOn w:val="a"/>
    <w:uiPriority w:val="34"/>
    <w:qFormat/>
    <w:rsid w:val="00010CD8"/>
    <w:pPr>
      <w:ind w:left="720"/>
      <w:contextualSpacing/>
    </w:pPr>
  </w:style>
  <w:style w:type="paragraph" w:customStyle="1" w:styleId="rvps2">
    <w:name w:val="rvps2"/>
    <w:basedOn w:val="a"/>
    <w:rsid w:val="00DB1FF3"/>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basedOn w:val="a0"/>
    <w:uiPriority w:val="99"/>
    <w:semiHidden/>
    <w:unhideWhenUsed/>
    <w:rsid w:val="00DB1FF3"/>
    <w:rPr>
      <w:color w:val="0000FF"/>
      <w:u w:val="single"/>
    </w:rPr>
  </w:style>
  <w:style w:type="character" w:customStyle="1" w:styleId="rvts46">
    <w:name w:val="rvts46"/>
    <w:basedOn w:val="a0"/>
    <w:rsid w:val="00DB1FF3"/>
  </w:style>
  <w:style w:type="paragraph" w:styleId="a8">
    <w:name w:val="header"/>
    <w:basedOn w:val="a"/>
    <w:link w:val="a9"/>
    <w:uiPriority w:val="99"/>
    <w:unhideWhenUsed/>
    <w:rsid w:val="00BD2195"/>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BD2195"/>
    <w:rPr>
      <w:rFonts w:ascii="Calibri" w:eastAsia="Calibri" w:hAnsi="Calibri" w:cs="Times New Roman"/>
    </w:rPr>
  </w:style>
  <w:style w:type="paragraph" w:styleId="aa">
    <w:name w:val="footer"/>
    <w:basedOn w:val="a"/>
    <w:link w:val="ab"/>
    <w:uiPriority w:val="99"/>
    <w:unhideWhenUsed/>
    <w:rsid w:val="00BD2195"/>
    <w:pPr>
      <w:tabs>
        <w:tab w:val="center" w:pos="4819"/>
        <w:tab w:val="right" w:pos="9639"/>
      </w:tabs>
      <w:spacing w:after="0" w:line="240" w:lineRule="auto"/>
    </w:pPr>
  </w:style>
  <w:style w:type="character" w:customStyle="1" w:styleId="ab">
    <w:name w:val="Нижній колонтитул Знак"/>
    <w:basedOn w:val="a0"/>
    <w:link w:val="aa"/>
    <w:uiPriority w:val="99"/>
    <w:rsid w:val="00BD21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57498">
      <w:bodyDiv w:val="1"/>
      <w:marLeft w:val="0"/>
      <w:marRight w:val="0"/>
      <w:marTop w:val="0"/>
      <w:marBottom w:val="0"/>
      <w:divBdr>
        <w:top w:val="none" w:sz="0" w:space="0" w:color="auto"/>
        <w:left w:val="none" w:sz="0" w:space="0" w:color="auto"/>
        <w:bottom w:val="none" w:sz="0" w:space="0" w:color="auto"/>
        <w:right w:val="none" w:sz="0" w:space="0" w:color="auto"/>
      </w:divBdr>
    </w:div>
    <w:div w:id="151068135">
      <w:bodyDiv w:val="1"/>
      <w:marLeft w:val="0"/>
      <w:marRight w:val="0"/>
      <w:marTop w:val="0"/>
      <w:marBottom w:val="0"/>
      <w:divBdr>
        <w:top w:val="none" w:sz="0" w:space="0" w:color="auto"/>
        <w:left w:val="none" w:sz="0" w:space="0" w:color="auto"/>
        <w:bottom w:val="none" w:sz="0" w:space="0" w:color="auto"/>
        <w:right w:val="none" w:sz="0" w:space="0" w:color="auto"/>
      </w:divBdr>
    </w:div>
    <w:div w:id="1132795108">
      <w:bodyDiv w:val="1"/>
      <w:marLeft w:val="0"/>
      <w:marRight w:val="0"/>
      <w:marTop w:val="0"/>
      <w:marBottom w:val="0"/>
      <w:divBdr>
        <w:top w:val="none" w:sz="0" w:space="0" w:color="auto"/>
        <w:left w:val="none" w:sz="0" w:space="0" w:color="auto"/>
        <w:bottom w:val="none" w:sz="0" w:space="0" w:color="auto"/>
        <w:right w:val="none" w:sz="0" w:space="0" w:color="auto"/>
      </w:divBdr>
    </w:div>
    <w:div w:id="1491289522">
      <w:bodyDiv w:val="1"/>
      <w:marLeft w:val="0"/>
      <w:marRight w:val="0"/>
      <w:marTop w:val="0"/>
      <w:marBottom w:val="0"/>
      <w:divBdr>
        <w:top w:val="none" w:sz="0" w:space="0" w:color="auto"/>
        <w:left w:val="none" w:sz="0" w:space="0" w:color="auto"/>
        <w:bottom w:val="none" w:sz="0" w:space="0" w:color="auto"/>
        <w:right w:val="none" w:sz="0" w:space="0" w:color="auto"/>
      </w:divBdr>
    </w:div>
    <w:div w:id="1602178397">
      <w:bodyDiv w:val="1"/>
      <w:marLeft w:val="0"/>
      <w:marRight w:val="0"/>
      <w:marTop w:val="0"/>
      <w:marBottom w:val="0"/>
      <w:divBdr>
        <w:top w:val="none" w:sz="0" w:space="0" w:color="auto"/>
        <w:left w:val="none" w:sz="0" w:space="0" w:color="auto"/>
        <w:bottom w:val="none" w:sz="0" w:space="0" w:color="auto"/>
        <w:right w:val="none" w:sz="0" w:space="0" w:color="auto"/>
      </w:divBdr>
    </w:div>
    <w:div w:id="1885217737">
      <w:bodyDiv w:val="1"/>
      <w:marLeft w:val="0"/>
      <w:marRight w:val="0"/>
      <w:marTop w:val="0"/>
      <w:marBottom w:val="0"/>
      <w:divBdr>
        <w:top w:val="none" w:sz="0" w:space="0" w:color="auto"/>
        <w:left w:val="none" w:sz="0" w:space="0" w:color="auto"/>
        <w:bottom w:val="none" w:sz="0" w:space="0" w:color="auto"/>
        <w:right w:val="none" w:sz="0" w:space="0" w:color="auto"/>
      </w:divBdr>
    </w:div>
    <w:div w:id="20428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700-18/ed201601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23</Pages>
  <Words>44621</Words>
  <Characters>25435</Characters>
  <Application>Microsoft Office Word</Application>
  <DocSecurity>0</DocSecurity>
  <Lines>211</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56</cp:revision>
  <cp:lastPrinted>2025-12-08T12:04:00Z</cp:lastPrinted>
  <dcterms:created xsi:type="dcterms:W3CDTF">2025-10-28T10:52:00Z</dcterms:created>
  <dcterms:modified xsi:type="dcterms:W3CDTF">2025-12-16T11:46:00Z</dcterms:modified>
</cp:coreProperties>
</file>