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246D" w14:textId="77777777" w:rsidR="007450B4" w:rsidRPr="009F7B6E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7B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6DC505E7" wp14:editId="3A806D9F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E5798" w14:textId="77777777" w:rsidR="007450B4" w:rsidRPr="009F7B6E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14:paraId="13232E93" w14:textId="77777777" w:rsidR="007450B4" w:rsidRPr="009F7B6E" w:rsidRDefault="007450B4" w:rsidP="007450B4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9F7B6E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ВИЩА КВАЛІФІКАЦІЙНА КОМІСІЯ СУДДІВ УКРАЇНИ</w:t>
      </w:r>
    </w:p>
    <w:p w14:paraId="47BE7466" w14:textId="77777777" w:rsidR="007450B4" w:rsidRPr="009F7B6E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0845354" w14:textId="77777777" w:rsidR="007450B4" w:rsidRPr="009F7B6E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</w:t>
      </w:r>
      <w:r w:rsidR="00F86D2D"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9</w:t>
      </w: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травня 2025 року </w:t>
      </w: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  <w:t xml:space="preserve">            м. Київ</w:t>
      </w:r>
    </w:p>
    <w:p w14:paraId="1F7DBB66" w14:textId="77777777" w:rsidR="007450B4" w:rsidRPr="009F7B6E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358AF187" w14:textId="4DF18D4C" w:rsidR="007450B4" w:rsidRPr="009F7B6E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  <w:u w:val="single"/>
        </w:rPr>
      </w:pP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Р І Ш Е Н </w:t>
      </w:r>
      <w:proofErr w:type="spellStart"/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Н</w:t>
      </w:r>
      <w:proofErr w:type="spellEnd"/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Я</w:t>
      </w:r>
      <w:r w:rsid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№</w:t>
      </w:r>
      <w:r w:rsid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  <w:u w:val="single"/>
        </w:rPr>
        <w:t>504/дс-25</w:t>
      </w:r>
    </w:p>
    <w:p w14:paraId="2E6087BC" w14:textId="77777777" w:rsidR="007450B4" w:rsidRPr="009F7B6E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4843F9E8" w14:textId="77777777" w:rsidR="007450B4" w:rsidRPr="009F7B6E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Вища кваліфікаційна комісія суддів України у складі колегії:</w:t>
      </w:r>
    </w:p>
    <w:p w14:paraId="72D7257A" w14:textId="77777777" w:rsidR="007450B4" w:rsidRPr="009F7B6E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42C59E40" w14:textId="77777777" w:rsidR="007450B4" w:rsidRPr="009F7B6E" w:rsidRDefault="007450B4" w:rsidP="007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головуючого – </w:t>
      </w:r>
      <w:r w:rsidR="00F86D2D"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Олексія ОМЕЛЬЯНА</w:t>
      </w:r>
      <w:r w:rsidR="00690CE6"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(доповідач)</w:t>
      </w: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</w:t>
      </w:r>
    </w:p>
    <w:p w14:paraId="3254CA81" w14:textId="77777777" w:rsidR="007450B4" w:rsidRPr="009F7B6E" w:rsidRDefault="007450B4" w:rsidP="007450B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79E974C0" w14:textId="77777777" w:rsidR="007450B4" w:rsidRPr="009F7B6E" w:rsidRDefault="007450B4" w:rsidP="007450B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членів Комісії: </w:t>
      </w:r>
      <w:r w:rsidR="00F86D2D"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Ярослава ДУХА</w:t>
      </w: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, </w:t>
      </w:r>
      <w:r w:rsidR="00F86D2D"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Володимира Л</w:t>
      </w:r>
      <w:r w:rsidR="005625F1"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УГАНСЬКОГО</w:t>
      </w: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</w:t>
      </w:r>
    </w:p>
    <w:p w14:paraId="0C30EB4E" w14:textId="77777777" w:rsidR="007450B4" w:rsidRPr="009F7B6E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4BBFC50F" w14:textId="46F188FE" w:rsidR="007450B4" w:rsidRPr="009F7B6E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розглянувши питання допуску </w:t>
      </w:r>
      <w:r w:rsidR="00EF6EC8"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Зубченка Павла Олександровича </w:t>
      </w: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до участі в доборі на посаду судді місцевого суду, оголошеному рішенням Комісії від 11 грудня 2024</w:t>
      </w:r>
      <w:r w:rsidR="002B72CC"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року №</w:t>
      </w:r>
      <w:r w:rsidR="009D27B2"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 </w:t>
      </w:r>
      <w:r w:rsidR="002B72CC"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366/зп-24</w:t>
      </w: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,</w:t>
      </w:r>
    </w:p>
    <w:p w14:paraId="16F7B35B" w14:textId="77777777" w:rsidR="007450B4" w:rsidRPr="009F7B6E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37A87AE8" w14:textId="77777777" w:rsidR="007450B4" w:rsidRPr="009F7B6E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встановила:</w:t>
      </w:r>
    </w:p>
    <w:p w14:paraId="557FEFBF" w14:textId="77777777" w:rsidR="007450B4" w:rsidRPr="009F7B6E" w:rsidRDefault="007450B4" w:rsidP="007450B4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281D4795" w14:textId="77777777" w:rsidR="007450B4" w:rsidRPr="009F7B6E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064FE6C4" w14:textId="77777777" w:rsidR="007450B4" w:rsidRPr="009F7B6E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F7B6E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9F7B6E">
          <w:rPr>
            <w:rStyle w:val="a3"/>
            <w:rFonts w:ascii="Times New Roman" w:hAnsi="Times New Roman" w:cs="Times New Roman"/>
            <w:color w:val="000000" w:themeColor="text1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9F7B6E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42549331" w14:textId="77777777" w:rsidR="007450B4" w:rsidRPr="009F7B6E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419F9C29" w14:textId="77777777" w:rsidR="007450B4" w:rsidRPr="009F7B6E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2336B72C" w14:textId="77777777" w:rsidR="007450B4" w:rsidRPr="009F7B6E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051DEA81" w14:textId="77777777" w:rsidR="007450B4" w:rsidRPr="009F7B6E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67BA1055" w14:textId="77777777" w:rsidR="007450B4" w:rsidRPr="009F7B6E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</w:pPr>
      <w:r w:rsidRPr="009F7B6E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До Комісії </w:t>
      </w:r>
      <w:r w:rsidR="00EF6EC8" w:rsidRPr="009F7B6E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30</w:t>
      </w:r>
      <w:r w:rsidRPr="009F7B6E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березня 2025 року надійшла заява </w:t>
      </w:r>
      <w:r w:rsidR="00EF6EC8"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Зубченка Павла Олександровича</w:t>
      </w:r>
      <w:r w:rsidRPr="009F7B6E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про участь у Доборі.</w:t>
      </w:r>
    </w:p>
    <w:p w14:paraId="681172EE" w14:textId="77777777" w:rsidR="009D27B2" w:rsidRPr="009F7B6E" w:rsidRDefault="007450B4" w:rsidP="00C4530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r w:rsidRPr="009F7B6E">
        <w:rPr>
          <w:color w:val="000000" w:themeColor="text1"/>
          <w:sz w:val="25"/>
          <w:szCs w:val="25"/>
          <w:shd w:val="clear" w:color="auto" w:fill="FFFFFF"/>
        </w:rPr>
        <w:lastRenderedPageBreak/>
        <w:t xml:space="preserve">Дослідивши подані </w:t>
      </w:r>
      <w:r w:rsidR="00EF6EC8" w:rsidRPr="009F7B6E">
        <w:rPr>
          <w:color w:val="000000" w:themeColor="text1"/>
          <w:sz w:val="25"/>
          <w:szCs w:val="25"/>
          <w:shd w:val="clear" w:color="auto" w:fill="FFFFFF"/>
        </w:rPr>
        <w:t>Зубченком П.О</w:t>
      </w:r>
      <w:r w:rsidR="00054CD5" w:rsidRPr="009F7B6E">
        <w:rPr>
          <w:color w:val="000000" w:themeColor="text1"/>
          <w:sz w:val="25"/>
          <w:szCs w:val="25"/>
          <w:shd w:val="clear" w:color="auto" w:fill="FFFFFF"/>
        </w:rPr>
        <w:t>.</w:t>
      </w:r>
      <w:r w:rsidR="001B5572" w:rsidRPr="009F7B6E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документи, Комісія встановила таке.</w:t>
      </w:r>
    </w:p>
    <w:p w14:paraId="0072FD71" w14:textId="77777777" w:rsidR="00C45307" w:rsidRPr="009F7B6E" w:rsidRDefault="00C45307" w:rsidP="00C4530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</w:rPr>
      </w:pPr>
      <w:bookmarkStart w:id="0" w:name="_Hlk198540229"/>
      <w:bookmarkStart w:id="1" w:name="_Hlk198539997"/>
      <w:r w:rsidRPr="009F7B6E">
        <w:rPr>
          <w:color w:val="000000" w:themeColor="text1"/>
          <w:sz w:val="25"/>
          <w:szCs w:val="25"/>
        </w:rPr>
        <w:t>Пунктом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13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частини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першої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статті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72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Закону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визначено,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що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особа,</w:t>
      </w:r>
      <w:r w:rsidRPr="009F7B6E">
        <w:rPr>
          <w:color w:val="000000" w:themeColor="text1"/>
          <w:sz w:val="40"/>
          <w:szCs w:val="40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яка</w:t>
      </w:r>
      <w:r w:rsidRPr="009F7B6E">
        <w:rPr>
          <w:color w:val="000000" w:themeColor="text1"/>
          <w:sz w:val="40"/>
          <w:szCs w:val="40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виявила</w:t>
      </w:r>
      <w:r w:rsidRPr="009F7B6E">
        <w:rPr>
          <w:color w:val="000000" w:themeColor="text1"/>
          <w:sz w:val="40"/>
          <w:szCs w:val="40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намір стати суддею, для участі у доборі на посаду судді подає до Вищої кваліфікаційної комісії</w:t>
      </w:r>
      <w:r w:rsidRPr="009F7B6E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суддів</w:t>
      </w:r>
      <w:r w:rsidRPr="009F7B6E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України</w:t>
      </w:r>
      <w:r w:rsidRPr="009F7B6E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інші</w:t>
      </w:r>
      <w:r w:rsidRPr="009F7B6E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документи,</w:t>
      </w:r>
      <w:r w:rsidRPr="009F7B6E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що</w:t>
      </w:r>
      <w:r w:rsidRPr="009F7B6E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підтверджують</w:t>
      </w:r>
      <w:r w:rsidRPr="009F7B6E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відповідність</w:t>
      </w:r>
      <w:r w:rsidRPr="009F7B6E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особи</w:t>
      </w:r>
      <w:r w:rsidRPr="009F7B6E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 xml:space="preserve">вимогам, передбаченим статтею 69 цього Закону. До таких документів відповідно до </w:t>
      </w:r>
      <w:r w:rsidRPr="009F7B6E">
        <w:rPr>
          <w:color w:val="000000" w:themeColor="text1"/>
          <w:sz w:val="25"/>
          <w:szCs w:val="25"/>
        </w:rPr>
        <w:t>підпункту 13.15.1 пункту 13 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56717785" w14:textId="4120F5A6" w:rsidR="00C45307" w:rsidRPr="009F7B6E" w:rsidRDefault="00C45307" w:rsidP="00C4530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r w:rsidRPr="009F7B6E">
        <w:rPr>
          <w:color w:val="000000" w:themeColor="text1"/>
          <w:sz w:val="25"/>
          <w:szCs w:val="25"/>
        </w:rPr>
        <w:t>Підпунктом</w:t>
      </w:r>
      <w:r w:rsidRPr="009F7B6E">
        <w:rPr>
          <w:color w:val="000000" w:themeColor="text1"/>
          <w:sz w:val="72"/>
          <w:szCs w:val="72"/>
        </w:rPr>
        <w:t xml:space="preserve"> </w:t>
      </w:r>
      <w:r w:rsidRPr="009F7B6E">
        <w:rPr>
          <w:color w:val="000000" w:themeColor="text1"/>
          <w:sz w:val="25"/>
          <w:szCs w:val="25"/>
        </w:rPr>
        <w:t>13.15.1</w:t>
      </w:r>
      <w:r w:rsidRPr="009F7B6E">
        <w:rPr>
          <w:color w:val="000000" w:themeColor="text1"/>
          <w:sz w:val="72"/>
          <w:szCs w:val="72"/>
        </w:rPr>
        <w:t xml:space="preserve"> </w:t>
      </w:r>
      <w:r w:rsidRPr="009F7B6E">
        <w:rPr>
          <w:color w:val="000000" w:themeColor="text1"/>
          <w:sz w:val="25"/>
          <w:szCs w:val="25"/>
        </w:rPr>
        <w:t>пункту</w:t>
      </w:r>
      <w:r w:rsidRPr="009F7B6E">
        <w:rPr>
          <w:color w:val="000000" w:themeColor="text1"/>
          <w:sz w:val="72"/>
          <w:szCs w:val="72"/>
        </w:rPr>
        <w:t xml:space="preserve"> </w:t>
      </w:r>
      <w:r w:rsidRPr="009F7B6E">
        <w:rPr>
          <w:color w:val="000000" w:themeColor="text1"/>
          <w:sz w:val="25"/>
          <w:szCs w:val="25"/>
        </w:rPr>
        <w:t>13</w:t>
      </w:r>
      <w:r w:rsidRPr="009F7B6E">
        <w:rPr>
          <w:color w:val="000000" w:themeColor="text1"/>
          <w:sz w:val="72"/>
          <w:szCs w:val="72"/>
        </w:rPr>
        <w:t xml:space="preserve"> </w:t>
      </w:r>
      <w:r w:rsidRPr="009F7B6E">
        <w:rPr>
          <w:color w:val="000000" w:themeColor="text1"/>
          <w:sz w:val="25"/>
          <w:szCs w:val="25"/>
        </w:rPr>
        <w:t>Оголошення</w:t>
      </w:r>
      <w:r w:rsidRPr="009F7B6E">
        <w:rPr>
          <w:color w:val="000000" w:themeColor="text1"/>
          <w:sz w:val="72"/>
          <w:szCs w:val="72"/>
        </w:rPr>
        <w:t xml:space="preserve"> </w:t>
      </w:r>
      <w:r w:rsidRPr="009F7B6E">
        <w:rPr>
          <w:color w:val="000000" w:themeColor="text1"/>
          <w:sz w:val="25"/>
          <w:szCs w:val="25"/>
        </w:rPr>
        <w:t>визначено,</w:t>
      </w:r>
      <w:r w:rsidRPr="009F7B6E">
        <w:rPr>
          <w:color w:val="000000" w:themeColor="text1"/>
          <w:sz w:val="72"/>
          <w:szCs w:val="72"/>
        </w:rPr>
        <w:t xml:space="preserve"> </w:t>
      </w:r>
      <w:r w:rsidRPr="009F7B6E">
        <w:rPr>
          <w:color w:val="000000" w:themeColor="text1"/>
          <w:sz w:val="25"/>
          <w:szCs w:val="25"/>
        </w:rPr>
        <w:t>що</w:t>
      </w:r>
      <w:r w:rsidRPr="009F7B6E">
        <w:rPr>
          <w:color w:val="000000" w:themeColor="text1"/>
          <w:sz w:val="72"/>
          <w:szCs w:val="72"/>
        </w:rPr>
        <w:t xml:space="preserve"> </w:t>
      </w:r>
      <w:r w:rsidRPr="009F7B6E">
        <w:rPr>
          <w:color w:val="000000" w:themeColor="text1"/>
          <w:sz w:val="25"/>
          <w:szCs w:val="25"/>
        </w:rPr>
        <w:t>витяг</w:t>
      </w:r>
      <w:r w:rsidRPr="009F7B6E">
        <w:rPr>
          <w:color w:val="000000" w:themeColor="text1"/>
          <w:sz w:val="72"/>
          <w:szCs w:val="72"/>
        </w:rPr>
        <w:t xml:space="preserve"> </w:t>
      </w:r>
      <w:r w:rsidRPr="009F7B6E">
        <w:rPr>
          <w:color w:val="000000" w:themeColor="text1"/>
          <w:sz w:val="25"/>
          <w:szCs w:val="25"/>
        </w:rPr>
        <w:t>з</w:t>
      </w:r>
      <w:r w:rsidRPr="009F7B6E">
        <w:rPr>
          <w:color w:val="000000" w:themeColor="text1"/>
          <w:sz w:val="72"/>
          <w:szCs w:val="72"/>
        </w:rPr>
        <w:t xml:space="preserve"> </w:t>
      </w:r>
      <w:r w:rsidRPr="009F7B6E">
        <w:rPr>
          <w:color w:val="000000" w:themeColor="text1"/>
          <w:sz w:val="25"/>
          <w:szCs w:val="25"/>
        </w:rPr>
        <w:t>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кандидатом не раніше 01 березня 2025 року</w:t>
      </w:r>
      <w:bookmarkEnd w:id="0"/>
      <w:r w:rsidRPr="009F7B6E">
        <w:rPr>
          <w:color w:val="000000" w:themeColor="text1"/>
          <w:sz w:val="25"/>
          <w:szCs w:val="25"/>
        </w:rPr>
        <w:t xml:space="preserve">. </w:t>
      </w:r>
    </w:p>
    <w:bookmarkEnd w:id="1"/>
    <w:p w14:paraId="5A030E3F" w14:textId="77777777" w:rsidR="00C45307" w:rsidRPr="009F7B6E" w:rsidRDefault="00C45307" w:rsidP="00C4530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r w:rsidRPr="009F7B6E">
        <w:rPr>
          <w:rFonts w:eastAsia="Calibri"/>
          <w:color w:val="000000" w:themeColor="text1"/>
          <w:sz w:val="25"/>
          <w:szCs w:val="25"/>
        </w:rPr>
        <w:t>Зубченком</w:t>
      </w:r>
      <w:r w:rsidRPr="009F7B6E">
        <w:rPr>
          <w:rFonts w:eastAsia="Calibri"/>
          <w:color w:val="000000" w:themeColor="text1"/>
          <w:sz w:val="40"/>
          <w:szCs w:val="40"/>
        </w:rPr>
        <w:t xml:space="preserve"> </w:t>
      </w:r>
      <w:r w:rsidRPr="009F7B6E">
        <w:rPr>
          <w:rFonts w:eastAsia="Calibri"/>
          <w:color w:val="000000" w:themeColor="text1"/>
          <w:sz w:val="25"/>
          <w:szCs w:val="25"/>
        </w:rPr>
        <w:t>П.О.</w:t>
      </w:r>
      <w:r w:rsidRPr="009F7B6E">
        <w:rPr>
          <w:rFonts w:eastAsia="Calibri"/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подано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до Комісії</w:t>
      </w:r>
      <w:r w:rsidRPr="009F7B6E">
        <w:rPr>
          <w:b/>
          <w:color w:val="000000" w:themeColor="text1"/>
          <w:sz w:val="40"/>
          <w:szCs w:val="40"/>
        </w:rPr>
        <w:t xml:space="preserve"> </w:t>
      </w:r>
      <w:r w:rsidRPr="009F7B6E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витяг</w:t>
      </w:r>
      <w:r w:rsidRPr="009F7B6E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9F7B6E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з</w:t>
      </w:r>
      <w:r w:rsidRPr="009F7B6E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9F7B6E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інформаційно-аналітичної</w:t>
      </w:r>
      <w:r w:rsidRPr="009F7B6E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9F7B6E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системи</w:t>
      </w:r>
      <w:r w:rsidRPr="009F7B6E">
        <w:rPr>
          <w:rStyle w:val="a4"/>
          <w:b w:val="0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9F7B6E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«Облік</w:t>
      </w:r>
      <w:r w:rsidRPr="009F7B6E">
        <w:rPr>
          <w:rStyle w:val="a4"/>
          <w:b w:val="0"/>
          <w:color w:val="000000" w:themeColor="text1"/>
          <w:sz w:val="80"/>
          <w:szCs w:val="80"/>
          <w:shd w:val="clear" w:color="auto" w:fill="FFFFFF"/>
        </w:rPr>
        <w:t xml:space="preserve"> </w:t>
      </w:r>
      <w:r w:rsidRPr="009F7B6E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відомостей</w:t>
      </w:r>
      <w:r w:rsidRPr="009F7B6E">
        <w:rPr>
          <w:rStyle w:val="a4"/>
          <w:b w:val="0"/>
          <w:color w:val="000000" w:themeColor="text1"/>
          <w:sz w:val="80"/>
          <w:szCs w:val="80"/>
          <w:shd w:val="clear" w:color="auto" w:fill="FFFFFF"/>
        </w:rPr>
        <w:t xml:space="preserve"> </w:t>
      </w:r>
      <w:r w:rsidRPr="009F7B6E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про</w:t>
      </w:r>
      <w:r w:rsidRPr="009F7B6E">
        <w:rPr>
          <w:rStyle w:val="a4"/>
          <w:b w:val="0"/>
          <w:color w:val="000000" w:themeColor="text1"/>
          <w:sz w:val="80"/>
          <w:szCs w:val="80"/>
          <w:shd w:val="clear" w:color="auto" w:fill="FFFFFF"/>
        </w:rPr>
        <w:t xml:space="preserve"> </w:t>
      </w:r>
      <w:r w:rsidRPr="009F7B6E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притягнення</w:t>
      </w:r>
      <w:r w:rsidRPr="009F7B6E">
        <w:rPr>
          <w:rStyle w:val="a4"/>
          <w:b w:val="0"/>
          <w:color w:val="000000" w:themeColor="text1"/>
          <w:sz w:val="80"/>
          <w:szCs w:val="80"/>
          <w:shd w:val="clear" w:color="auto" w:fill="FFFFFF"/>
        </w:rPr>
        <w:t xml:space="preserve"> </w:t>
      </w:r>
      <w:r w:rsidRPr="009F7B6E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особи</w:t>
      </w:r>
      <w:r w:rsidRPr="009F7B6E">
        <w:rPr>
          <w:rStyle w:val="a4"/>
          <w:b w:val="0"/>
          <w:color w:val="000000" w:themeColor="text1"/>
          <w:sz w:val="80"/>
          <w:szCs w:val="80"/>
          <w:shd w:val="clear" w:color="auto" w:fill="FFFFFF"/>
        </w:rPr>
        <w:t xml:space="preserve"> </w:t>
      </w:r>
      <w:r w:rsidRPr="009F7B6E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до</w:t>
      </w:r>
      <w:r w:rsidRPr="009F7B6E">
        <w:rPr>
          <w:rStyle w:val="a4"/>
          <w:b w:val="0"/>
          <w:color w:val="000000" w:themeColor="text1"/>
          <w:sz w:val="80"/>
          <w:szCs w:val="80"/>
          <w:shd w:val="clear" w:color="auto" w:fill="FFFFFF"/>
        </w:rPr>
        <w:t xml:space="preserve"> </w:t>
      </w:r>
      <w:r w:rsidRPr="009F7B6E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кримінальної</w:t>
      </w:r>
      <w:r w:rsidRPr="009F7B6E">
        <w:rPr>
          <w:rStyle w:val="a4"/>
          <w:b w:val="0"/>
          <w:color w:val="000000" w:themeColor="text1"/>
          <w:sz w:val="80"/>
          <w:szCs w:val="80"/>
          <w:shd w:val="clear" w:color="auto" w:fill="FFFFFF"/>
        </w:rPr>
        <w:t xml:space="preserve"> </w:t>
      </w:r>
      <w:r w:rsidRPr="009F7B6E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відповідальності</w:t>
      </w:r>
      <w:r w:rsidRPr="009F7B6E">
        <w:rPr>
          <w:rStyle w:val="a4"/>
          <w:b w:val="0"/>
          <w:color w:val="000000" w:themeColor="text1"/>
          <w:sz w:val="80"/>
          <w:szCs w:val="80"/>
          <w:shd w:val="clear" w:color="auto" w:fill="FFFFFF"/>
        </w:rPr>
        <w:t xml:space="preserve"> </w:t>
      </w:r>
      <w:r w:rsidRPr="009F7B6E">
        <w:rPr>
          <w:rStyle w:val="a4"/>
          <w:b w:val="0"/>
          <w:color w:val="000000" w:themeColor="text1"/>
          <w:sz w:val="25"/>
          <w:szCs w:val="25"/>
          <w:shd w:val="clear" w:color="auto" w:fill="FFFFFF"/>
        </w:rPr>
        <w:t>та наявності судимості» станом на 20 травня 2024 року</w:t>
      </w:r>
      <w:r w:rsidRPr="009F7B6E">
        <w:rPr>
          <w:bCs/>
          <w:color w:val="000000" w:themeColor="text1"/>
          <w:sz w:val="25"/>
          <w:szCs w:val="25"/>
          <w:shd w:val="clear" w:color="auto" w:fill="FFFFFF"/>
        </w:rPr>
        <w:t xml:space="preserve">,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тобто раніше 1</w:t>
      </w:r>
      <w:r w:rsidRPr="009F7B6E">
        <w:rPr>
          <w:bCs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березня 2025 року.</w:t>
      </w:r>
    </w:p>
    <w:p w14:paraId="42465F87" w14:textId="77777777" w:rsidR="00C45307" w:rsidRPr="009F7B6E" w:rsidRDefault="00C45307" w:rsidP="00C4530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  <w:shd w:val="clear" w:color="auto" w:fill="FFFFFF"/>
        </w:rPr>
      </w:pPr>
      <w:bookmarkStart w:id="2" w:name="_Hlk198540039"/>
      <w:r w:rsidRPr="009F7B6E">
        <w:rPr>
          <w:color w:val="000000" w:themeColor="text1"/>
          <w:sz w:val="25"/>
          <w:szCs w:val="25"/>
        </w:rPr>
        <w:t>Відповідно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до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статті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73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Закону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особа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має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відповідати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вимогам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до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кандидата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>на</w:t>
      </w:r>
      <w:r w:rsidRPr="009F7B6E">
        <w:rPr>
          <w:color w:val="000000" w:themeColor="text1"/>
          <w:sz w:val="40"/>
          <w:szCs w:val="40"/>
        </w:rPr>
        <w:t xml:space="preserve"> </w:t>
      </w:r>
      <w:r w:rsidRPr="009F7B6E">
        <w:rPr>
          <w:color w:val="000000" w:themeColor="text1"/>
          <w:sz w:val="25"/>
          <w:szCs w:val="25"/>
        </w:rPr>
        <w:t xml:space="preserve">посаду судді на день подання заяви про участь у доборі.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</w:t>
      </w:r>
      <w:r w:rsidRPr="00A909AA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до</w:t>
      </w:r>
      <w:r w:rsidRPr="00A909AA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участі</w:t>
      </w:r>
      <w:r w:rsidRPr="00A909AA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у</w:t>
      </w:r>
      <w:r w:rsidRPr="00A909AA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доборі</w:t>
      </w:r>
      <w:r w:rsidRPr="00A909AA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на</w:t>
      </w:r>
      <w:r w:rsidRPr="00A909AA">
        <w:rPr>
          <w:color w:val="000000" w:themeColor="text1"/>
          <w:sz w:val="44"/>
          <w:szCs w:val="44"/>
          <w:shd w:val="clear" w:color="auto" w:fill="FFFFFF"/>
        </w:rPr>
        <w:t xml:space="preserve"> </w:t>
      </w:r>
      <w:r w:rsidRPr="009F7B6E">
        <w:rPr>
          <w:color w:val="000000" w:themeColor="text1"/>
          <w:sz w:val="25"/>
          <w:szCs w:val="25"/>
          <w:shd w:val="clear" w:color="auto" w:fill="FFFFFF"/>
        </w:rPr>
        <w:t>посаду судді не допускаються.</w:t>
      </w:r>
    </w:p>
    <w:bookmarkEnd w:id="2"/>
    <w:p w14:paraId="20CB9350" w14:textId="660A7CF5" w:rsidR="007450B4" w:rsidRPr="009F7B6E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9F7B6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Підпунктом 60.1 пункту 60 </w:t>
      </w:r>
      <w:r w:rsidRPr="009F7B6E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>параграфа 7 Регламенту Вищої кваліфікаційної</w:t>
      </w:r>
      <w:r w:rsidRPr="009F7B6E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</w:rPr>
        <w:t xml:space="preserve"> </w:t>
      </w:r>
      <w:r w:rsidRPr="009F7B6E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>комісії суддів України, затвердженого рішенням</w:t>
      </w:r>
      <w:r w:rsidRPr="009F7B6E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</w:rPr>
        <w:t xml:space="preserve"> </w:t>
      </w:r>
      <w:r w:rsidRPr="009F7B6E">
        <w:rPr>
          <w:rFonts w:ascii="Times New Roman" w:hAnsi="Times New Roman" w:cs="Times New Roman"/>
          <w:color w:val="000000" w:themeColor="text1"/>
          <w:sz w:val="25"/>
          <w:szCs w:val="25"/>
        </w:rPr>
        <w:t>Комісії від</w:t>
      </w:r>
      <w:r w:rsidRPr="009F7B6E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</w:rPr>
        <w:t xml:space="preserve"> </w:t>
      </w:r>
      <w:r w:rsidRPr="009F7B6E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>13 жовтня 2016 року № 81/зп-16 (в</w:t>
      </w:r>
      <w:r w:rsidR="009F7B6E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> </w:t>
      </w:r>
      <w:r w:rsidRPr="009F7B6E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>редакції рішення</w:t>
      </w:r>
      <w:r w:rsidRPr="009F7B6E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</w:rPr>
        <w:t xml:space="preserve"> </w:t>
      </w:r>
      <w:r w:rsidRPr="009F7B6E">
        <w:rPr>
          <w:rFonts w:ascii="Times New Roman" w:hAnsi="Times New Roman" w:cs="Times New Roman"/>
          <w:color w:val="000000" w:themeColor="text1"/>
          <w:sz w:val="25"/>
          <w:szCs w:val="25"/>
        </w:rPr>
        <w:t>Комісії</w:t>
      </w:r>
      <w:r w:rsidRPr="009F7B6E">
        <w:rPr>
          <w:rStyle w:val="a4"/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9F7B6E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>від 19 жовтня 2023 року № 119/зп-23</w:t>
      </w:r>
      <w:r w:rsidRPr="009F7B6E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</w:rPr>
        <w:t xml:space="preserve">) </w:t>
      </w:r>
      <w:r w:rsidRPr="009F7B6E">
        <w:rPr>
          <w:rStyle w:val="a4"/>
          <w:rFonts w:ascii="Times New Roman" w:hAnsi="Times New Roman" w:cs="Times New Roman"/>
          <w:b w:val="0"/>
          <w:color w:val="000000" w:themeColor="text1"/>
          <w:sz w:val="25"/>
          <w:szCs w:val="25"/>
        </w:rPr>
        <w:t>встановлено, що</w:t>
      </w:r>
      <w:r w:rsidRPr="009F7B6E">
        <w:rPr>
          <w:rStyle w:val="a4"/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9F7B6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3CDF32AA" w14:textId="77777777" w:rsidR="007450B4" w:rsidRPr="009F7B6E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</w:pPr>
      <w:r w:rsidRPr="009F7B6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Урахувавши викладене, Комісія дійшла висновку про наявність підстав для відмови </w:t>
      </w:r>
      <w:r w:rsidR="00EF6EC8" w:rsidRPr="009F7B6E">
        <w:rPr>
          <w:rFonts w:ascii="Times New Roman" w:hAnsi="Times New Roman" w:cs="Times New Roman"/>
          <w:color w:val="000000" w:themeColor="text1"/>
          <w:sz w:val="25"/>
          <w:szCs w:val="25"/>
        </w:rPr>
        <w:t>Зубченку П.О.</w:t>
      </w:r>
      <w:r w:rsidRPr="009F7B6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9F7B6E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у допуску до участі в Доборі.</w:t>
      </w:r>
    </w:p>
    <w:p w14:paraId="59A76BFD" w14:textId="77777777" w:rsidR="007450B4" w:rsidRPr="009F7B6E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F7B6E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06E6A6A6" w14:textId="77777777" w:rsidR="007450B4" w:rsidRPr="009F7B6E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Керуючись статтями 69–73, 93, 101 Закону України «Про судоустрій і статус суддів», Комісія одноголосно</w:t>
      </w:r>
    </w:p>
    <w:p w14:paraId="5993EAB2" w14:textId="77777777" w:rsidR="007450B4" w:rsidRPr="009F7B6E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1A9F97F1" w14:textId="77777777" w:rsidR="007450B4" w:rsidRPr="009F7B6E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вирішила:</w:t>
      </w:r>
    </w:p>
    <w:p w14:paraId="7794B3E4" w14:textId="77777777" w:rsidR="007450B4" w:rsidRPr="009F7B6E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1EC62CA3" w14:textId="497905F2" w:rsidR="007450B4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відмовити </w:t>
      </w:r>
      <w:r w:rsidR="00EF6EC8"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Зубченку Павлу Олександровичу</w:t>
      </w:r>
      <w:r w:rsidRPr="009F7B6E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у допуску до участі в доборі на посаду судді місцевого суду, оголошеному рішенням Комісії від 11 грудня 2024 року </w:t>
      </w:r>
      <w:r w:rsidR="002B72CC"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№ 366/зп-24.</w:t>
      </w:r>
    </w:p>
    <w:p w14:paraId="42E5F559" w14:textId="0B022868" w:rsidR="00A909AA" w:rsidRDefault="00A909AA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6CD4E5C9" w14:textId="3E803F37" w:rsidR="00A909AA" w:rsidRDefault="00A909AA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648A510C" w14:textId="525FD326" w:rsidR="007450B4" w:rsidRDefault="00A909AA" w:rsidP="00A90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  <w:t xml:space="preserve">    </w:t>
      </w:r>
      <w:r w:rsidR="00F86D2D"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>Олексій ОМЕЛЬЯН</w:t>
      </w:r>
    </w:p>
    <w:p w14:paraId="60EF04A4" w14:textId="4C920083" w:rsidR="00A909AA" w:rsidRDefault="00A909AA" w:rsidP="00A90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</w:p>
    <w:p w14:paraId="182A81E0" w14:textId="31C53183" w:rsidR="00A909AA" w:rsidRDefault="00A909AA" w:rsidP="00A90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</w:p>
    <w:p w14:paraId="3E8CA2D0" w14:textId="4BA9C2C8" w:rsidR="007450B4" w:rsidRDefault="00A909AA" w:rsidP="00A90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>Члени Комісії: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   </w:t>
      </w:r>
      <w:r w:rsidR="00F86D2D"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>Ярослав ДУХ</w:t>
      </w:r>
    </w:p>
    <w:p w14:paraId="1EA551D0" w14:textId="47405E05" w:rsidR="00A909AA" w:rsidRDefault="00A909AA" w:rsidP="00A90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</w:p>
    <w:p w14:paraId="0B63CE45" w14:textId="617B2924" w:rsidR="00A909AA" w:rsidRDefault="00A909AA" w:rsidP="00A90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</w:p>
    <w:p w14:paraId="597CE626" w14:textId="5D871905" w:rsidR="00F86D2D" w:rsidRPr="009F7B6E" w:rsidRDefault="00A909AA" w:rsidP="00A90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   </w:t>
      </w:r>
      <w:r w:rsidR="00F86D2D" w:rsidRPr="009F7B6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ar-SA"/>
        </w:rPr>
        <w:t xml:space="preserve">Володимир ЛУГАНСЬКИЙ </w:t>
      </w:r>
    </w:p>
    <w:sectPr w:rsidR="00F86D2D" w:rsidRPr="009F7B6E" w:rsidSect="00C45307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66473" w14:textId="77777777" w:rsidR="00C4490F" w:rsidRDefault="00C4490F" w:rsidP="007450B4">
      <w:pPr>
        <w:spacing w:after="0" w:line="240" w:lineRule="auto"/>
      </w:pPr>
      <w:r>
        <w:separator/>
      </w:r>
    </w:p>
  </w:endnote>
  <w:endnote w:type="continuationSeparator" w:id="0">
    <w:p w14:paraId="599AB0B1" w14:textId="77777777" w:rsidR="00C4490F" w:rsidRDefault="00C4490F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82618" w14:textId="77777777" w:rsidR="00C4490F" w:rsidRDefault="00C4490F" w:rsidP="007450B4">
      <w:pPr>
        <w:spacing w:after="0" w:line="240" w:lineRule="auto"/>
      </w:pPr>
      <w:r>
        <w:separator/>
      </w:r>
    </w:p>
  </w:footnote>
  <w:footnote w:type="continuationSeparator" w:id="0">
    <w:p w14:paraId="32177FCF" w14:textId="77777777" w:rsidR="00C4490F" w:rsidRDefault="00C4490F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6360705"/>
      <w:docPartObj>
        <w:docPartGallery w:val="Page Numbers (Top of Page)"/>
        <w:docPartUnique/>
      </w:docPartObj>
    </w:sdtPr>
    <w:sdtEndPr/>
    <w:sdtContent>
      <w:p w14:paraId="7D6B1834" w14:textId="77777777"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09E" w:rsidRPr="00BD309E">
          <w:rPr>
            <w:noProof/>
            <w:lang w:val="ru-RU"/>
          </w:rPr>
          <w:t>2</w:t>
        </w:r>
        <w:r>
          <w:fldChar w:fldCharType="end"/>
        </w:r>
      </w:p>
    </w:sdtContent>
  </w:sdt>
  <w:p w14:paraId="108C8E2F" w14:textId="77777777"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F9"/>
    <w:rsid w:val="000040B5"/>
    <w:rsid w:val="00033AE3"/>
    <w:rsid w:val="00054CD5"/>
    <w:rsid w:val="00120E86"/>
    <w:rsid w:val="001B5572"/>
    <w:rsid w:val="002040A3"/>
    <w:rsid w:val="00285B17"/>
    <w:rsid w:val="00294608"/>
    <w:rsid w:val="002B72CC"/>
    <w:rsid w:val="0035067F"/>
    <w:rsid w:val="003C5F6C"/>
    <w:rsid w:val="0046393A"/>
    <w:rsid w:val="004C70FF"/>
    <w:rsid w:val="005625F1"/>
    <w:rsid w:val="00591A43"/>
    <w:rsid w:val="005A78D4"/>
    <w:rsid w:val="00690CE6"/>
    <w:rsid w:val="007450B4"/>
    <w:rsid w:val="00777AF9"/>
    <w:rsid w:val="007B7C4E"/>
    <w:rsid w:val="009345E5"/>
    <w:rsid w:val="009538A7"/>
    <w:rsid w:val="009D27B2"/>
    <w:rsid w:val="009F7B6E"/>
    <w:rsid w:val="00A909AA"/>
    <w:rsid w:val="00BD309E"/>
    <w:rsid w:val="00C173CC"/>
    <w:rsid w:val="00C4490F"/>
    <w:rsid w:val="00C45307"/>
    <w:rsid w:val="00C717B2"/>
    <w:rsid w:val="00CC4018"/>
    <w:rsid w:val="00D83011"/>
    <w:rsid w:val="00EB2D27"/>
    <w:rsid w:val="00EC7649"/>
    <w:rsid w:val="00EF6EC8"/>
    <w:rsid w:val="00F86D2D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8FD9"/>
  <w15:docId w15:val="{930DE858-0928-43E8-9134-57E7633E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Лена</cp:lastModifiedBy>
  <cp:revision>2</cp:revision>
  <cp:lastPrinted>2025-05-19T07:17:00Z</cp:lastPrinted>
  <dcterms:created xsi:type="dcterms:W3CDTF">2025-05-24T22:00:00Z</dcterms:created>
  <dcterms:modified xsi:type="dcterms:W3CDTF">2025-05-24T22:00:00Z</dcterms:modified>
</cp:coreProperties>
</file>