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EFCED" w14:textId="1B84F22A" w:rsidR="006E7E35" w:rsidRPr="00F5181C" w:rsidRDefault="006E7E35" w:rsidP="006E7E35">
      <w:pPr>
        <w:spacing w:after="0" w:line="240" w:lineRule="auto"/>
        <w:jc w:val="center"/>
        <w:rPr>
          <w:rFonts w:ascii="Times New Roman" w:hAnsi="Times New Roman" w:cs="Times New Roman"/>
          <w:sz w:val="36"/>
          <w:szCs w:val="36"/>
          <w:lang w:eastAsia="ru-RU"/>
        </w:rPr>
      </w:pPr>
      <w:r w:rsidRPr="00F5181C">
        <w:rPr>
          <w:rFonts w:ascii="Times New Roman" w:hAnsi="Times New Roman" w:cs="Times New Roman"/>
          <w:noProof/>
          <w:sz w:val="36"/>
          <w:szCs w:val="36"/>
          <w:lang w:eastAsia="uk-UA"/>
        </w:rPr>
        <w:drawing>
          <wp:inline distT="0" distB="0" distL="0" distR="0" wp14:anchorId="4825DBD3" wp14:editId="57E58750">
            <wp:extent cx="542925" cy="714375"/>
            <wp:effectExtent l="0" t="0" r="9525" b="9525"/>
            <wp:docPr id="1910418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0FE9F0AF" w14:textId="77777777" w:rsidR="006E7E35" w:rsidRPr="00F5181C" w:rsidRDefault="006E7E35" w:rsidP="006E7E35">
      <w:pPr>
        <w:spacing w:after="0" w:line="240" w:lineRule="auto"/>
        <w:rPr>
          <w:rFonts w:ascii="Times New Roman" w:hAnsi="Times New Roman" w:cs="Times New Roman"/>
          <w:sz w:val="36"/>
          <w:szCs w:val="36"/>
          <w:lang w:eastAsia="ru-RU"/>
        </w:rPr>
      </w:pPr>
    </w:p>
    <w:p w14:paraId="1CC3224C" w14:textId="77777777" w:rsidR="006E7E35" w:rsidRPr="00F5181C" w:rsidRDefault="006E7E35" w:rsidP="006E7E35">
      <w:pPr>
        <w:widowControl w:val="0"/>
        <w:spacing w:after="0" w:line="240" w:lineRule="auto"/>
        <w:jc w:val="center"/>
        <w:rPr>
          <w:rFonts w:ascii="Times New Roman" w:hAnsi="Times New Roman" w:cs="Times New Roman"/>
          <w:bCs/>
          <w:sz w:val="36"/>
          <w:szCs w:val="36"/>
          <w:lang w:eastAsia="hi-IN" w:bidi="hi-IN"/>
        </w:rPr>
      </w:pPr>
      <w:r w:rsidRPr="00F5181C">
        <w:rPr>
          <w:rFonts w:ascii="Times New Roman" w:hAnsi="Times New Roman" w:cs="Times New Roman"/>
          <w:bCs/>
          <w:sz w:val="36"/>
          <w:szCs w:val="36"/>
          <w:lang w:eastAsia="hi-IN" w:bidi="hi-IN"/>
        </w:rPr>
        <w:t>ВИЩА КВАЛІФІКАЦІЙНА КОМІСІЯ СУДДІВ УКРАЇНИ</w:t>
      </w:r>
    </w:p>
    <w:p w14:paraId="05078458" w14:textId="77777777" w:rsidR="006E7E35" w:rsidRPr="00F5181C" w:rsidRDefault="006E7E35" w:rsidP="006E7E35">
      <w:pPr>
        <w:spacing w:after="0" w:line="240" w:lineRule="auto"/>
        <w:jc w:val="center"/>
        <w:rPr>
          <w:rFonts w:ascii="Times New Roman" w:hAnsi="Times New Roman" w:cs="Times New Roman"/>
          <w:sz w:val="36"/>
          <w:szCs w:val="36"/>
          <w:lang w:eastAsia="ru-RU"/>
        </w:rPr>
      </w:pPr>
    </w:p>
    <w:p w14:paraId="0C6CE96E" w14:textId="77777777" w:rsidR="006E7E35" w:rsidRPr="00F5181C" w:rsidRDefault="006E7E35" w:rsidP="006E7E35">
      <w:pPr>
        <w:spacing w:after="0" w:line="240" w:lineRule="auto"/>
        <w:rPr>
          <w:rFonts w:ascii="Times New Roman" w:hAnsi="Times New Roman" w:cs="Times New Roman"/>
          <w:sz w:val="24"/>
          <w:szCs w:val="24"/>
          <w:lang w:eastAsia="ru-RU"/>
        </w:rPr>
      </w:pPr>
      <w:r w:rsidRPr="00F5181C">
        <w:rPr>
          <w:rFonts w:ascii="Times New Roman" w:hAnsi="Times New Roman" w:cs="Times New Roman"/>
          <w:sz w:val="24"/>
          <w:szCs w:val="24"/>
          <w:lang w:eastAsia="ru-RU"/>
        </w:rPr>
        <w:t xml:space="preserve">08 листопада 2023 року </w:t>
      </w:r>
      <w:r w:rsidRPr="00F5181C">
        <w:rPr>
          <w:rFonts w:ascii="Times New Roman" w:hAnsi="Times New Roman" w:cs="Times New Roman"/>
          <w:sz w:val="24"/>
          <w:szCs w:val="24"/>
          <w:lang w:eastAsia="ru-RU"/>
        </w:rPr>
        <w:tab/>
      </w:r>
      <w:r w:rsidRPr="00F5181C">
        <w:rPr>
          <w:rFonts w:ascii="Times New Roman" w:hAnsi="Times New Roman" w:cs="Times New Roman"/>
          <w:sz w:val="24"/>
          <w:szCs w:val="24"/>
          <w:lang w:eastAsia="ru-RU"/>
        </w:rPr>
        <w:tab/>
      </w:r>
      <w:r w:rsidRPr="00F5181C">
        <w:rPr>
          <w:rFonts w:ascii="Times New Roman" w:hAnsi="Times New Roman" w:cs="Times New Roman"/>
          <w:sz w:val="24"/>
          <w:szCs w:val="24"/>
          <w:lang w:eastAsia="ru-RU"/>
        </w:rPr>
        <w:tab/>
      </w:r>
      <w:r w:rsidRPr="00F5181C">
        <w:rPr>
          <w:rFonts w:ascii="Times New Roman" w:hAnsi="Times New Roman" w:cs="Times New Roman"/>
          <w:sz w:val="24"/>
          <w:szCs w:val="24"/>
          <w:lang w:eastAsia="ru-RU"/>
        </w:rPr>
        <w:tab/>
      </w:r>
      <w:r w:rsidRPr="00F5181C">
        <w:rPr>
          <w:rFonts w:ascii="Times New Roman" w:hAnsi="Times New Roman" w:cs="Times New Roman"/>
          <w:sz w:val="24"/>
          <w:szCs w:val="24"/>
          <w:lang w:eastAsia="ru-RU"/>
        </w:rPr>
        <w:tab/>
      </w:r>
      <w:r w:rsidRPr="00F5181C">
        <w:rPr>
          <w:rFonts w:ascii="Times New Roman" w:hAnsi="Times New Roman" w:cs="Times New Roman"/>
          <w:sz w:val="24"/>
          <w:szCs w:val="24"/>
          <w:lang w:eastAsia="ru-RU"/>
        </w:rPr>
        <w:tab/>
      </w:r>
      <w:r w:rsidRPr="00F5181C">
        <w:rPr>
          <w:rFonts w:ascii="Times New Roman" w:hAnsi="Times New Roman" w:cs="Times New Roman"/>
          <w:sz w:val="24"/>
          <w:szCs w:val="24"/>
          <w:lang w:eastAsia="ru-RU"/>
        </w:rPr>
        <w:tab/>
      </w:r>
      <w:r w:rsidRPr="00F5181C">
        <w:rPr>
          <w:rFonts w:ascii="Times New Roman" w:hAnsi="Times New Roman" w:cs="Times New Roman"/>
          <w:sz w:val="24"/>
          <w:szCs w:val="24"/>
          <w:lang w:eastAsia="ru-RU"/>
        </w:rPr>
        <w:tab/>
      </w:r>
      <w:r w:rsidRPr="00F5181C">
        <w:rPr>
          <w:rFonts w:ascii="Times New Roman" w:hAnsi="Times New Roman" w:cs="Times New Roman"/>
          <w:sz w:val="24"/>
          <w:szCs w:val="24"/>
          <w:lang w:eastAsia="ru-RU"/>
        </w:rPr>
        <w:tab/>
        <w:t xml:space="preserve">   м. Київ</w:t>
      </w:r>
    </w:p>
    <w:p w14:paraId="4943E30C" w14:textId="77777777" w:rsidR="006E7E35" w:rsidRPr="00F5181C" w:rsidRDefault="006E7E35" w:rsidP="006E7E35">
      <w:pPr>
        <w:spacing w:after="0" w:line="240" w:lineRule="auto"/>
        <w:jc w:val="center"/>
        <w:rPr>
          <w:rFonts w:ascii="Times New Roman" w:hAnsi="Times New Roman" w:cs="Times New Roman"/>
          <w:bCs/>
          <w:sz w:val="24"/>
          <w:szCs w:val="24"/>
          <w:lang w:eastAsia="ru-RU"/>
        </w:rPr>
      </w:pPr>
    </w:p>
    <w:p w14:paraId="30DF65BC" w14:textId="77777777" w:rsidR="00CE752C" w:rsidRPr="00F5181C" w:rsidRDefault="00CE752C" w:rsidP="006E7E35">
      <w:pPr>
        <w:spacing w:after="0" w:line="240" w:lineRule="auto"/>
        <w:jc w:val="center"/>
        <w:rPr>
          <w:rFonts w:ascii="Times New Roman" w:hAnsi="Times New Roman" w:cs="Times New Roman"/>
          <w:bCs/>
          <w:sz w:val="24"/>
          <w:szCs w:val="24"/>
          <w:lang w:eastAsia="ru-RU"/>
        </w:rPr>
      </w:pPr>
    </w:p>
    <w:p w14:paraId="4C6A2524" w14:textId="71FF68BF" w:rsidR="006E7E35" w:rsidRPr="00880BA7" w:rsidRDefault="00C10FFA" w:rsidP="006E7E35">
      <w:pPr>
        <w:spacing w:after="0" w:line="240" w:lineRule="auto"/>
        <w:jc w:val="center"/>
        <w:rPr>
          <w:rFonts w:ascii="Times New Roman" w:hAnsi="Times New Roman" w:cs="Times New Roman"/>
          <w:bCs/>
          <w:sz w:val="24"/>
          <w:szCs w:val="24"/>
          <w:lang w:val="ru-RU" w:eastAsia="ru-RU"/>
        </w:rPr>
      </w:pPr>
      <w:r>
        <w:rPr>
          <w:rFonts w:ascii="Times New Roman" w:hAnsi="Times New Roman" w:cs="Times New Roman"/>
          <w:bCs/>
          <w:sz w:val="24"/>
          <w:szCs w:val="24"/>
          <w:lang w:eastAsia="ru-RU"/>
        </w:rPr>
        <w:t xml:space="preserve">Р І Ш Е Н </w:t>
      </w:r>
      <w:proofErr w:type="spellStart"/>
      <w:r>
        <w:rPr>
          <w:rFonts w:ascii="Times New Roman" w:hAnsi="Times New Roman" w:cs="Times New Roman"/>
          <w:bCs/>
          <w:sz w:val="24"/>
          <w:szCs w:val="24"/>
          <w:lang w:eastAsia="ru-RU"/>
        </w:rPr>
        <w:t>Н</w:t>
      </w:r>
      <w:proofErr w:type="spellEnd"/>
      <w:r>
        <w:rPr>
          <w:rFonts w:ascii="Times New Roman" w:hAnsi="Times New Roman" w:cs="Times New Roman"/>
          <w:bCs/>
          <w:sz w:val="24"/>
          <w:szCs w:val="24"/>
          <w:lang w:eastAsia="ru-RU"/>
        </w:rPr>
        <w:t xml:space="preserve"> Я</w:t>
      </w:r>
      <w:r w:rsidRPr="00880BA7">
        <w:rPr>
          <w:rFonts w:ascii="Times New Roman" w:hAnsi="Times New Roman" w:cs="Times New Roman"/>
          <w:bCs/>
          <w:sz w:val="24"/>
          <w:szCs w:val="24"/>
          <w:lang w:val="ru-RU" w:eastAsia="ru-RU"/>
        </w:rPr>
        <w:t xml:space="preserve"> </w:t>
      </w:r>
      <w:r>
        <w:rPr>
          <w:rFonts w:ascii="Times New Roman" w:hAnsi="Times New Roman" w:cs="Times New Roman"/>
          <w:bCs/>
          <w:sz w:val="24"/>
          <w:szCs w:val="24"/>
          <w:lang w:eastAsia="ru-RU"/>
        </w:rPr>
        <w:t xml:space="preserve"> № </w:t>
      </w:r>
      <w:r w:rsidRPr="00C10FFA">
        <w:rPr>
          <w:rFonts w:ascii="Times New Roman" w:hAnsi="Times New Roman" w:cs="Times New Roman"/>
          <w:bCs/>
          <w:sz w:val="24"/>
          <w:szCs w:val="24"/>
          <w:u w:val="single"/>
          <w:lang w:eastAsia="ru-RU"/>
        </w:rPr>
        <w:t>47/пс-23</w:t>
      </w:r>
    </w:p>
    <w:p w14:paraId="1F1FB17E" w14:textId="77777777" w:rsidR="006E7E35" w:rsidRPr="00F5181C" w:rsidRDefault="006E7E35" w:rsidP="006E7E35">
      <w:pPr>
        <w:spacing w:after="0" w:line="240" w:lineRule="auto"/>
        <w:rPr>
          <w:rFonts w:ascii="Times New Roman" w:hAnsi="Times New Roman" w:cs="Times New Roman"/>
          <w:bCs/>
          <w:sz w:val="24"/>
          <w:szCs w:val="24"/>
          <w:lang w:eastAsia="ru-RU"/>
        </w:rPr>
      </w:pPr>
    </w:p>
    <w:p w14:paraId="1DE8F954" w14:textId="77777777" w:rsidR="006E7E35" w:rsidRPr="00F5181C" w:rsidRDefault="006E7E35" w:rsidP="006E7E35">
      <w:pPr>
        <w:spacing w:after="0" w:line="240" w:lineRule="auto"/>
        <w:jc w:val="both"/>
        <w:rPr>
          <w:rFonts w:ascii="Times New Roman" w:hAnsi="Times New Roman" w:cs="Times New Roman"/>
          <w:bCs/>
          <w:sz w:val="24"/>
          <w:szCs w:val="24"/>
          <w:lang w:eastAsia="ru-RU"/>
        </w:rPr>
      </w:pPr>
      <w:r w:rsidRPr="00F5181C">
        <w:rPr>
          <w:rFonts w:ascii="Times New Roman" w:hAnsi="Times New Roman" w:cs="Times New Roman"/>
          <w:bCs/>
          <w:sz w:val="24"/>
          <w:szCs w:val="24"/>
          <w:lang w:eastAsia="ru-RU"/>
        </w:rPr>
        <w:t>Вища кваліфікаційна комісія суддів України у складі Другої палати:</w:t>
      </w:r>
    </w:p>
    <w:p w14:paraId="0DB1DB18" w14:textId="77777777" w:rsidR="006E7E35" w:rsidRPr="00F5181C" w:rsidRDefault="006E7E35" w:rsidP="006E7E35">
      <w:pPr>
        <w:spacing w:after="0" w:line="240" w:lineRule="auto"/>
        <w:jc w:val="both"/>
        <w:rPr>
          <w:rFonts w:ascii="Times New Roman" w:hAnsi="Times New Roman" w:cs="Times New Roman"/>
          <w:bCs/>
          <w:sz w:val="24"/>
          <w:szCs w:val="24"/>
          <w:lang w:eastAsia="ru-RU"/>
        </w:rPr>
      </w:pPr>
    </w:p>
    <w:p w14:paraId="7B2ED772" w14:textId="77777777" w:rsidR="006E7E35" w:rsidRPr="00F5181C" w:rsidRDefault="006E7E35" w:rsidP="006E7E35">
      <w:pPr>
        <w:shd w:val="clear" w:color="auto" w:fill="FFFFFF"/>
        <w:spacing w:after="0" w:line="240" w:lineRule="auto"/>
        <w:ind w:right="-1"/>
        <w:jc w:val="both"/>
        <w:rPr>
          <w:rFonts w:ascii="Times New Roman" w:hAnsi="Times New Roman" w:cs="Times New Roman"/>
          <w:sz w:val="24"/>
          <w:szCs w:val="24"/>
        </w:rPr>
      </w:pPr>
      <w:r w:rsidRPr="00F5181C">
        <w:rPr>
          <w:rFonts w:ascii="Times New Roman" w:hAnsi="Times New Roman" w:cs="Times New Roman"/>
          <w:sz w:val="24"/>
          <w:szCs w:val="24"/>
        </w:rPr>
        <w:t>головуючого – Сидоровича Р.М.,</w:t>
      </w:r>
    </w:p>
    <w:p w14:paraId="36A4E970" w14:textId="77777777" w:rsidR="006E7E35" w:rsidRPr="00F5181C" w:rsidRDefault="006E7E35" w:rsidP="006E7E35">
      <w:pPr>
        <w:shd w:val="clear" w:color="auto" w:fill="FFFFFF"/>
        <w:spacing w:after="0" w:line="240" w:lineRule="auto"/>
        <w:ind w:right="-1"/>
        <w:jc w:val="both"/>
        <w:rPr>
          <w:rFonts w:ascii="Times New Roman" w:hAnsi="Times New Roman" w:cs="Times New Roman"/>
          <w:sz w:val="24"/>
          <w:szCs w:val="24"/>
        </w:rPr>
      </w:pPr>
    </w:p>
    <w:p w14:paraId="6F9C5011" w14:textId="2C0BBC5B" w:rsidR="006E7E35" w:rsidRPr="00F5181C" w:rsidRDefault="006E7E35" w:rsidP="006E7E35">
      <w:pPr>
        <w:pStyle w:val="a3"/>
        <w:shd w:val="clear" w:color="auto" w:fill="FFFFFF"/>
        <w:spacing w:before="0" w:beforeAutospacing="0" w:after="240" w:afterAutospacing="0"/>
        <w:jc w:val="both"/>
        <w:rPr>
          <w:rFonts w:ascii="ProbaPro" w:hAnsi="ProbaPro"/>
          <w:b/>
          <w:bCs/>
          <w:lang w:val="uk-UA"/>
        </w:rPr>
      </w:pPr>
      <w:r w:rsidRPr="00F5181C">
        <w:rPr>
          <w:lang w:val="uk-UA"/>
        </w:rPr>
        <w:t xml:space="preserve">членів Комісії: </w:t>
      </w:r>
      <w:r w:rsidRPr="00F5181C">
        <w:rPr>
          <w:rStyle w:val="a4"/>
          <w:rFonts w:ascii="ProbaPro" w:hAnsi="ProbaPro"/>
          <w:b w:val="0"/>
          <w:bCs w:val="0"/>
          <w:lang w:val="uk-UA"/>
        </w:rPr>
        <w:t xml:space="preserve">Волкової Л.М., </w:t>
      </w:r>
      <w:proofErr w:type="spellStart"/>
      <w:r w:rsidRPr="00F5181C">
        <w:rPr>
          <w:rStyle w:val="a4"/>
          <w:rFonts w:ascii="ProbaPro" w:hAnsi="ProbaPro"/>
          <w:b w:val="0"/>
          <w:bCs w:val="0"/>
          <w:lang w:val="uk-UA"/>
        </w:rPr>
        <w:t>Кидисюка</w:t>
      </w:r>
      <w:proofErr w:type="spellEnd"/>
      <w:r w:rsidRPr="00F5181C">
        <w:rPr>
          <w:rStyle w:val="a4"/>
          <w:rFonts w:ascii="ProbaPro" w:hAnsi="ProbaPro"/>
          <w:b w:val="0"/>
          <w:bCs w:val="0"/>
          <w:lang w:val="uk-UA"/>
        </w:rPr>
        <w:t xml:space="preserve"> Р.А., </w:t>
      </w:r>
      <w:proofErr w:type="spellStart"/>
      <w:r w:rsidRPr="00F5181C">
        <w:rPr>
          <w:rStyle w:val="a4"/>
          <w:rFonts w:ascii="ProbaPro" w:hAnsi="ProbaPro"/>
          <w:b w:val="0"/>
          <w:bCs w:val="0"/>
          <w:lang w:val="uk-UA"/>
        </w:rPr>
        <w:t>Коліуша</w:t>
      </w:r>
      <w:proofErr w:type="spellEnd"/>
      <w:r w:rsidRPr="00F5181C">
        <w:rPr>
          <w:rStyle w:val="a4"/>
          <w:rFonts w:ascii="ProbaPro" w:hAnsi="ProbaPro"/>
          <w:b w:val="0"/>
          <w:bCs w:val="0"/>
          <w:lang w:val="uk-UA"/>
        </w:rPr>
        <w:t xml:space="preserve"> О.Л., </w:t>
      </w:r>
      <w:proofErr w:type="spellStart"/>
      <w:r w:rsidRPr="00F5181C">
        <w:rPr>
          <w:rStyle w:val="a4"/>
          <w:rFonts w:ascii="ProbaPro" w:hAnsi="ProbaPro"/>
          <w:b w:val="0"/>
          <w:bCs w:val="0"/>
          <w:lang w:val="uk-UA"/>
        </w:rPr>
        <w:t>Омельяна</w:t>
      </w:r>
      <w:proofErr w:type="spellEnd"/>
      <w:r w:rsidRPr="00F5181C">
        <w:rPr>
          <w:rStyle w:val="a4"/>
          <w:rFonts w:ascii="ProbaPro" w:hAnsi="ProbaPro"/>
          <w:b w:val="0"/>
          <w:bCs w:val="0"/>
          <w:lang w:val="uk-UA"/>
        </w:rPr>
        <w:t xml:space="preserve"> О.С., </w:t>
      </w:r>
      <w:proofErr w:type="spellStart"/>
      <w:r w:rsidR="00F5181C">
        <w:rPr>
          <w:rStyle w:val="a4"/>
          <w:rFonts w:ascii="ProbaPro" w:hAnsi="ProbaPro"/>
          <w:b w:val="0"/>
          <w:bCs w:val="0"/>
          <w:lang w:val="uk-UA"/>
        </w:rPr>
        <w:t>Сабодаша</w:t>
      </w:r>
      <w:proofErr w:type="spellEnd"/>
      <w:r w:rsidR="00F5181C">
        <w:rPr>
          <w:rStyle w:val="a4"/>
          <w:rFonts w:ascii="ProbaPro" w:hAnsi="ProbaPro"/>
          <w:b w:val="0"/>
          <w:bCs w:val="0"/>
          <w:lang w:val="uk-UA"/>
        </w:rPr>
        <w:t xml:space="preserve"> Р.Б. (доповідач</w:t>
      </w:r>
      <w:r w:rsidR="00CE752C" w:rsidRPr="00F5181C">
        <w:rPr>
          <w:rStyle w:val="a4"/>
          <w:rFonts w:ascii="ProbaPro" w:hAnsi="ProbaPro"/>
          <w:b w:val="0"/>
          <w:bCs w:val="0"/>
          <w:lang w:val="uk-UA"/>
        </w:rPr>
        <w:t xml:space="preserve">), </w:t>
      </w:r>
      <w:r w:rsidRPr="00F5181C">
        <w:rPr>
          <w:rStyle w:val="a4"/>
          <w:rFonts w:ascii="ProbaPro" w:hAnsi="ProbaPro"/>
          <w:b w:val="0"/>
          <w:bCs w:val="0"/>
          <w:lang w:val="uk-UA"/>
        </w:rPr>
        <w:t>Чумака С.Ю.,</w:t>
      </w:r>
    </w:p>
    <w:p w14:paraId="5AB888F8" w14:textId="77777777" w:rsidR="006E7E35" w:rsidRPr="00F5181C" w:rsidRDefault="006E7E35" w:rsidP="006E7E35">
      <w:pPr>
        <w:shd w:val="clear" w:color="auto" w:fill="FFFFFF"/>
        <w:tabs>
          <w:tab w:val="left" w:pos="3969"/>
        </w:tabs>
        <w:spacing w:after="0" w:line="240" w:lineRule="auto"/>
        <w:ind w:right="-17"/>
        <w:jc w:val="both"/>
        <w:rPr>
          <w:rFonts w:ascii="Times New Roman" w:hAnsi="Times New Roman" w:cs="Times New Roman"/>
          <w:sz w:val="24"/>
          <w:szCs w:val="24"/>
          <w:lang w:eastAsia="uk-UA"/>
        </w:rPr>
      </w:pPr>
      <w:r w:rsidRPr="00F5181C">
        <w:rPr>
          <w:rFonts w:ascii="Times New Roman" w:hAnsi="Times New Roman" w:cs="Times New Roman"/>
          <w:sz w:val="24"/>
          <w:szCs w:val="24"/>
        </w:rPr>
        <w:t>розглянувши</w:t>
      </w:r>
      <w:r w:rsidRPr="00F5181C">
        <w:rPr>
          <w:rFonts w:ascii="Times New Roman" w:hAnsi="Times New Roman" w:cs="Times New Roman"/>
          <w:sz w:val="10"/>
          <w:szCs w:val="10"/>
        </w:rPr>
        <w:t xml:space="preserve"> </w:t>
      </w:r>
      <w:r w:rsidRPr="00F5181C">
        <w:rPr>
          <w:rFonts w:ascii="Times New Roman" w:hAnsi="Times New Roman" w:cs="Times New Roman"/>
          <w:sz w:val="24"/>
          <w:szCs w:val="24"/>
        </w:rPr>
        <w:t>питання</w:t>
      </w:r>
      <w:r w:rsidRPr="00F5181C">
        <w:rPr>
          <w:rFonts w:ascii="Times New Roman" w:hAnsi="Times New Roman" w:cs="Times New Roman"/>
          <w:sz w:val="10"/>
          <w:szCs w:val="10"/>
        </w:rPr>
        <w:t xml:space="preserve"> </w:t>
      </w:r>
      <w:r w:rsidRPr="00F5181C">
        <w:rPr>
          <w:rFonts w:ascii="Times New Roman" w:hAnsi="Times New Roman" w:cs="Times New Roman"/>
          <w:sz w:val="24"/>
          <w:szCs w:val="24"/>
        </w:rPr>
        <w:t xml:space="preserve">про відрядження судді </w:t>
      </w:r>
      <w:proofErr w:type="spellStart"/>
      <w:r w:rsidRPr="00F5181C">
        <w:rPr>
          <w:rFonts w:ascii="Times New Roman" w:hAnsi="Times New Roman" w:cs="Times New Roman"/>
          <w:sz w:val="24"/>
          <w:szCs w:val="24"/>
        </w:rPr>
        <w:t>Вугледарського</w:t>
      </w:r>
      <w:proofErr w:type="spellEnd"/>
      <w:r w:rsidRPr="00F5181C">
        <w:rPr>
          <w:rFonts w:ascii="Times New Roman" w:hAnsi="Times New Roman" w:cs="Times New Roman"/>
          <w:sz w:val="24"/>
          <w:szCs w:val="24"/>
        </w:rPr>
        <w:t xml:space="preserve"> міського суду Донецької області </w:t>
      </w:r>
      <w:proofErr w:type="spellStart"/>
      <w:r w:rsidRPr="00F5181C">
        <w:rPr>
          <w:rFonts w:ascii="Times New Roman" w:hAnsi="Times New Roman" w:cs="Times New Roman"/>
          <w:sz w:val="24"/>
          <w:szCs w:val="24"/>
        </w:rPr>
        <w:t>Луньової</w:t>
      </w:r>
      <w:proofErr w:type="spellEnd"/>
      <w:r w:rsidRPr="00F5181C">
        <w:rPr>
          <w:rFonts w:ascii="Times New Roman" w:hAnsi="Times New Roman" w:cs="Times New Roman"/>
          <w:sz w:val="24"/>
          <w:szCs w:val="24"/>
        </w:rPr>
        <w:t xml:space="preserve"> Ольги </w:t>
      </w:r>
      <w:proofErr w:type="spellStart"/>
      <w:r w:rsidRPr="00F5181C">
        <w:rPr>
          <w:rFonts w:ascii="Times New Roman" w:hAnsi="Times New Roman" w:cs="Times New Roman"/>
          <w:sz w:val="24"/>
          <w:szCs w:val="24"/>
        </w:rPr>
        <w:t>Григоріївни</w:t>
      </w:r>
      <w:proofErr w:type="spellEnd"/>
      <w:r w:rsidRPr="00F5181C">
        <w:rPr>
          <w:rFonts w:ascii="Times New Roman" w:hAnsi="Times New Roman" w:cs="Times New Roman"/>
          <w:sz w:val="24"/>
          <w:szCs w:val="24"/>
          <w:lang w:eastAsia="uk-UA"/>
        </w:rPr>
        <w:t>,</w:t>
      </w:r>
    </w:p>
    <w:p w14:paraId="7DF7728E" w14:textId="77777777" w:rsidR="006E7E35" w:rsidRPr="00F5181C" w:rsidRDefault="006E7E35" w:rsidP="006E7E35">
      <w:pPr>
        <w:shd w:val="clear" w:color="auto" w:fill="FFFFFF"/>
        <w:tabs>
          <w:tab w:val="left" w:pos="3969"/>
        </w:tabs>
        <w:spacing w:after="0" w:line="240" w:lineRule="auto"/>
        <w:ind w:right="-17"/>
        <w:jc w:val="both"/>
        <w:rPr>
          <w:rFonts w:ascii="Times New Roman" w:hAnsi="Times New Roman" w:cs="Times New Roman"/>
          <w:sz w:val="24"/>
          <w:szCs w:val="24"/>
          <w:lang w:eastAsia="uk-UA"/>
        </w:rPr>
      </w:pPr>
    </w:p>
    <w:p w14:paraId="07450794" w14:textId="77777777" w:rsidR="006E7E35" w:rsidRPr="00F5181C" w:rsidRDefault="006E7E35" w:rsidP="006E7E35">
      <w:pPr>
        <w:autoSpaceDE w:val="0"/>
        <w:autoSpaceDN w:val="0"/>
        <w:adjustRightInd w:val="0"/>
        <w:spacing w:after="0" w:line="240" w:lineRule="auto"/>
        <w:jc w:val="center"/>
        <w:rPr>
          <w:rFonts w:ascii="Times New Roman" w:hAnsi="Times New Roman" w:cs="Times New Roman"/>
          <w:bCs/>
          <w:sz w:val="24"/>
          <w:szCs w:val="24"/>
        </w:rPr>
      </w:pPr>
      <w:r w:rsidRPr="00F5181C">
        <w:rPr>
          <w:rFonts w:ascii="Times New Roman" w:hAnsi="Times New Roman" w:cs="Times New Roman"/>
          <w:bCs/>
          <w:sz w:val="24"/>
          <w:szCs w:val="24"/>
        </w:rPr>
        <w:t>встановила:</w:t>
      </w:r>
    </w:p>
    <w:p w14:paraId="07DE9FB3" w14:textId="77777777" w:rsidR="006E7E35" w:rsidRPr="00F5181C" w:rsidRDefault="006E7E35" w:rsidP="006E7E35">
      <w:pPr>
        <w:autoSpaceDE w:val="0"/>
        <w:autoSpaceDN w:val="0"/>
        <w:adjustRightInd w:val="0"/>
        <w:spacing w:after="0" w:line="240" w:lineRule="auto"/>
        <w:jc w:val="both"/>
        <w:rPr>
          <w:rFonts w:ascii="Times New Roman" w:hAnsi="Times New Roman" w:cs="Times New Roman"/>
          <w:bCs/>
          <w:sz w:val="24"/>
          <w:szCs w:val="24"/>
        </w:rPr>
      </w:pPr>
    </w:p>
    <w:p w14:paraId="02A151E6" w14:textId="77777777" w:rsidR="006E7E35" w:rsidRPr="00F5181C" w:rsidRDefault="006E7E35" w:rsidP="00C71968">
      <w:pPr>
        <w:autoSpaceDE w:val="0"/>
        <w:autoSpaceDN w:val="0"/>
        <w:adjustRightInd w:val="0"/>
        <w:spacing w:after="0" w:line="240" w:lineRule="auto"/>
        <w:ind w:firstLine="708"/>
        <w:jc w:val="both"/>
        <w:rPr>
          <w:rFonts w:ascii="Times New Roman" w:hAnsi="Times New Roman" w:cs="Times New Roman"/>
          <w:bCs/>
          <w:sz w:val="24"/>
          <w:szCs w:val="24"/>
        </w:rPr>
      </w:pPr>
      <w:r w:rsidRPr="00F5181C">
        <w:rPr>
          <w:rFonts w:ascii="Times New Roman" w:hAnsi="Times New Roman" w:cs="Times New Roman"/>
          <w:bCs/>
          <w:sz w:val="24"/>
          <w:szCs w:val="24"/>
        </w:rPr>
        <w:t>Рішенням Комісії від 07 вересня 2023 року № 83/зп-23 вирішено провести автоматизований розподіл справ (документів) між членами Вищої кваліфікаційної комісії суддів</w:t>
      </w:r>
      <w:r w:rsidRPr="00F5181C">
        <w:rPr>
          <w:rFonts w:ascii="Times New Roman" w:hAnsi="Times New Roman" w:cs="Times New Roman"/>
          <w:bCs/>
          <w:sz w:val="10"/>
          <w:szCs w:val="10"/>
        </w:rPr>
        <w:t xml:space="preserve"> </w:t>
      </w:r>
      <w:r w:rsidRPr="00F5181C">
        <w:rPr>
          <w:rFonts w:ascii="Times New Roman" w:hAnsi="Times New Roman" w:cs="Times New Roman"/>
          <w:bCs/>
          <w:sz w:val="24"/>
          <w:szCs w:val="24"/>
        </w:rPr>
        <w:t>України</w:t>
      </w:r>
      <w:r w:rsidRPr="00F5181C">
        <w:rPr>
          <w:rFonts w:ascii="Times New Roman" w:hAnsi="Times New Roman" w:cs="Times New Roman"/>
          <w:bCs/>
          <w:sz w:val="10"/>
          <w:szCs w:val="10"/>
        </w:rPr>
        <w:t xml:space="preserve"> </w:t>
      </w:r>
      <w:r w:rsidRPr="00F5181C">
        <w:rPr>
          <w:rFonts w:ascii="Times New Roman" w:hAnsi="Times New Roman" w:cs="Times New Roman"/>
          <w:bCs/>
          <w:sz w:val="24"/>
          <w:szCs w:val="24"/>
        </w:rPr>
        <w:t>у</w:t>
      </w:r>
      <w:r w:rsidRPr="00F5181C">
        <w:rPr>
          <w:rFonts w:ascii="Times New Roman" w:hAnsi="Times New Roman" w:cs="Times New Roman"/>
          <w:bCs/>
          <w:sz w:val="10"/>
          <w:szCs w:val="10"/>
        </w:rPr>
        <w:t xml:space="preserve"> </w:t>
      </w:r>
      <w:r w:rsidRPr="00F5181C">
        <w:rPr>
          <w:rFonts w:ascii="Times New Roman" w:hAnsi="Times New Roman" w:cs="Times New Roman"/>
          <w:bCs/>
          <w:sz w:val="24"/>
          <w:szCs w:val="24"/>
        </w:rPr>
        <w:t>складі</w:t>
      </w:r>
      <w:r w:rsidRPr="00F5181C">
        <w:rPr>
          <w:rFonts w:ascii="Times New Roman" w:hAnsi="Times New Roman" w:cs="Times New Roman"/>
          <w:bCs/>
          <w:sz w:val="10"/>
          <w:szCs w:val="10"/>
        </w:rPr>
        <w:t xml:space="preserve"> </w:t>
      </w:r>
      <w:r w:rsidRPr="00F5181C">
        <w:rPr>
          <w:rFonts w:ascii="Times New Roman" w:hAnsi="Times New Roman" w:cs="Times New Roman"/>
          <w:bCs/>
          <w:sz w:val="24"/>
          <w:szCs w:val="24"/>
        </w:rPr>
        <w:t>Другої</w:t>
      </w:r>
      <w:r w:rsidRPr="00F5181C">
        <w:rPr>
          <w:rFonts w:ascii="Times New Roman" w:hAnsi="Times New Roman" w:cs="Times New Roman"/>
          <w:bCs/>
          <w:sz w:val="10"/>
          <w:szCs w:val="10"/>
        </w:rPr>
        <w:t xml:space="preserve"> </w:t>
      </w:r>
      <w:r w:rsidRPr="00F5181C">
        <w:rPr>
          <w:rFonts w:ascii="Times New Roman" w:hAnsi="Times New Roman" w:cs="Times New Roman"/>
          <w:bCs/>
          <w:sz w:val="24"/>
          <w:szCs w:val="24"/>
        </w:rPr>
        <w:t>палати стосовно суддів, яких не відряджено з судів, підсудність яких визначено іншим судам.</w:t>
      </w:r>
    </w:p>
    <w:p w14:paraId="5C69FD69" w14:textId="41065602" w:rsidR="006E7E35" w:rsidRPr="00F5181C" w:rsidRDefault="006E7E35" w:rsidP="00C71968">
      <w:pPr>
        <w:autoSpaceDE w:val="0"/>
        <w:autoSpaceDN w:val="0"/>
        <w:adjustRightInd w:val="0"/>
        <w:spacing w:after="0" w:line="240" w:lineRule="auto"/>
        <w:ind w:firstLine="708"/>
        <w:jc w:val="both"/>
        <w:rPr>
          <w:rFonts w:ascii="Times New Roman" w:hAnsi="Times New Roman" w:cs="Times New Roman"/>
          <w:bCs/>
          <w:sz w:val="24"/>
          <w:szCs w:val="24"/>
        </w:rPr>
      </w:pPr>
      <w:r w:rsidRPr="00F5181C">
        <w:rPr>
          <w:rFonts w:ascii="Times New Roman" w:hAnsi="Times New Roman" w:cs="Times New Roman"/>
          <w:bCs/>
          <w:sz w:val="24"/>
          <w:szCs w:val="24"/>
        </w:rPr>
        <w:t xml:space="preserve">Відповідно до протоколу розподілу між членами Комісії від 18 вересня 2023 року доповідачем щодо питання відрядження судді </w:t>
      </w:r>
      <w:proofErr w:type="spellStart"/>
      <w:r w:rsidRPr="00F5181C">
        <w:rPr>
          <w:rFonts w:ascii="Times New Roman" w:hAnsi="Times New Roman" w:cs="Times New Roman"/>
          <w:bCs/>
          <w:sz w:val="24"/>
          <w:szCs w:val="24"/>
        </w:rPr>
        <w:t>Вугледарського</w:t>
      </w:r>
      <w:proofErr w:type="spellEnd"/>
      <w:r w:rsidRPr="00F5181C">
        <w:rPr>
          <w:rFonts w:ascii="Times New Roman" w:hAnsi="Times New Roman" w:cs="Times New Roman"/>
          <w:bCs/>
          <w:sz w:val="24"/>
          <w:szCs w:val="24"/>
        </w:rPr>
        <w:t xml:space="preserve"> міського суду Донецької області </w:t>
      </w:r>
      <w:proofErr w:type="spellStart"/>
      <w:r w:rsidRPr="00F5181C">
        <w:rPr>
          <w:rFonts w:ascii="Times New Roman" w:hAnsi="Times New Roman" w:cs="Times New Roman"/>
          <w:bCs/>
          <w:sz w:val="24"/>
          <w:szCs w:val="24"/>
        </w:rPr>
        <w:t>Луньової</w:t>
      </w:r>
      <w:proofErr w:type="spellEnd"/>
      <w:r w:rsidRPr="00F5181C">
        <w:rPr>
          <w:rFonts w:ascii="Times New Roman" w:hAnsi="Times New Roman" w:cs="Times New Roman"/>
          <w:bCs/>
          <w:sz w:val="24"/>
          <w:szCs w:val="24"/>
        </w:rPr>
        <w:t xml:space="preserve"> Ольги </w:t>
      </w:r>
      <w:proofErr w:type="spellStart"/>
      <w:r w:rsidRPr="00F5181C">
        <w:rPr>
          <w:rFonts w:ascii="Times New Roman" w:hAnsi="Times New Roman" w:cs="Times New Roman"/>
          <w:bCs/>
          <w:sz w:val="24"/>
          <w:szCs w:val="24"/>
        </w:rPr>
        <w:t>Григоріївни</w:t>
      </w:r>
      <w:proofErr w:type="spellEnd"/>
      <w:r w:rsidRPr="00F5181C">
        <w:rPr>
          <w:rFonts w:ascii="Times New Roman" w:hAnsi="Times New Roman" w:cs="Times New Roman"/>
          <w:bCs/>
          <w:sz w:val="24"/>
          <w:szCs w:val="24"/>
        </w:rPr>
        <w:t xml:space="preserve"> визначено члена Комісії </w:t>
      </w:r>
      <w:proofErr w:type="spellStart"/>
      <w:r w:rsidRPr="00F5181C">
        <w:rPr>
          <w:rFonts w:ascii="Times New Roman" w:hAnsi="Times New Roman" w:cs="Times New Roman"/>
          <w:bCs/>
          <w:sz w:val="24"/>
          <w:szCs w:val="24"/>
        </w:rPr>
        <w:t>Сабодаша</w:t>
      </w:r>
      <w:proofErr w:type="spellEnd"/>
      <w:r w:rsidRPr="00F5181C">
        <w:rPr>
          <w:rFonts w:ascii="Times New Roman" w:hAnsi="Times New Roman" w:cs="Times New Roman"/>
          <w:bCs/>
          <w:sz w:val="24"/>
          <w:szCs w:val="24"/>
        </w:rPr>
        <w:t xml:space="preserve"> Р.Б.</w:t>
      </w:r>
    </w:p>
    <w:p w14:paraId="0380C544" w14:textId="77E1E5A3" w:rsidR="006E7E35" w:rsidRPr="00F5181C" w:rsidRDefault="006E7E35" w:rsidP="00C71968">
      <w:pPr>
        <w:autoSpaceDE w:val="0"/>
        <w:autoSpaceDN w:val="0"/>
        <w:adjustRightInd w:val="0"/>
        <w:spacing w:after="0"/>
        <w:ind w:firstLine="708"/>
        <w:jc w:val="both"/>
        <w:rPr>
          <w:rFonts w:ascii="Times New Roman" w:hAnsi="Times New Roman" w:cs="Times New Roman"/>
          <w:bCs/>
          <w:sz w:val="24"/>
          <w:szCs w:val="24"/>
        </w:rPr>
      </w:pPr>
      <w:r w:rsidRPr="00F5181C">
        <w:rPr>
          <w:rFonts w:ascii="Times New Roman" w:hAnsi="Times New Roman" w:cs="Times New Roman"/>
          <w:bCs/>
          <w:sz w:val="24"/>
          <w:szCs w:val="24"/>
        </w:rPr>
        <w:t xml:space="preserve">Розгляд питання про відрядження судді </w:t>
      </w:r>
      <w:proofErr w:type="spellStart"/>
      <w:r w:rsidRPr="00F5181C">
        <w:rPr>
          <w:rFonts w:ascii="Times New Roman" w:hAnsi="Times New Roman" w:cs="Times New Roman"/>
          <w:bCs/>
          <w:sz w:val="24"/>
          <w:szCs w:val="24"/>
        </w:rPr>
        <w:t>Вугледарського</w:t>
      </w:r>
      <w:proofErr w:type="spellEnd"/>
      <w:r w:rsidRPr="00F5181C">
        <w:rPr>
          <w:rFonts w:ascii="Times New Roman" w:hAnsi="Times New Roman" w:cs="Times New Roman"/>
          <w:bCs/>
          <w:sz w:val="24"/>
          <w:szCs w:val="24"/>
        </w:rPr>
        <w:t xml:space="preserve"> міського суду Донецької області</w:t>
      </w:r>
      <w:r w:rsidRPr="00F5181C">
        <w:rPr>
          <w:rFonts w:ascii="Times New Roman" w:hAnsi="Times New Roman" w:cs="Times New Roman"/>
          <w:bCs/>
          <w:sz w:val="10"/>
          <w:szCs w:val="10"/>
        </w:rPr>
        <w:t xml:space="preserve"> </w:t>
      </w:r>
      <w:proofErr w:type="spellStart"/>
      <w:r w:rsidR="00E54310" w:rsidRPr="00F5181C">
        <w:rPr>
          <w:rFonts w:ascii="Times New Roman" w:hAnsi="Times New Roman" w:cs="Times New Roman"/>
          <w:bCs/>
          <w:sz w:val="24"/>
          <w:szCs w:val="24"/>
        </w:rPr>
        <w:t>Луньової</w:t>
      </w:r>
      <w:proofErr w:type="spellEnd"/>
      <w:r w:rsidR="00E54310" w:rsidRPr="00F5181C">
        <w:rPr>
          <w:rFonts w:ascii="Times New Roman" w:hAnsi="Times New Roman" w:cs="Times New Roman"/>
          <w:bCs/>
          <w:sz w:val="10"/>
          <w:szCs w:val="10"/>
        </w:rPr>
        <w:t xml:space="preserve"> </w:t>
      </w:r>
      <w:r w:rsidR="00E54310" w:rsidRPr="00F5181C">
        <w:rPr>
          <w:rFonts w:ascii="Times New Roman" w:hAnsi="Times New Roman" w:cs="Times New Roman"/>
          <w:bCs/>
          <w:sz w:val="24"/>
          <w:szCs w:val="24"/>
        </w:rPr>
        <w:t>О.Г.</w:t>
      </w:r>
      <w:r w:rsidR="00E54310" w:rsidRPr="00F5181C">
        <w:rPr>
          <w:rFonts w:ascii="Times New Roman" w:hAnsi="Times New Roman" w:cs="Times New Roman"/>
          <w:bCs/>
          <w:sz w:val="10"/>
          <w:szCs w:val="10"/>
        </w:rPr>
        <w:t xml:space="preserve"> </w:t>
      </w:r>
      <w:r w:rsidRPr="00F5181C">
        <w:rPr>
          <w:rFonts w:ascii="Times New Roman" w:hAnsi="Times New Roman" w:cs="Times New Roman"/>
          <w:bCs/>
          <w:sz w:val="24"/>
          <w:szCs w:val="24"/>
        </w:rPr>
        <w:t xml:space="preserve">Комісією у складі Другої палати призначено на 08 листопада 2023 року, про що </w:t>
      </w:r>
      <w:r w:rsidR="00E54310" w:rsidRPr="00F5181C">
        <w:rPr>
          <w:rFonts w:ascii="Times New Roman" w:hAnsi="Times New Roman" w:cs="Times New Roman"/>
          <w:bCs/>
          <w:sz w:val="24"/>
          <w:szCs w:val="24"/>
        </w:rPr>
        <w:t xml:space="preserve">її </w:t>
      </w:r>
      <w:r w:rsidRPr="00F5181C">
        <w:rPr>
          <w:rFonts w:ascii="Times New Roman" w:hAnsi="Times New Roman" w:cs="Times New Roman"/>
          <w:bCs/>
          <w:sz w:val="24"/>
          <w:szCs w:val="24"/>
        </w:rPr>
        <w:t>повідомлено шляхом розміщення на офіційному веб-сайті Комісії відповідного оголошення.</w:t>
      </w:r>
    </w:p>
    <w:p w14:paraId="260FE8A4" w14:textId="7629E9FC" w:rsidR="006E7E35" w:rsidRPr="00F5181C" w:rsidRDefault="006E7E35" w:rsidP="001B5D4A">
      <w:pPr>
        <w:autoSpaceDE w:val="0"/>
        <w:autoSpaceDN w:val="0"/>
        <w:adjustRightInd w:val="0"/>
        <w:spacing w:after="0"/>
        <w:ind w:firstLine="708"/>
        <w:jc w:val="both"/>
        <w:rPr>
          <w:rFonts w:ascii="Times New Roman" w:hAnsi="Times New Roman" w:cs="Times New Roman"/>
          <w:bCs/>
          <w:sz w:val="24"/>
          <w:szCs w:val="24"/>
        </w:rPr>
      </w:pPr>
      <w:r w:rsidRPr="00F5181C">
        <w:rPr>
          <w:rFonts w:ascii="Times New Roman" w:hAnsi="Times New Roman" w:cs="Times New Roman"/>
          <w:bCs/>
          <w:sz w:val="24"/>
          <w:szCs w:val="24"/>
        </w:rPr>
        <w:t xml:space="preserve">До Комісії 06 листопада 2023 року надійшли письмові пояснення судді </w:t>
      </w:r>
      <w:proofErr w:type="spellStart"/>
      <w:r w:rsidRPr="00F5181C">
        <w:rPr>
          <w:rFonts w:ascii="Times New Roman" w:hAnsi="Times New Roman" w:cs="Times New Roman"/>
          <w:bCs/>
          <w:sz w:val="24"/>
          <w:szCs w:val="24"/>
        </w:rPr>
        <w:t>Луньової</w:t>
      </w:r>
      <w:proofErr w:type="spellEnd"/>
      <w:r w:rsidRPr="00F5181C">
        <w:rPr>
          <w:rFonts w:ascii="Times New Roman" w:hAnsi="Times New Roman" w:cs="Times New Roman"/>
          <w:bCs/>
          <w:sz w:val="24"/>
          <w:szCs w:val="24"/>
        </w:rPr>
        <w:t xml:space="preserve"> О.Г., </w:t>
      </w:r>
      <w:r w:rsidR="00E54310" w:rsidRPr="00F5181C">
        <w:rPr>
          <w:rFonts w:ascii="Times New Roman" w:hAnsi="Times New Roman" w:cs="Times New Roman"/>
          <w:bCs/>
          <w:sz w:val="24"/>
          <w:szCs w:val="24"/>
        </w:rPr>
        <w:t xml:space="preserve">у </w:t>
      </w:r>
      <w:r w:rsidRPr="00F5181C">
        <w:rPr>
          <w:rFonts w:ascii="Times New Roman" w:hAnsi="Times New Roman" w:cs="Times New Roman"/>
          <w:bCs/>
          <w:sz w:val="24"/>
          <w:szCs w:val="24"/>
        </w:rPr>
        <w:t xml:space="preserve">яких </w:t>
      </w:r>
      <w:r w:rsidR="00E54310" w:rsidRPr="00F5181C">
        <w:rPr>
          <w:rFonts w:ascii="Times New Roman" w:hAnsi="Times New Roman" w:cs="Times New Roman"/>
          <w:bCs/>
          <w:sz w:val="24"/>
          <w:szCs w:val="24"/>
        </w:rPr>
        <w:t xml:space="preserve">вона </w:t>
      </w:r>
      <w:r w:rsidRPr="00F5181C">
        <w:rPr>
          <w:rFonts w:ascii="Times New Roman" w:hAnsi="Times New Roman" w:cs="Times New Roman"/>
          <w:bCs/>
          <w:sz w:val="24"/>
          <w:szCs w:val="24"/>
        </w:rPr>
        <w:t>просить відтермінувати процедуру відрядження</w:t>
      </w:r>
      <w:r w:rsidR="00E54310" w:rsidRPr="00F5181C">
        <w:rPr>
          <w:rFonts w:ascii="Times New Roman" w:hAnsi="Times New Roman" w:cs="Times New Roman"/>
          <w:bCs/>
          <w:sz w:val="24"/>
          <w:szCs w:val="24"/>
        </w:rPr>
        <w:t xml:space="preserve"> </w:t>
      </w:r>
      <w:r w:rsidRPr="00F5181C">
        <w:rPr>
          <w:rFonts w:ascii="Times New Roman" w:hAnsi="Times New Roman" w:cs="Times New Roman"/>
          <w:bCs/>
          <w:sz w:val="24"/>
          <w:szCs w:val="24"/>
        </w:rPr>
        <w:t xml:space="preserve">у зв’язку </w:t>
      </w:r>
      <w:r w:rsidR="00880BA7">
        <w:rPr>
          <w:rFonts w:ascii="Times New Roman" w:hAnsi="Times New Roman" w:cs="Times New Roman"/>
          <w:bCs/>
          <w:sz w:val="24"/>
          <w:szCs w:val="24"/>
        </w:rPr>
        <w:t>ІНФОРМАЦІЯ_1</w:t>
      </w:r>
      <w:r w:rsidR="001B5D4A" w:rsidRPr="00F5181C">
        <w:rPr>
          <w:rFonts w:ascii="Times New Roman" w:hAnsi="Times New Roman" w:cs="Times New Roman"/>
          <w:bCs/>
          <w:sz w:val="24"/>
          <w:szCs w:val="24"/>
        </w:rPr>
        <w:t xml:space="preserve">, а також через те, що вона </w:t>
      </w:r>
      <w:r w:rsidRPr="00F5181C">
        <w:rPr>
          <w:rFonts w:ascii="Times New Roman" w:hAnsi="Times New Roman" w:cs="Times New Roman"/>
          <w:bCs/>
          <w:sz w:val="24"/>
          <w:szCs w:val="24"/>
        </w:rPr>
        <w:t xml:space="preserve">відібрана на конкурсній основі для проходження навчання в Лондонському університеті королеви Марії за програмою британського уряду </w:t>
      </w:r>
      <w:r w:rsidRPr="00F5181C">
        <w:rPr>
          <w:rFonts w:ascii="Times New Roman" w:hAnsi="Times New Roman" w:cs="Times New Roman"/>
          <w:bCs/>
          <w:sz w:val="24"/>
          <w:szCs w:val="24"/>
          <w:lang w:val="en-US"/>
        </w:rPr>
        <w:t>Chevening</w:t>
      </w:r>
      <w:r w:rsidRPr="00F5181C">
        <w:rPr>
          <w:rFonts w:ascii="Times New Roman" w:hAnsi="Times New Roman" w:cs="Times New Roman"/>
          <w:bCs/>
          <w:sz w:val="24"/>
          <w:szCs w:val="24"/>
        </w:rPr>
        <w:t xml:space="preserve">. </w:t>
      </w:r>
      <w:proofErr w:type="spellStart"/>
      <w:r w:rsidR="001B5D4A" w:rsidRPr="00F5181C">
        <w:rPr>
          <w:rFonts w:ascii="Times New Roman" w:hAnsi="Times New Roman" w:cs="Times New Roman"/>
          <w:bCs/>
          <w:sz w:val="24"/>
          <w:szCs w:val="24"/>
        </w:rPr>
        <w:t>Луньова</w:t>
      </w:r>
      <w:proofErr w:type="spellEnd"/>
      <w:r w:rsidR="001B5D4A" w:rsidRPr="00F5181C">
        <w:rPr>
          <w:rFonts w:ascii="Times New Roman" w:hAnsi="Times New Roman" w:cs="Times New Roman"/>
          <w:bCs/>
          <w:sz w:val="24"/>
          <w:szCs w:val="24"/>
        </w:rPr>
        <w:t xml:space="preserve"> О.Г. відзначає, що </w:t>
      </w:r>
      <w:r w:rsidRPr="00F5181C">
        <w:rPr>
          <w:rFonts w:ascii="Times New Roman" w:hAnsi="Times New Roman" w:cs="Times New Roman"/>
          <w:bCs/>
          <w:sz w:val="24"/>
          <w:szCs w:val="24"/>
        </w:rPr>
        <w:t>продовжує навчання за заочною формою</w:t>
      </w:r>
      <w:r w:rsidR="006F32EA" w:rsidRPr="00F5181C">
        <w:rPr>
          <w:rFonts w:ascii="Times New Roman" w:hAnsi="Times New Roman" w:cs="Times New Roman"/>
          <w:bCs/>
          <w:sz w:val="24"/>
          <w:szCs w:val="24"/>
        </w:rPr>
        <w:t xml:space="preserve"> </w:t>
      </w:r>
      <w:r w:rsidRPr="00F5181C">
        <w:rPr>
          <w:rFonts w:ascii="Times New Roman" w:hAnsi="Times New Roman" w:cs="Times New Roman"/>
          <w:bCs/>
          <w:sz w:val="24"/>
          <w:szCs w:val="24"/>
        </w:rPr>
        <w:t>для здобуття ступеня магістра з міжнародного права прав людини на юридичному факультеті Оксфордського університету.</w:t>
      </w:r>
    </w:p>
    <w:p w14:paraId="4B5CAB87" w14:textId="594C1A91" w:rsidR="006E7E35" w:rsidRPr="00F5181C" w:rsidRDefault="001B5D4A" w:rsidP="00C71968">
      <w:pPr>
        <w:autoSpaceDE w:val="0"/>
        <w:autoSpaceDN w:val="0"/>
        <w:adjustRightInd w:val="0"/>
        <w:spacing w:after="0"/>
        <w:ind w:firstLine="708"/>
        <w:jc w:val="both"/>
        <w:rPr>
          <w:rFonts w:ascii="Times New Roman" w:hAnsi="Times New Roman" w:cs="Times New Roman"/>
          <w:bCs/>
          <w:strike/>
          <w:sz w:val="24"/>
          <w:szCs w:val="24"/>
        </w:rPr>
      </w:pPr>
      <w:r w:rsidRPr="00F5181C">
        <w:rPr>
          <w:rFonts w:ascii="Times New Roman" w:hAnsi="Times New Roman" w:cs="Times New Roman"/>
          <w:bCs/>
          <w:sz w:val="24"/>
          <w:szCs w:val="24"/>
        </w:rPr>
        <w:t>Суддя вказує, що</w:t>
      </w:r>
      <w:r w:rsidR="006E7E35" w:rsidRPr="00F5181C">
        <w:rPr>
          <w:rFonts w:ascii="Times New Roman" w:hAnsi="Times New Roman" w:cs="Times New Roman"/>
          <w:bCs/>
          <w:sz w:val="24"/>
          <w:szCs w:val="24"/>
        </w:rPr>
        <w:t xml:space="preserve"> перебуває у відпустці без збереження заробітної плати, що, на її думку, сприяє зменшенню навантаження на фінансування судової влади, а питання про її відрядження</w:t>
      </w:r>
      <w:r w:rsidR="00E54310" w:rsidRPr="00F5181C">
        <w:rPr>
          <w:rFonts w:ascii="Times New Roman" w:hAnsi="Times New Roman" w:cs="Times New Roman"/>
          <w:bCs/>
          <w:sz w:val="24"/>
          <w:szCs w:val="24"/>
        </w:rPr>
        <w:t xml:space="preserve"> </w:t>
      </w:r>
      <w:r w:rsidR="006E7E35" w:rsidRPr="00F5181C">
        <w:rPr>
          <w:rFonts w:ascii="Times New Roman" w:hAnsi="Times New Roman" w:cs="Times New Roman"/>
          <w:bCs/>
          <w:sz w:val="24"/>
          <w:szCs w:val="24"/>
        </w:rPr>
        <w:t xml:space="preserve">не зменшить судове навантаження в суді, до якого планується відрядження, оскільки </w:t>
      </w:r>
      <w:r w:rsidR="00880BA7">
        <w:rPr>
          <w:rFonts w:ascii="Times New Roman" w:hAnsi="Times New Roman" w:cs="Times New Roman"/>
          <w:bCs/>
          <w:sz w:val="24"/>
          <w:szCs w:val="24"/>
        </w:rPr>
        <w:t>ІНФОРМАЦІЯ_2</w:t>
      </w:r>
      <w:r w:rsidR="006E7E35" w:rsidRPr="00F5181C">
        <w:rPr>
          <w:rFonts w:ascii="Times New Roman" w:hAnsi="Times New Roman" w:cs="Times New Roman"/>
          <w:bCs/>
          <w:sz w:val="24"/>
          <w:szCs w:val="24"/>
        </w:rPr>
        <w:t xml:space="preserve"> унеможливить її прибуття упродовж 10 днів до суду відрядження. </w:t>
      </w:r>
    </w:p>
    <w:p w14:paraId="1D04BBA7" w14:textId="6838E475" w:rsidR="006E7E35" w:rsidRPr="00F5181C" w:rsidRDefault="00E54310" w:rsidP="00C71968">
      <w:pPr>
        <w:autoSpaceDE w:val="0"/>
        <w:autoSpaceDN w:val="0"/>
        <w:adjustRightInd w:val="0"/>
        <w:spacing w:after="0" w:line="240" w:lineRule="auto"/>
        <w:ind w:firstLine="708"/>
        <w:jc w:val="both"/>
        <w:rPr>
          <w:rFonts w:ascii="Times New Roman" w:hAnsi="Times New Roman" w:cs="Times New Roman"/>
          <w:bCs/>
          <w:sz w:val="24"/>
          <w:szCs w:val="24"/>
        </w:rPr>
      </w:pPr>
      <w:r w:rsidRPr="00F5181C">
        <w:rPr>
          <w:rFonts w:ascii="Times New Roman" w:hAnsi="Times New Roman" w:cs="Times New Roman"/>
          <w:bCs/>
          <w:sz w:val="24"/>
          <w:szCs w:val="24"/>
        </w:rPr>
        <w:t xml:space="preserve">У </w:t>
      </w:r>
      <w:r w:rsidR="006E7E35" w:rsidRPr="00F5181C">
        <w:rPr>
          <w:rFonts w:ascii="Times New Roman" w:hAnsi="Times New Roman" w:cs="Times New Roman"/>
          <w:bCs/>
          <w:sz w:val="24"/>
          <w:szCs w:val="24"/>
        </w:rPr>
        <w:t xml:space="preserve">засідання Комісії 08 листопада 2023 року суддя </w:t>
      </w:r>
      <w:proofErr w:type="spellStart"/>
      <w:r w:rsidR="006E7E35" w:rsidRPr="00F5181C">
        <w:rPr>
          <w:rFonts w:ascii="Times New Roman" w:hAnsi="Times New Roman" w:cs="Times New Roman"/>
          <w:bCs/>
          <w:sz w:val="24"/>
          <w:szCs w:val="24"/>
        </w:rPr>
        <w:t>Луньова</w:t>
      </w:r>
      <w:proofErr w:type="spellEnd"/>
      <w:r w:rsidR="006E7E35" w:rsidRPr="00F5181C">
        <w:rPr>
          <w:rFonts w:ascii="Times New Roman" w:hAnsi="Times New Roman" w:cs="Times New Roman"/>
          <w:bCs/>
          <w:sz w:val="24"/>
          <w:szCs w:val="24"/>
        </w:rPr>
        <w:t xml:space="preserve"> О.Г. не прибула. </w:t>
      </w:r>
    </w:p>
    <w:p w14:paraId="599FC6D0" w14:textId="4ECC45AC" w:rsidR="006E7E35" w:rsidRPr="00F5181C" w:rsidRDefault="006E7E35" w:rsidP="00C71968">
      <w:pPr>
        <w:autoSpaceDE w:val="0"/>
        <w:autoSpaceDN w:val="0"/>
        <w:adjustRightInd w:val="0"/>
        <w:spacing w:after="0" w:line="240" w:lineRule="auto"/>
        <w:ind w:firstLine="708"/>
        <w:jc w:val="both"/>
        <w:rPr>
          <w:rFonts w:ascii="Times New Roman" w:hAnsi="Times New Roman" w:cs="Times New Roman"/>
          <w:bCs/>
          <w:sz w:val="24"/>
          <w:szCs w:val="24"/>
        </w:rPr>
      </w:pPr>
      <w:r w:rsidRPr="00F5181C">
        <w:rPr>
          <w:rFonts w:ascii="Times New Roman" w:hAnsi="Times New Roman" w:cs="Times New Roman"/>
          <w:bCs/>
          <w:sz w:val="24"/>
          <w:szCs w:val="24"/>
        </w:rPr>
        <w:t>Згідно</w:t>
      </w:r>
      <w:r w:rsidRPr="00F5181C">
        <w:rPr>
          <w:rFonts w:ascii="Times New Roman" w:hAnsi="Times New Roman" w:cs="Times New Roman"/>
          <w:bCs/>
          <w:sz w:val="10"/>
          <w:szCs w:val="10"/>
        </w:rPr>
        <w:t xml:space="preserve"> </w:t>
      </w:r>
      <w:r w:rsidRPr="00F5181C">
        <w:rPr>
          <w:rFonts w:ascii="Times New Roman" w:hAnsi="Times New Roman" w:cs="Times New Roman"/>
          <w:bCs/>
          <w:sz w:val="24"/>
          <w:szCs w:val="24"/>
        </w:rPr>
        <w:t>з</w:t>
      </w:r>
      <w:r w:rsidRPr="00F5181C">
        <w:rPr>
          <w:rFonts w:ascii="Times New Roman" w:hAnsi="Times New Roman" w:cs="Times New Roman"/>
          <w:bCs/>
          <w:sz w:val="10"/>
          <w:szCs w:val="10"/>
        </w:rPr>
        <w:t xml:space="preserve"> </w:t>
      </w:r>
      <w:r w:rsidRPr="00F5181C">
        <w:rPr>
          <w:rFonts w:ascii="Times New Roman" w:hAnsi="Times New Roman" w:cs="Times New Roman"/>
          <w:bCs/>
          <w:sz w:val="24"/>
          <w:szCs w:val="24"/>
        </w:rPr>
        <w:t>абзацом другим пункту</w:t>
      </w:r>
      <w:r w:rsidRPr="00F5181C">
        <w:rPr>
          <w:rFonts w:ascii="Times New Roman" w:hAnsi="Times New Roman" w:cs="Times New Roman"/>
          <w:bCs/>
          <w:sz w:val="10"/>
          <w:szCs w:val="10"/>
        </w:rPr>
        <w:t xml:space="preserve"> </w:t>
      </w:r>
      <w:r w:rsidRPr="00F5181C">
        <w:rPr>
          <w:rFonts w:ascii="Times New Roman" w:hAnsi="Times New Roman" w:cs="Times New Roman"/>
          <w:bCs/>
          <w:sz w:val="24"/>
          <w:szCs w:val="24"/>
        </w:rPr>
        <w:t>8</w:t>
      </w:r>
      <w:r w:rsidRPr="00F5181C">
        <w:rPr>
          <w:rFonts w:ascii="Times New Roman" w:hAnsi="Times New Roman" w:cs="Times New Roman"/>
          <w:bCs/>
          <w:sz w:val="10"/>
          <w:szCs w:val="10"/>
        </w:rPr>
        <w:t xml:space="preserve"> </w:t>
      </w:r>
      <w:r w:rsidRPr="00F5181C">
        <w:rPr>
          <w:rFonts w:ascii="Times New Roman" w:hAnsi="Times New Roman" w:cs="Times New Roman"/>
          <w:bCs/>
          <w:sz w:val="24"/>
          <w:szCs w:val="24"/>
        </w:rPr>
        <w:t>розділу</w:t>
      </w:r>
      <w:r w:rsidRPr="00F5181C">
        <w:rPr>
          <w:rFonts w:ascii="Times New Roman" w:hAnsi="Times New Roman" w:cs="Times New Roman"/>
          <w:bCs/>
          <w:sz w:val="10"/>
          <w:szCs w:val="10"/>
        </w:rPr>
        <w:t xml:space="preserve"> </w:t>
      </w:r>
      <w:r w:rsidRPr="00F5181C">
        <w:rPr>
          <w:rFonts w:ascii="Times New Roman" w:hAnsi="Times New Roman" w:cs="Times New Roman"/>
          <w:bCs/>
          <w:sz w:val="24"/>
          <w:szCs w:val="24"/>
        </w:rPr>
        <w:t>ІІІ Порядку</w:t>
      </w:r>
      <w:r w:rsidR="00E54310" w:rsidRPr="00F5181C">
        <w:rPr>
          <w:rFonts w:ascii="Times New Roman" w:hAnsi="Times New Roman" w:cs="Times New Roman"/>
          <w:bCs/>
          <w:sz w:val="24"/>
          <w:szCs w:val="24"/>
        </w:rPr>
        <w:t xml:space="preserve">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w:t>
      </w:r>
      <w:r w:rsidR="006F32EA" w:rsidRPr="00F5181C">
        <w:rPr>
          <w:rFonts w:ascii="Times New Roman" w:hAnsi="Times New Roman" w:cs="Times New Roman"/>
          <w:bCs/>
          <w:sz w:val="24"/>
          <w:szCs w:val="24"/>
        </w:rPr>
        <w:t>,</w:t>
      </w:r>
      <w:r w:rsidRPr="00F5181C">
        <w:rPr>
          <w:rFonts w:ascii="Times New Roman" w:hAnsi="Times New Roman" w:cs="Times New Roman"/>
          <w:bCs/>
          <w:sz w:val="24"/>
          <w:szCs w:val="24"/>
        </w:rPr>
        <w:t xml:space="preserve"> неявка судді не </w:t>
      </w:r>
      <w:r w:rsidRPr="00F5181C">
        <w:rPr>
          <w:rFonts w:ascii="Times New Roman" w:hAnsi="Times New Roman" w:cs="Times New Roman"/>
          <w:bCs/>
          <w:sz w:val="24"/>
          <w:szCs w:val="24"/>
        </w:rPr>
        <w:lastRenderedPageBreak/>
        <w:t>перешкоджає розгляду питання щодо внесення подання про відрядження судді або про дострокове закінчення відрядження за його відсутності.</w:t>
      </w:r>
    </w:p>
    <w:p w14:paraId="619B0EE6" w14:textId="77777777" w:rsidR="006E7E35" w:rsidRPr="00F5181C" w:rsidRDefault="006E7E35" w:rsidP="00C71968">
      <w:pPr>
        <w:autoSpaceDE w:val="0"/>
        <w:autoSpaceDN w:val="0"/>
        <w:adjustRightInd w:val="0"/>
        <w:spacing w:after="0" w:line="240" w:lineRule="auto"/>
        <w:ind w:firstLine="708"/>
        <w:jc w:val="both"/>
        <w:rPr>
          <w:rFonts w:ascii="Times New Roman" w:hAnsi="Times New Roman" w:cs="Times New Roman"/>
          <w:bCs/>
          <w:sz w:val="24"/>
          <w:szCs w:val="24"/>
        </w:rPr>
      </w:pPr>
      <w:r w:rsidRPr="00F5181C">
        <w:rPr>
          <w:rFonts w:ascii="Times New Roman" w:hAnsi="Times New Roman" w:cs="Times New Roman"/>
          <w:bCs/>
          <w:sz w:val="24"/>
          <w:szCs w:val="24"/>
        </w:rPr>
        <w:t xml:space="preserve">Заслухавши доповідача – члена Комісії </w:t>
      </w:r>
      <w:proofErr w:type="spellStart"/>
      <w:r w:rsidRPr="00F5181C">
        <w:rPr>
          <w:rFonts w:ascii="Times New Roman" w:hAnsi="Times New Roman" w:cs="Times New Roman"/>
          <w:bCs/>
          <w:sz w:val="24"/>
          <w:szCs w:val="24"/>
        </w:rPr>
        <w:t>Сабодаша</w:t>
      </w:r>
      <w:proofErr w:type="spellEnd"/>
      <w:r w:rsidRPr="00F5181C">
        <w:rPr>
          <w:rFonts w:ascii="Times New Roman" w:hAnsi="Times New Roman" w:cs="Times New Roman"/>
          <w:bCs/>
          <w:sz w:val="24"/>
          <w:szCs w:val="24"/>
        </w:rPr>
        <w:t xml:space="preserve"> Р.Б., проаналізувавши матеріали щодо відрядження судді </w:t>
      </w:r>
      <w:proofErr w:type="spellStart"/>
      <w:r w:rsidRPr="00F5181C">
        <w:rPr>
          <w:rFonts w:ascii="Times New Roman" w:hAnsi="Times New Roman" w:cs="Times New Roman"/>
          <w:bCs/>
          <w:sz w:val="24"/>
          <w:szCs w:val="24"/>
        </w:rPr>
        <w:t>Вугледарського</w:t>
      </w:r>
      <w:proofErr w:type="spellEnd"/>
      <w:r w:rsidRPr="00F5181C">
        <w:rPr>
          <w:rFonts w:ascii="Times New Roman" w:hAnsi="Times New Roman" w:cs="Times New Roman"/>
          <w:bCs/>
          <w:sz w:val="24"/>
          <w:szCs w:val="24"/>
        </w:rPr>
        <w:t xml:space="preserve"> міського суду Донецької області </w:t>
      </w:r>
      <w:proofErr w:type="spellStart"/>
      <w:r w:rsidRPr="00F5181C">
        <w:rPr>
          <w:rFonts w:ascii="Times New Roman" w:hAnsi="Times New Roman" w:cs="Times New Roman"/>
          <w:bCs/>
          <w:sz w:val="24"/>
          <w:szCs w:val="24"/>
        </w:rPr>
        <w:t>Луньової</w:t>
      </w:r>
      <w:proofErr w:type="spellEnd"/>
      <w:r w:rsidRPr="00F5181C">
        <w:rPr>
          <w:rFonts w:ascii="Times New Roman" w:hAnsi="Times New Roman" w:cs="Times New Roman"/>
          <w:bCs/>
          <w:sz w:val="24"/>
          <w:szCs w:val="24"/>
        </w:rPr>
        <w:t xml:space="preserve"> О.Г. до </w:t>
      </w:r>
      <w:proofErr w:type="spellStart"/>
      <w:r w:rsidRPr="00F5181C">
        <w:rPr>
          <w:rFonts w:ascii="Times New Roman" w:hAnsi="Times New Roman" w:cs="Times New Roman"/>
          <w:bCs/>
          <w:sz w:val="24"/>
          <w:szCs w:val="24"/>
        </w:rPr>
        <w:t>Красногвардійського</w:t>
      </w:r>
      <w:proofErr w:type="spellEnd"/>
      <w:r w:rsidRPr="00F5181C">
        <w:rPr>
          <w:rFonts w:ascii="Times New Roman" w:hAnsi="Times New Roman" w:cs="Times New Roman"/>
          <w:bCs/>
          <w:sz w:val="24"/>
          <w:szCs w:val="24"/>
        </w:rPr>
        <w:t xml:space="preserve"> районного суду міста Дніпропетровська, Комісія встановила таке.</w:t>
      </w:r>
    </w:p>
    <w:p w14:paraId="435E9E30" w14:textId="7B74B15E" w:rsidR="00DB4D97" w:rsidRPr="00F5181C" w:rsidRDefault="00DB4D97" w:rsidP="00DB4D97">
      <w:pPr>
        <w:autoSpaceDE w:val="0"/>
        <w:autoSpaceDN w:val="0"/>
        <w:adjustRightInd w:val="0"/>
        <w:spacing w:after="0"/>
        <w:ind w:firstLine="708"/>
        <w:jc w:val="both"/>
        <w:rPr>
          <w:rFonts w:ascii="Times New Roman" w:hAnsi="Times New Roman" w:cs="Times New Roman"/>
          <w:sz w:val="24"/>
          <w:szCs w:val="24"/>
        </w:rPr>
      </w:pPr>
      <w:proofErr w:type="spellStart"/>
      <w:r w:rsidRPr="00F5181C">
        <w:rPr>
          <w:rFonts w:ascii="Times New Roman" w:hAnsi="Times New Roman" w:cs="Times New Roman"/>
          <w:sz w:val="24"/>
          <w:szCs w:val="24"/>
        </w:rPr>
        <w:t>Луньов</w:t>
      </w:r>
      <w:r w:rsidR="00E54310" w:rsidRPr="00F5181C">
        <w:rPr>
          <w:rFonts w:ascii="Times New Roman" w:hAnsi="Times New Roman" w:cs="Times New Roman"/>
          <w:sz w:val="24"/>
          <w:szCs w:val="24"/>
        </w:rPr>
        <w:t>у</w:t>
      </w:r>
      <w:proofErr w:type="spellEnd"/>
      <w:r w:rsidRPr="00F5181C">
        <w:rPr>
          <w:rFonts w:ascii="Times New Roman" w:hAnsi="Times New Roman" w:cs="Times New Roman"/>
          <w:sz w:val="24"/>
          <w:szCs w:val="24"/>
        </w:rPr>
        <w:t xml:space="preserve"> </w:t>
      </w:r>
      <w:r w:rsidR="00E54310" w:rsidRPr="00F5181C">
        <w:rPr>
          <w:rFonts w:ascii="Times New Roman" w:hAnsi="Times New Roman" w:cs="Times New Roman"/>
          <w:sz w:val="24"/>
          <w:szCs w:val="24"/>
        </w:rPr>
        <w:t xml:space="preserve">О.Г. </w:t>
      </w:r>
      <w:r w:rsidR="0023262D" w:rsidRPr="00F5181C">
        <w:rPr>
          <w:rFonts w:ascii="Times New Roman" w:hAnsi="Times New Roman" w:cs="Times New Roman"/>
          <w:sz w:val="24"/>
          <w:szCs w:val="24"/>
        </w:rPr>
        <w:t xml:space="preserve">Указом Президента України від </w:t>
      </w:r>
      <w:r w:rsidRPr="00F5181C">
        <w:rPr>
          <w:rFonts w:ascii="Times New Roman" w:hAnsi="Times New Roman" w:cs="Times New Roman"/>
          <w:sz w:val="24"/>
          <w:szCs w:val="24"/>
        </w:rPr>
        <w:t>27</w:t>
      </w:r>
      <w:r w:rsidR="0023262D" w:rsidRPr="00F5181C">
        <w:rPr>
          <w:rFonts w:ascii="Times New Roman" w:hAnsi="Times New Roman" w:cs="Times New Roman"/>
          <w:sz w:val="24"/>
          <w:szCs w:val="24"/>
        </w:rPr>
        <w:t> </w:t>
      </w:r>
      <w:r w:rsidRPr="00F5181C">
        <w:rPr>
          <w:rFonts w:ascii="Times New Roman" w:hAnsi="Times New Roman" w:cs="Times New Roman"/>
          <w:sz w:val="24"/>
          <w:szCs w:val="24"/>
        </w:rPr>
        <w:t>червня 2013 року № 352/2013 призначен</w:t>
      </w:r>
      <w:r w:rsidR="00E54310" w:rsidRPr="00F5181C">
        <w:rPr>
          <w:rFonts w:ascii="Times New Roman" w:hAnsi="Times New Roman" w:cs="Times New Roman"/>
          <w:sz w:val="24"/>
          <w:szCs w:val="24"/>
        </w:rPr>
        <w:t>о</w:t>
      </w:r>
      <w:r w:rsidRPr="00F5181C">
        <w:rPr>
          <w:rFonts w:ascii="Times New Roman" w:hAnsi="Times New Roman" w:cs="Times New Roman"/>
          <w:sz w:val="10"/>
          <w:szCs w:val="10"/>
        </w:rPr>
        <w:t xml:space="preserve"> </w:t>
      </w:r>
      <w:r w:rsidRPr="00F5181C">
        <w:rPr>
          <w:rFonts w:ascii="Times New Roman" w:hAnsi="Times New Roman" w:cs="Times New Roman"/>
          <w:sz w:val="24"/>
          <w:szCs w:val="24"/>
        </w:rPr>
        <w:t>на</w:t>
      </w:r>
      <w:r w:rsidRPr="00F5181C">
        <w:rPr>
          <w:rFonts w:ascii="Times New Roman" w:hAnsi="Times New Roman" w:cs="Times New Roman"/>
          <w:sz w:val="10"/>
          <w:szCs w:val="10"/>
        </w:rPr>
        <w:t xml:space="preserve"> </w:t>
      </w:r>
      <w:r w:rsidRPr="00F5181C">
        <w:rPr>
          <w:rFonts w:ascii="Times New Roman" w:hAnsi="Times New Roman" w:cs="Times New Roman"/>
          <w:sz w:val="24"/>
          <w:szCs w:val="24"/>
        </w:rPr>
        <w:t>посаду</w:t>
      </w:r>
      <w:r w:rsidRPr="00F5181C">
        <w:rPr>
          <w:rFonts w:ascii="Times New Roman" w:hAnsi="Times New Roman" w:cs="Times New Roman"/>
          <w:sz w:val="10"/>
          <w:szCs w:val="10"/>
        </w:rPr>
        <w:t xml:space="preserve"> </w:t>
      </w:r>
      <w:r w:rsidRPr="00F5181C">
        <w:rPr>
          <w:rFonts w:ascii="Times New Roman" w:hAnsi="Times New Roman" w:cs="Times New Roman"/>
          <w:sz w:val="24"/>
          <w:szCs w:val="24"/>
        </w:rPr>
        <w:t xml:space="preserve">судді </w:t>
      </w:r>
      <w:proofErr w:type="spellStart"/>
      <w:r w:rsidRPr="00F5181C">
        <w:rPr>
          <w:rFonts w:ascii="Times New Roman" w:hAnsi="Times New Roman" w:cs="Times New Roman"/>
          <w:sz w:val="24"/>
          <w:szCs w:val="24"/>
        </w:rPr>
        <w:t>Вугледарського</w:t>
      </w:r>
      <w:proofErr w:type="spellEnd"/>
      <w:r w:rsidRPr="00F5181C">
        <w:rPr>
          <w:rFonts w:ascii="Times New Roman" w:hAnsi="Times New Roman" w:cs="Times New Roman"/>
          <w:sz w:val="24"/>
          <w:szCs w:val="24"/>
        </w:rPr>
        <w:t xml:space="preserve"> міського суду Донецької області строком на п’ять років; Указом Президента України від 12 травня 2020 року № 172/2020 призначен</w:t>
      </w:r>
      <w:r w:rsidR="00E54310" w:rsidRPr="00F5181C">
        <w:rPr>
          <w:rFonts w:ascii="Times New Roman" w:hAnsi="Times New Roman" w:cs="Times New Roman"/>
          <w:sz w:val="24"/>
          <w:szCs w:val="24"/>
        </w:rPr>
        <w:t>о</w:t>
      </w:r>
      <w:r w:rsidRPr="00F5181C">
        <w:rPr>
          <w:rFonts w:ascii="Times New Roman" w:hAnsi="Times New Roman" w:cs="Times New Roman"/>
          <w:sz w:val="24"/>
          <w:szCs w:val="24"/>
        </w:rPr>
        <w:t xml:space="preserve"> на посаду судді </w:t>
      </w:r>
      <w:proofErr w:type="spellStart"/>
      <w:r w:rsidRPr="00F5181C">
        <w:rPr>
          <w:rFonts w:ascii="Times New Roman" w:hAnsi="Times New Roman" w:cs="Times New Roman"/>
          <w:sz w:val="24"/>
          <w:szCs w:val="24"/>
        </w:rPr>
        <w:t>Вугледарського</w:t>
      </w:r>
      <w:proofErr w:type="spellEnd"/>
      <w:r w:rsidRPr="00F5181C">
        <w:rPr>
          <w:rFonts w:ascii="Times New Roman" w:hAnsi="Times New Roman" w:cs="Times New Roman"/>
          <w:sz w:val="24"/>
          <w:szCs w:val="24"/>
        </w:rPr>
        <w:t xml:space="preserve"> міського суду Донецької області.</w:t>
      </w:r>
    </w:p>
    <w:p w14:paraId="69E0E8E9" w14:textId="152CA6C8" w:rsidR="00DB4D97" w:rsidRPr="00F5181C" w:rsidRDefault="00DB4D97" w:rsidP="00C71968">
      <w:pPr>
        <w:pStyle w:val="rtejustify"/>
        <w:shd w:val="clear" w:color="auto" w:fill="FFFFFF"/>
        <w:spacing w:before="0" w:beforeAutospacing="0" w:after="0" w:afterAutospacing="0"/>
        <w:ind w:firstLine="708"/>
        <w:jc w:val="both"/>
        <w:rPr>
          <w:lang w:val="uk-UA"/>
        </w:rPr>
      </w:pPr>
      <w:proofErr w:type="spellStart"/>
      <w:r w:rsidRPr="00F5181C">
        <w:t>Луньова</w:t>
      </w:r>
      <w:proofErr w:type="spellEnd"/>
      <w:r w:rsidRPr="00F5181C">
        <w:t xml:space="preserve"> О.Г. є </w:t>
      </w:r>
      <w:proofErr w:type="spellStart"/>
      <w:r w:rsidRPr="00F5181C">
        <w:t>повноважною</w:t>
      </w:r>
      <w:proofErr w:type="spellEnd"/>
      <w:r w:rsidRPr="00F5181C">
        <w:t xml:space="preserve"> </w:t>
      </w:r>
      <w:proofErr w:type="spellStart"/>
      <w:r w:rsidRPr="00F5181C">
        <w:t>суддею</w:t>
      </w:r>
      <w:proofErr w:type="spellEnd"/>
      <w:r w:rsidRPr="00F5181C">
        <w:t xml:space="preserve"> </w:t>
      </w:r>
      <w:proofErr w:type="spellStart"/>
      <w:r w:rsidRPr="00F5181C">
        <w:t>щодо</w:t>
      </w:r>
      <w:proofErr w:type="spellEnd"/>
      <w:r w:rsidRPr="00F5181C">
        <w:t xml:space="preserve"> </w:t>
      </w:r>
      <w:proofErr w:type="spellStart"/>
      <w:r w:rsidRPr="00F5181C">
        <w:t>здійснення</w:t>
      </w:r>
      <w:proofErr w:type="spellEnd"/>
      <w:r w:rsidRPr="00F5181C">
        <w:t xml:space="preserve"> </w:t>
      </w:r>
      <w:proofErr w:type="spellStart"/>
      <w:r w:rsidRPr="00F5181C">
        <w:t>правосуддя</w:t>
      </w:r>
      <w:proofErr w:type="spellEnd"/>
      <w:r w:rsidRPr="00F5181C">
        <w:t>.</w:t>
      </w:r>
    </w:p>
    <w:p w14:paraId="2C38BA4F" w14:textId="67ECBDA5" w:rsidR="00DB4D97" w:rsidRPr="00F5181C" w:rsidRDefault="00DB4D97" w:rsidP="00DB4D97">
      <w:pPr>
        <w:pStyle w:val="rtejustify"/>
        <w:shd w:val="clear" w:color="auto" w:fill="FFFFFF"/>
        <w:spacing w:before="0" w:beforeAutospacing="0" w:after="0" w:afterAutospacing="0"/>
        <w:ind w:firstLine="708"/>
        <w:jc w:val="both"/>
        <w:rPr>
          <w:lang w:val="uk-UA"/>
        </w:rPr>
      </w:pPr>
      <w:r w:rsidRPr="00F5181C">
        <w:rPr>
          <w:lang w:val="uk-UA"/>
        </w:rPr>
        <w:t>У зв’язку з військовою агресією російської федерації проти України Указом Президента</w:t>
      </w:r>
      <w:r w:rsidRPr="00F5181C">
        <w:rPr>
          <w:sz w:val="10"/>
          <w:szCs w:val="10"/>
          <w:lang w:val="uk-UA"/>
        </w:rPr>
        <w:t xml:space="preserve"> </w:t>
      </w:r>
      <w:r w:rsidRPr="00F5181C">
        <w:rPr>
          <w:lang w:val="uk-UA"/>
        </w:rPr>
        <w:t>України від 24 лютого 2022 року № 64/2022 введено воєнний стан в Україні, який продовжено указами Президента України від 14 березня 2022 року № 133/2022, від 18 квітня 2022 року № 259/</w:t>
      </w:r>
      <w:r w:rsidR="0023262D" w:rsidRPr="00F5181C">
        <w:rPr>
          <w:lang w:val="uk-UA"/>
        </w:rPr>
        <w:t>2022, від 17 травня 2022 року №</w:t>
      </w:r>
      <w:r w:rsidRPr="00F5181C">
        <w:rPr>
          <w:lang w:val="uk-UA"/>
        </w:rPr>
        <w:t> 341/2022, від 12 серпня 2022 року №</w:t>
      </w:r>
      <w:r w:rsidR="00E54310" w:rsidRPr="00F5181C">
        <w:rPr>
          <w:lang w:val="uk-UA"/>
        </w:rPr>
        <w:t> </w:t>
      </w:r>
      <w:r w:rsidRPr="00F5181C">
        <w:rPr>
          <w:lang w:val="uk-UA"/>
        </w:rPr>
        <w:t>573/2022, від 07 листопада 2022 року № 757/2022, від 06 лютого</w:t>
      </w:r>
      <w:r w:rsidR="0023262D" w:rsidRPr="00F5181C">
        <w:rPr>
          <w:lang w:val="uk-UA"/>
        </w:rPr>
        <w:t xml:space="preserve"> </w:t>
      </w:r>
      <w:r w:rsidRPr="00F5181C">
        <w:rPr>
          <w:lang w:val="uk-UA"/>
        </w:rPr>
        <w:t>2023 року №</w:t>
      </w:r>
      <w:r w:rsidR="0023262D" w:rsidRPr="00F5181C">
        <w:rPr>
          <w:lang w:val="uk-UA"/>
        </w:rPr>
        <w:t> </w:t>
      </w:r>
      <w:r w:rsidRPr="00F5181C">
        <w:rPr>
          <w:lang w:val="uk-UA"/>
        </w:rPr>
        <w:t>58/2023, від</w:t>
      </w:r>
      <w:r w:rsidR="0023262D" w:rsidRPr="00F5181C">
        <w:rPr>
          <w:lang w:val="uk-UA"/>
        </w:rPr>
        <w:t> </w:t>
      </w:r>
      <w:r w:rsidRPr="00F5181C">
        <w:rPr>
          <w:lang w:val="uk-UA"/>
        </w:rPr>
        <w:t>01</w:t>
      </w:r>
      <w:r w:rsidR="0023262D" w:rsidRPr="00F5181C">
        <w:rPr>
          <w:lang w:val="uk-UA"/>
        </w:rPr>
        <w:t> </w:t>
      </w:r>
      <w:r w:rsidRPr="00F5181C">
        <w:rPr>
          <w:lang w:val="uk-UA"/>
        </w:rPr>
        <w:t>травня 2023 року № 254/2023, від 26 липня 2023 року № 451/2023, від</w:t>
      </w:r>
      <w:r w:rsidR="00E54310" w:rsidRPr="00F5181C">
        <w:rPr>
          <w:lang w:val="uk-UA"/>
        </w:rPr>
        <w:t> </w:t>
      </w:r>
      <w:r w:rsidRPr="00F5181C">
        <w:rPr>
          <w:lang w:val="uk-UA"/>
        </w:rPr>
        <w:t>06</w:t>
      </w:r>
      <w:r w:rsidR="00E54310" w:rsidRPr="00F5181C">
        <w:rPr>
          <w:lang w:val="uk-UA"/>
        </w:rPr>
        <w:t> </w:t>
      </w:r>
      <w:r w:rsidRPr="00F5181C">
        <w:rPr>
          <w:lang w:val="uk-UA"/>
        </w:rPr>
        <w:t>листопада</w:t>
      </w:r>
      <w:r w:rsidR="00E54310" w:rsidRPr="00F5181C">
        <w:rPr>
          <w:lang w:val="uk-UA"/>
        </w:rPr>
        <w:t> </w:t>
      </w:r>
      <w:r w:rsidRPr="00F5181C">
        <w:rPr>
          <w:lang w:val="uk-UA"/>
        </w:rPr>
        <w:t>2023</w:t>
      </w:r>
      <w:r w:rsidR="00E54310" w:rsidRPr="00F5181C">
        <w:rPr>
          <w:lang w:val="uk-UA"/>
        </w:rPr>
        <w:t> </w:t>
      </w:r>
      <w:r w:rsidRPr="00F5181C">
        <w:rPr>
          <w:lang w:val="uk-UA"/>
        </w:rPr>
        <w:t>року №</w:t>
      </w:r>
      <w:r w:rsidR="0023262D" w:rsidRPr="00F5181C">
        <w:rPr>
          <w:lang w:val="uk-UA"/>
        </w:rPr>
        <w:t> </w:t>
      </w:r>
      <w:r w:rsidRPr="00F5181C">
        <w:rPr>
          <w:lang w:val="uk-UA"/>
        </w:rPr>
        <w:t>734/2023.</w:t>
      </w:r>
    </w:p>
    <w:p w14:paraId="17504251" w14:textId="73A1618F" w:rsidR="00DB4D97" w:rsidRPr="00F5181C" w:rsidRDefault="00DB4D97" w:rsidP="00DB4D97">
      <w:pPr>
        <w:pStyle w:val="rtejustify"/>
        <w:shd w:val="clear" w:color="auto" w:fill="FFFFFF"/>
        <w:spacing w:before="0" w:beforeAutospacing="0" w:after="0" w:afterAutospacing="0"/>
        <w:ind w:firstLine="708"/>
        <w:jc w:val="both"/>
        <w:rPr>
          <w:lang w:val="uk-UA"/>
        </w:rPr>
      </w:pPr>
      <w:r w:rsidRPr="00F5181C">
        <w:rPr>
          <w:lang w:val="uk-UA"/>
        </w:rPr>
        <w:t xml:space="preserve">Розпорядженням Голови Верховного </w:t>
      </w:r>
      <w:r w:rsidR="0023262D" w:rsidRPr="00F5181C">
        <w:rPr>
          <w:lang w:val="uk-UA"/>
        </w:rPr>
        <w:t>Суду від 18 березня 2022 року №</w:t>
      </w:r>
      <w:r w:rsidRPr="00F5181C">
        <w:t> </w:t>
      </w:r>
      <w:r w:rsidRPr="00F5181C">
        <w:rPr>
          <w:lang w:val="uk-UA"/>
        </w:rPr>
        <w:t xml:space="preserve">11/0/9-22 «Про зміну територіальної підсудності судових справ в умовах воєнного стану (окремі суди Донецької, Харківської та Херсонської областей» територіальну підсудність судових справ </w:t>
      </w:r>
      <w:proofErr w:type="spellStart"/>
      <w:r w:rsidRPr="00F5181C">
        <w:rPr>
          <w:lang w:val="uk-UA"/>
        </w:rPr>
        <w:t>Вугледарського</w:t>
      </w:r>
      <w:proofErr w:type="spellEnd"/>
      <w:r w:rsidRPr="00F5181C">
        <w:rPr>
          <w:lang w:val="uk-UA"/>
        </w:rPr>
        <w:t xml:space="preserve"> міського суду Донецької області змінено та визначено Красногвардійському районному суду міста Дніпропетровська.</w:t>
      </w:r>
    </w:p>
    <w:p w14:paraId="7D0CDA30" w14:textId="0006FB4A" w:rsidR="00DB4D97" w:rsidRPr="00F5181C" w:rsidRDefault="00DB4D97" w:rsidP="00DB4D97">
      <w:pPr>
        <w:pStyle w:val="rtejustify"/>
        <w:shd w:val="clear" w:color="auto" w:fill="FFFFFF"/>
        <w:spacing w:before="0" w:beforeAutospacing="0" w:after="0" w:afterAutospacing="0"/>
        <w:ind w:firstLine="708"/>
        <w:jc w:val="both"/>
        <w:rPr>
          <w:lang w:val="uk-UA"/>
        </w:rPr>
      </w:pPr>
      <w:r w:rsidRPr="00F5181C">
        <w:rPr>
          <w:lang w:val="uk-UA"/>
        </w:rPr>
        <w:t>За інформацією про кількість посад суддів у місцевих судах</w:t>
      </w:r>
      <w:r w:rsidR="00E54310" w:rsidRPr="00F5181C">
        <w:rPr>
          <w:lang w:val="uk-UA"/>
        </w:rPr>
        <w:t>,</w:t>
      </w:r>
      <w:r w:rsidRPr="00F5181C">
        <w:rPr>
          <w:lang w:val="uk-UA"/>
        </w:rPr>
        <w:t xml:space="preserve"> станом на 01 листопада 2023 року у Красногвардійському районному суді гранична кількість суддів становить 13, призначено (обрано) – 10, вакантних посад – 3, триває процедура зайняття посади – 2.</w:t>
      </w:r>
    </w:p>
    <w:p w14:paraId="4802786B" w14:textId="77777777" w:rsidR="00DB4D97" w:rsidRPr="00F5181C" w:rsidRDefault="00DB4D97" w:rsidP="00DB4D97">
      <w:pPr>
        <w:pStyle w:val="rtejustify"/>
        <w:shd w:val="clear" w:color="auto" w:fill="FFFFFF"/>
        <w:spacing w:before="0" w:beforeAutospacing="0" w:after="0" w:afterAutospacing="0"/>
        <w:ind w:firstLine="708"/>
        <w:jc w:val="both"/>
        <w:rPr>
          <w:lang w:val="uk-UA"/>
        </w:rPr>
      </w:pPr>
      <w:bookmarkStart w:id="0" w:name="_Hlk150511924"/>
      <w:r w:rsidRPr="00F5181C">
        <w:rPr>
          <w:lang w:val="uk-UA"/>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14:paraId="76152B89" w14:textId="6CC72D1E" w:rsidR="00DB4D97" w:rsidRPr="00F5181C" w:rsidRDefault="00DB4D97" w:rsidP="00DB4D97">
      <w:pPr>
        <w:pStyle w:val="rtejustify"/>
        <w:shd w:val="clear" w:color="auto" w:fill="FFFFFF"/>
        <w:spacing w:before="0" w:beforeAutospacing="0" w:after="0" w:afterAutospacing="0"/>
        <w:ind w:firstLine="708"/>
        <w:jc w:val="both"/>
        <w:rPr>
          <w:lang w:val="uk-UA"/>
        </w:rPr>
      </w:pPr>
      <w:r w:rsidRPr="00F5181C">
        <w:rPr>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w:t>
      </w:r>
      <w:r w:rsidR="00E54310" w:rsidRPr="00F5181C">
        <w:rPr>
          <w:lang w:val="uk-UA"/>
        </w:rPr>
        <w:t xml:space="preserve"> </w:t>
      </w:r>
      <w:r w:rsidRPr="00F5181C">
        <w:rPr>
          <w:lang w:val="uk-UA"/>
        </w:rPr>
        <w:t xml:space="preserve">пункту 3 мотивувальної частини Рішення Конституційного Суду України у справі щодо принципу </w:t>
      </w:r>
      <w:proofErr w:type="spellStart"/>
      <w:r w:rsidRPr="00F5181C">
        <w:rPr>
          <w:lang w:val="uk-UA"/>
        </w:rPr>
        <w:t>інстанційності</w:t>
      </w:r>
      <w:proofErr w:type="spellEnd"/>
      <w:r w:rsidRPr="00F5181C">
        <w:rPr>
          <w:lang w:val="uk-UA"/>
        </w:rPr>
        <w:t xml:space="preserve"> в системі судів загальної юрисдикції від 12 липня 2011 року № 9-рп/2011).</w:t>
      </w:r>
    </w:p>
    <w:p w14:paraId="25342D91" w14:textId="29FE4823" w:rsidR="00DB4D97" w:rsidRPr="00F5181C" w:rsidRDefault="00DB4D97" w:rsidP="00DB4D97">
      <w:pPr>
        <w:pStyle w:val="rtejustify"/>
        <w:shd w:val="clear" w:color="auto" w:fill="FFFFFF"/>
        <w:spacing w:before="0" w:beforeAutospacing="0" w:after="0" w:afterAutospacing="0"/>
        <w:ind w:firstLine="708"/>
        <w:jc w:val="both"/>
        <w:rPr>
          <w:lang w:val="uk-UA"/>
        </w:rPr>
      </w:pPr>
      <w:r w:rsidRPr="00F5181C">
        <w:rPr>
          <w:lang w:val="uk-UA"/>
        </w:rPr>
        <w:t xml:space="preserve">Зазначений конституційний принцип знаходить своє відображення </w:t>
      </w:r>
      <w:r w:rsidR="00E54310" w:rsidRPr="00F5181C">
        <w:rPr>
          <w:lang w:val="uk-UA"/>
        </w:rPr>
        <w:t xml:space="preserve">в </w:t>
      </w:r>
      <w:r w:rsidRPr="00F5181C">
        <w:rPr>
          <w:lang w:val="uk-UA"/>
        </w:rPr>
        <w:t>тому, що суддя першочергово зобов’язаний забезпечити потребу в доступі до правосуддя у суді, до якого він призначений,</w:t>
      </w:r>
      <w:r w:rsidRPr="00F5181C">
        <w:rPr>
          <w:sz w:val="10"/>
          <w:szCs w:val="10"/>
          <w:lang w:val="uk-UA"/>
        </w:rPr>
        <w:t xml:space="preserve"> </w:t>
      </w:r>
      <w:r w:rsidRPr="00F5181C">
        <w:rPr>
          <w:lang w:val="uk-UA"/>
        </w:rPr>
        <w:t>крім випадків,</w:t>
      </w:r>
      <w:r w:rsidRPr="00F5181C">
        <w:rPr>
          <w:sz w:val="10"/>
          <w:szCs w:val="10"/>
          <w:lang w:val="uk-UA"/>
        </w:rPr>
        <w:t xml:space="preserve"> </w:t>
      </w:r>
      <w:r w:rsidRPr="00F5181C">
        <w:rPr>
          <w:lang w:val="uk-UA"/>
        </w:rPr>
        <w:t>коли</w:t>
      </w:r>
      <w:r w:rsidRPr="00F5181C">
        <w:rPr>
          <w:sz w:val="10"/>
          <w:szCs w:val="10"/>
          <w:lang w:val="uk-UA"/>
        </w:rPr>
        <w:t xml:space="preserve"> </w:t>
      </w:r>
      <w:r w:rsidRPr="00F5181C">
        <w:rPr>
          <w:lang w:val="uk-UA"/>
        </w:rPr>
        <w:t>здійснення</w:t>
      </w:r>
      <w:r w:rsidRPr="00F5181C">
        <w:rPr>
          <w:sz w:val="10"/>
          <w:szCs w:val="10"/>
          <w:lang w:val="uk-UA"/>
        </w:rPr>
        <w:t xml:space="preserve"> </w:t>
      </w:r>
      <w:r w:rsidRPr="00F5181C">
        <w:rPr>
          <w:lang w:val="uk-UA"/>
        </w:rPr>
        <w:t>правосуддя</w:t>
      </w:r>
      <w:r w:rsidRPr="00F5181C">
        <w:rPr>
          <w:sz w:val="10"/>
          <w:szCs w:val="10"/>
          <w:lang w:val="uk-UA"/>
        </w:rPr>
        <w:t xml:space="preserve"> </w:t>
      </w:r>
      <w:r w:rsidRPr="00F5181C">
        <w:rPr>
          <w:lang w:val="uk-UA"/>
        </w:rPr>
        <w:t>в такому суді є неможливим або коли навантаження в суді, до якого його призначено, дозволяє без шкоди для реалізації конституційного</w:t>
      </w:r>
      <w:r w:rsidRPr="00F5181C">
        <w:rPr>
          <w:sz w:val="10"/>
          <w:szCs w:val="10"/>
          <w:lang w:val="uk-UA"/>
        </w:rPr>
        <w:t xml:space="preserve"> </w:t>
      </w:r>
      <w:r w:rsidRPr="00F5181C">
        <w:rPr>
          <w:lang w:val="uk-UA"/>
        </w:rPr>
        <w:t xml:space="preserve">принципу забезпечення доступу до правосуддя здійснити відрядження судді до іншого суду. </w:t>
      </w:r>
    </w:p>
    <w:p w14:paraId="747B3F4A" w14:textId="64DC6CA9" w:rsidR="00DB4D97" w:rsidRPr="00F5181C" w:rsidRDefault="00DB4D97" w:rsidP="00DB4D97">
      <w:pPr>
        <w:autoSpaceDE w:val="0"/>
        <w:autoSpaceDN w:val="0"/>
        <w:adjustRightInd w:val="0"/>
        <w:spacing w:after="0" w:line="240" w:lineRule="auto"/>
        <w:ind w:firstLine="708"/>
        <w:jc w:val="both"/>
        <w:rPr>
          <w:rFonts w:ascii="Times New Roman" w:hAnsi="Times New Roman" w:cs="Times New Roman"/>
          <w:bCs/>
          <w:sz w:val="24"/>
          <w:szCs w:val="24"/>
        </w:rPr>
      </w:pPr>
      <w:r w:rsidRPr="00F5181C">
        <w:rPr>
          <w:rFonts w:ascii="Times New Roman" w:hAnsi="Times New Roman" w:cs="Times New Roman"/>
          <w:sz w:val="24"/>
          <w:szCs w:val="24"/>
        </w:rPr>
        <w:t xml:space="preserve">Водночас </w:t>
      </w:r>
      <w:r w:rsidRPr="00F5181C">
        <w:rPr>
          <w:rFonts w:ascii="Times New Roman" w:hAnsi="Times New Roman" w:cs="Times New Roman"/>
          <w:bCs/>
          <w:sz w:val="24"/>
          <w:szCs w:val="24"/>
        </w:rPr>
        <w:t>згідно з абзацом другим частини першої статті 55 Закону України «Про судоустрій і статус суддів» від 02 червня 2016 року № 1402-</w:t>
      </w:r>
      <w:r w:rsidRPr="00F5181C">
        <w:rPr>
          <w:rFonts w:ascii="Times New Roman" w:hAnsi="Times New Roman" w:cs="Times New Roman"/>
          <w:bCs/>
          <w:sz w:val="24"/>
          <w:szCs w:val="24"/>
          <w:lang w:val="en-US"/>
        </w:rPr>
        <w:t>VIII</w:t>
      </w:r>
      <w:r w:rsidRPr="00F5181C">
        <w:rPr>
          <w:rFonts w:ascii="Times New Roman" w:hAnsi="Times New Roman" w:cs="Times New Roman"/>
          <w:bCs/>
          <w:sz w:val="24"/>
          <w:szCs w:val="24"/>
        </w:rPr>
        <w:t xml:space="preserve"> </w:t>
      </w:r>
      <w:r w:rsidR="00E54310" w:rsidRPr="00F5181C">
        <w:rPr>
          <w:rFonts w:ascii="Times New Roman" w:hAnsi="Times New Roman" w:cs="Times New Roman"/>
          <w:bCs/>
          <w:sz w:val="24"/>
          <w:szCs w:val="24"/>
        </w:rPr>
        <w:t xml:space="preserve">(далі </w:t>
      </w:r>
      <w:r w:rsidR="00E54310" w:rsidRPr="00F5181C">
        <w:t xml:space="preserve">– </w:t>
      </w:r>
      <w:r w:rsidR="00E54310" w:rsidRPr="00F5181C">
        <w:rPr>
          <w:rFonts w:ascii="Times New Roman" w:hAnsi="Times New Roman" w:cs="Times New Roman"/>
          <w:sz w:val="24"/>
          <w:szCs w:val="24"/>
        </w:rPr>
        <w:t>Закон</w:t>
      </w:r>
      <w:r w:rsidR="00E54310" w:rsidRPr="00F5181C">
        <w:rPr>
          <w:rFonts w:ascii="Times New Roman" w:hAnsi="Times New Roman" w:cs="Times New Roman"/>
          <w:bCs/>
          <w:sz w:val="24"/>
          <w:szCs w:val="24"/>
        </w:rPr>
        <w:t xml:space="preserve">) </w:t>
      </w:r>
      <w:r w:rsidRPr="00F5181C">
        <w:rPr>
          <w:rFonts w:ascii="Times New Roman" w:hAnsi="Times New Roman" w:cs="Times New Roman"/>
          <w:sz w:val="24"/>
          <w:szCs w:val="24"/>
          <w:shd w:val="clear" w:color="auto" w:fill="FFFFFF"/>
        </w:rPr>
        <w:t>у період дії надзвичайного чи воєнного стану і за умови зміни територіальної підсудності судових справ, що</w:t>
      </w:r>
      <w:r w:rsidRPr="00F5181C">
        <w:rPr>
          <w:rFonts w:ascii="Times New Roman" w:hAnsi="Times New Roman" w:cs="Times New Roman"/>
          <w:sz w:val="10"/>
          <w:szCs w:val="10"/>
          <w:shd w:val="clear" w:color="auto" w:fill="FFFFFF"/>
        </w:rPr>
        <w:t xml:space="preserve"> </w:t>
      </w:r>
      <w:r w:rsidRPr="00F5181C">
        <w:rPr>
          <w:rFonts w:ascii="Times New Roman" w:hAnsi="Times New Roman" w:cs="Times New Roman"/>
          <w:sz w:val="24"/>
          <w:szCs w:val="24"/>
          <w:shd w:val="clear" w:color="auto" w:fill="FFFFFF"/>
        </w:rPr>
        <w:t>розглядаються</w:t>
      </w:r>
      <w:r w:rsidRPr="00F5181C">
        <w:rPr>
          <w:rFonts w:ascii="Times New Roman" w:hAnsi="Times New Roman" w:cs="Times New Roman"/>
          <w:sz w:val="10"/>
          <w:szCs w:val="10"/>
          <w:shd w:val="clear" w:color="auto" w:fill="FFFFFF"/>
        </w:rPr>
        <w:t xml:space="preserve"> </w:t>
      </w:r>
      <w:r w:rsidRPr="00F5181C">
        <w:rPr>
          <w:rFonts w:ascii="Times New Roman" w:hAnsi="Times New Roman" w:cs="Times New Roman"/>
          <w:sz w:val="24"/>
          <w:szCs w:val="24"/>
          <w:shd w:val="clear" w:color="auto" w:fill="FFFFFF"/>
        </w:rPr>
        <w:t>у</w:t>
      </w:r>
      <w:r w:rsidRPr="00F5181C">
        <w:rPr>
          <w:rFonts w:ascii="Times New Roman" w:hAnsi="Times New Roman" w:cs="Times New Roman"/>
          <w:sz w:val="10"/>
          <w:szCs w:val="10"/>
          <w:shd w:val="clear" w:color="auto" w:fill="FFFFFF"/>
        </w:rPr>
        <w:t xml:space="preserve"> </w:t>
      </w:r>
      <w:r w:rsidRPr="00F5181C">
        <w:rPr>
          <w:rFonts w:ascii="Times New Roman" w:hAnsi="Times New Roman" w:cs="Times New Roman"/>
          <w:sz w:val="24"/>
          <w:szCs w:val="24"/>
          <w:shd w:val="clear" w:color="auto" w:fill="FFFFFF"/>
        </w:rPr>
        <w:t>відповідному</w:t>
      </w:r>
      <w:r w:rsidR="0023262D" w:rsidRPr="00F5181C">
        <w:rPr>
          <w:rFonts w:ascii="Times New Roman" w:hAnsi="Times New Roman" w:cs="Times New Roman"/>
          <w:sz w:val="24"/>
          <w:szCs w:val="24"/>
          <w:shd w:val="clear" w:color="auto" w:fill="FFFFFF"/>
        </w:rPr>
        <w:t xml:space="preserve"> суді, в порядку, передбаченому </w:t>
      </w:r>
      <w:hyperlink r:id="rId8" w:anchor="n1459" w:history="1">
        <w:r w:rsidRPr="00F5181C">
          <w:rPr>
            <w:rStyle w:val="a5"/>
            <w:rFonts w:ascii="Times New Roman" w:hAnsi="Times New Roman" w:cs="Times New Roman"/>
            <w:color w:val="auto"/>
            <w:sz w:val="24"/>
            <w:szCs w:val="24"/>
            <w:u w:val="none"/>
            <w:shd w:val="clear" w:color="auto" w:fill="FFFFFF"/>
          </w:rPr>
          <w:t>частиною сьомою</w:t>
        </w:r>
      </w:hyperlink>
      <w:r w:rsidR="0023262D" w:rsidRPr="00F5181C">
        <w:rPr>
          <w:rFonts w:ascii="Times New Roman" w:hAnsi="Times New Roman" w:cs="Times New Roman"/>
          <w:sz w:val="24"/>
          <w:szCs w:val="24"/>
          <w:shd w:val="clear" w:color="auto" w:fill="FFFFFF"/>
        </w:rPr>
        <w:t xml:space="preserve"> </w:t>
      </w:r>
      <w:proofErr w:type="spellStart"/>
      <w:r w:rsidRPr="00F5181C">
        <w:rPr>
          <w:rFonts w:ascii="Times New Roman" w:hAnsi="Times New Roman" w:cs="Times New Roman"/>
          <w:sz w:val="24"/>
          <w:szCs w:val="24"/>
          <w:shd w:val="clear" w:color="auto" w:fill="FFFFFF"/>
        </w:rPr>
        <w:t>ста</w:t>
      </w:r>
      <w:proofErr w:type="spellEnd"/>
      <w:r w:rsidRPr="00F5181C">
        <w:rPr>
          <w:rFonts w:ascii="Times New Roman" w:hAnsi="Times New Roman" w:cs="Times New Roman"/>
          <w:sz w:val="24"/>
          <w:szCs w:val="24"/>
          <w:shd w:val="clear" w:color="auto" w:fill="FFFFFF"/>
        </w:rPr>
        <w:t>тті</w:t>
      </w:r>
      <w:r w:rsidR="0023262D" w:rsidRPr="00F5181C">
        <w:rPr>
          <w:rFonts w:ascii="Times New Roman" w:hAnsi="Times New Roman" w:cs="Times New Roman"/>
          <w:sz w:val="24"/>
          <w:szCs w:val="24"/>
          <w:shd w:val="clear" w:color="auto" w:fill="FFFFFF"/>
        </w:rPr>
        <w:t> </w:t>
      </w:r>
      <w:r w:rsidRPr="00F5181C">
        <w:rPr>
          <w:rFonts w:ascii="Times New Roman" w:hAnsi="Times New Roman" w:cs="Times New Roman"/>
          <w:sz w:val="24"/>
          <w:szCs w:val="24"/>
          <w:shd w:val="clear" w:color="auto" w:fill="FFFFFF"/>
        </w:rPr>
        <w:t>147 цього Закону, суддя суду, територіальна підсудність справ якого змінюється, може бути без його</w:t>
      </w:r>
      <w:r w:rsidRPr="00F5181C">
        <w:rPr>
          <w:rFonts w:ascii="Times New Roman" w:hAnsi="Times New Roman" w:cs="Times New Roman"/>
          <w:sz w:val="10"/>
          <w:szCs w:val="10"/>
          <w:shd w:val="clear" w:color="auto" w:fill="FFFFFF"/>
        </w:rPr>
        <w:t xml:space="preserve"> </w:t>
      </w:r>
      <w:r w:rsidRPr="00F5181C">
        <w:rPr>
          <w:rFonts w:ascii="Times New Roman" w:hAnsi="Times New Roman" w:cs="Times New Roman"/>
          <w:sz w:val="24"/>
          <w:szCs w:val="24"/>
          <w:shd w:val="clear" w:color="auto" w:fill="FFFFFF"/>
        </w:rPr>
        <w:t>згоди</w:t>
      </w:r>
      <w:r w:rsidRPr="00F5181C">
        <w:rPr>
          <w:rFonts w:ascii="Times New Roman" w:hAnsi="Times New Roman" w:cs="Times New Roman"/>
          <w:sz w:val="10"/>
          <w:szCs w:val="10"/>
          <w:shd w:val="clear" w:color="auto" w:fill="FFFFFF"/>
        </w:rPr>
        <w:t xml:space="preserve"> </w:t>
      </w:r>
      <w:r w:rsidRPr="00F5181C">
        <w:rPr>
          <w:rFonts w:ascii="Times New Roman" w:hAnsi="Times New Roman" w:cs="Times New Roman"/>
          <w:sz w:val="24"/>
          <w:szCs w:val="24"/>
          <w:shd w:val="clear" w:color="auto" w:fill="FFFFFF"/>
        </w:rPr>
        <w:t>відряджений</w:t>
      </w:r>
      <w:r w:rsidRPr="00F5181C">
        <w:rPr>
          <w:rFonts w:ascii="Times New Roman" w:hAnsi="Times New Roman" w:cs="Times New Roman"/>
          <w:sz w:val="10"/>
          <w:szCs w:val="10"/>
          <w:shd w:val="clear" w:color="auto" w:fill="FFFFFF"/>
        </w:rPr>
        <w:t xml:space="preserve"> </w:t>
      </w:r>
      <w:r w:rsidRPr="00F5181C">
        <w:rPr>
          <w:rFonts w:ascii="Times New Roman" w:hAnsi="Times New Roman" w:cs="Times New Roman"/>
          <w:sz w:val="24"/>
          <w:szCs w:val="24"/>
          <w:shd w:val="clear" w:color="auto" w:fill="FFFFFF"/>
        </w:rPr>
        <w:t>для</w:t>
      </w:r>
      <w:r w:rsidRPr="00F5181C">
        <w:rPr>
          <w:rFonts w:ascii="Times New Roman" w:hAnsi="Times New Roman" w:cs="Times New Roman"/>
          <w:sz w:val="10"/>
          <w:szCs w:val="10"/>
          <w:shd w:val="clear" w:color="auto" w:fill="FFFFFF"/>
        </w:rPr>
        <w:t xml:space="preserve"> </w:t>
      </w:r>
      <w:r w:rsidRPr="00F5181C">
        <w:rPr>
          <w:rFonts w:ascii="Times New Roman" w:hAnsi="Times New Roman" w:cs="Times New Roman"/>
          <w:sz w:val="24"/>
          <w:szCs w:val="24"/>
          <w:shd w:val="clear" w:color="auto" w:fill="FFFFFF"/>
        </w:rPr>
        <w:t xml:space="preserve">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w:t>
      </w:r>
      <w:r w:rsidR="00E54310" w:rsidRPr="00F5181C">
        <w:t>–</w:t>
      </w:r>
      <w:r w:rsidRPr="00F5181C">
        <w:rPr>
          <w:rFonts w:ascii="Times New Roman" w:hAnsi="Times New Roman" w:cs="Times New Roman"/>
          <w:sz w:val="24"/>
          <w:szCs w:val="24"/>
          <w:shd w:val="clear" w:color="auto" w:fill="FFFFFF"/>
        </w:rPr>
        <w:t xml:space="preserve"> до іншого суду того самого рівня і спеціалізації.</w:t>
      </w:r>
    </w:p>
    <w:p w14:paraId="5C5DA9F1" w14:textId="486E6569" w:rsidR="00DB4D97" w:rsidRPr="00F5181C" w:rsidRDefault="00DB4D97" w:rsidP="00571B63">
      <w:pPr>
        <w:pStyle w:val="rtejustify"/>
        <w:shd w:val="clear" w:color="auto" w:fill="FFFFFF"/>
        <w:spacing w:before="0" w:beforeAutospacing="0" w:after="0" w:afterAutospacing="0"/>
        <w:ind w:firstLine="708"/>
        <w:jc w:val="both"/>
        <w:rPr>
          <w:lang w:val="uk-UA"/>
        </w:rPr>
      </w:pPr>
      <w:r w:rsidRPr="00F5181C">
        <w:rPr>
          <w:lang w:val="uk-UA"/>
        </w:rPr>
        <w:t xml:space="preserve">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 </w:t>
      </w:r>
    </w:p>
    <w:p w14:paraId="2F61DD54" w14:textId="74542D60" w:rsidR="006E7E35" w:rsidRPr="00F5181C" w:rsidRDefault="006E7E35" w:rsidP="00DB4D97">
      <w:pPr>
        <w:pStyle w:val="rtejustify"/>
        <w:shd w:val="clear" w:color="auto" w:fill="FFFFFF"/>
        <w:spacing w:before="0" w:beforeAutospacing="0" w:after="0" w:afterAutospacing="0"/>
        <w:ind w:firstLine="708"/>
        <w:jc w:val="both"/>
        <w:rPr>
          <w:lang w:val="uk-UA"/>
        </w:rPr>
      </w:pPr>
      <w:r w:rsidRPr="00F5181C">
        <w:rPr>
          <w:lang w:val="uk-UA"/>
        </w:rPr>
        <w:t>Згідно</w:t>
      </w:r>
      <w:r w:rsidRPr="00F5181C">
        <w:rPr>
          <w:sz w:val="10"/>
          <w:szCs w:val="10"/>
          <w:lang w:val="uk-UA"/>
        </w:rPr>
        <w:t xml:space="preserve"> </w:t>
      </w:r>
      <w:r w:rsidRPr="00F5181C">
        <w:rPr>
          <w:lang w:val="uk-UA"/>
        </w:rPr>
        <w:t>з</w:t>
      </w:r>
      <w:r w:rsidRPr="00F5181C">
        <w:rPr>
          <w:sz w:val="10"/>
          <w:szCs w:val="10"/>
          <w:lang w:val="uk-UA"/>
        </w:rPr>
        <w:t xml:space="preserve"> </w:t>
      </w:r>
      <w:r w:rsidRPr="00F5181C">
        <w:rPr>
          <w:lang w:val="uk-UA"/>
        </w:rPr>
        <w:t>частиною</w:t>
      </w:r>
      <w:r w:rsidRPr="00F5181C">
        <w:rPr>
          <w:sz w:val="10"/>
          <w:szCs w:val="10"/>
          <w:lang w:val="uk-UA"/>
        </w:rPr>
        <w:t xml:space="preserve"> </w:t>
      </w:r>
      <w:r w:rsidRPr="00F5181C">
        <w:rPr>
          <w:lang w:val="uk-UA"/>
        </w:rPr>
        <w:t>сьомою</w:t>
      </w:r>
      <w:r w:rsidRPr="00F5181C">
        <w:rPr>
          <w:sz w:val="10"/>
          <w:szCs w:val="10"/>
          <w:lang w:val="uk-UA"/>
        </w:rPr>
        <w:t xml:space="preserve"> </w:t>
      </w:r>
      <w:r w:rsidRPr="00F5181C">
        <w:rPr>
          <w:lang w:val="uk-UA"/>
        </w:rPr>
        <w:t>статті</w:t>
      </w:r>
      <w:r w:rsidRPr="00F5181C">
        <w:rPr>
          <w:sz w:val="10"/>
          <w:szCs w:val="10"/>
          <w:lang w:val="uk-UA"/>
        </w:rPr>
        <w:t xml:space="preserve"> </w:t>
      </w:r>
      <w:r w:rsidRPr="00F5181C">
        <w:rPr>
          <w:lang w:val="uk-UA"/>
        </w:rPr>
        <w:t>147 Закону у разі неможливості здійснення правосуддя судом</w:t>
      </w:r>
      <w:r w:rsidRPr="00F5181C">
        <w:rPr>
          <w:sz w:val="10"/>
          <w:szCs w:val="10"/>
          <w:lang w:val="uk-UA"/>
        </w:rPr>
        <w:t xml:space="preserve"> </w:t>
      </w:r>
      <w:r w:rsidRPr="00F5181C">
        <w:rPr>
          <w:lang w:val="uk-UA"/>
        </w:rPr>
        <w:t xml:space="preserve">з об’єктивних причин під час воєнного або надзвичайного стану, у зв’язку зі стихійним </w:t>
      </w:r>
      <w:r w:rsidRPr="00F5181C">
        <w:rPr>
          <w:lang w:val="uk-UA"/>
        </w:rPr>
        <w:lastRenderedPageBreak/>
        <w:t>лихом,</w:t>
      </w:r>
      <w:r w:rsidRPr="00F5181C">
        <w:rPr>
          <w:sz w:val="10"/>
          <w:szCs w:val="10"/>
          <w:lang w:val="uk-UA"/>
        </w:rPr>
        <w:t xml:space="preserve"> </w:t>
      </w:r>
      <w:r w:rsidRPr="00F5181C">
        <w:rPr>
          <w:lang w:val="uk-UA"/>
        </w:rPr>
        <w:t>військовими</w:t>
      </w:r>
      <w:r w:rsidRPr="00F5181C">
        <w:rPr>
          <w:sz w:val="10"/>
          <w:szCs w:val="10"/>
          <w:lang w:val="uk-UA"/>
        </w:rPr>
        <w:t xml:space="preserve"> </w:t>
      </w:r>
      <w:r w:rsidRPr="00F5181C">
        <w:rPr>
          <w:lang w:val="uk-UA"/>
        </w:rPr>
        <w:t>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237CA873" w14:textId="27294989" w:rsidR="00DB4D97" w:rsidRPr="00F5181C" w:rsidRDefault="00DB4D97" w:rsidP="00C71968">
      <w:pPr>
        <w:autoSpaceDE w:val="0"/>
        <w:autoSpaceDN w:val="0"/>
        <w:adjustRightInd w:val="0"/>
        <w:spacing w:after="0" w:line="240" w:lineRule="auto"/>
        <w:ind w:firstLine="708"/>
        <w:jc w:val="both"/>
        <w:rPr>
          <w:rFonts w:ascii="Times New Roman" w:hAnsi="Times New Roman" w:cs="Times New Roman"/>
          <w:sz w:val="24"/>
          <w:szCs w:val="24"/>
        </w:rPr>
      </w:pPr>
      <w:bookmarkStart w:id="1" w:name="_Hlk150432936"/>
      <w:r w:rsidRPr="00F5181C">
        <w:rPr>
          <w:rFonts w:ascii="Times New Roman" w:hAnsi="Times New Roman" w:cs="Times New Roman"/>
          <w:sz w:val="24"/>
          <w:szCs w:val="24"/>
        </w:rPr>
        <w:t>Таким чином, механізм тимчасового відрядження суддів без їх згоди під час</w:t>
      </w:r>
      <w:r w:rsidR="006C1F00" w:rsidRPr="00F5181C">
        <w:rPr>
          <w:rFonts w:ascii="Times New Roman" w:hAnsi="Times New Roman" w:cs="Times New Roman"/>
          <w:sz w:val="24"/>
          <w:szCs w:val="24"/>
        </w:rPr>
        <w:t xml:space="preserve"> дії правового режиму</w:t>
      </w:r>
      <w:r w:rsidRPr="00F5181C">
        <w:rPr>
          <w:rFonts w:ascii="Times New Roman" w:hAnsi="Times New Roman" w:cs="Times New Roman"/>
          <w:sz w:val="24"/>
          <w:szCs w:val="24"/>
        </w:rPr>
        <w:t xml:space="preserve"> воєнного </w:t>
      </w:r>
      <w:r w:rsidR="006C1F00" w:rsidRPr="00F5181C">
        <w:rPr>
          <w:rFonts w:ascii="Times New Roman" w:hAnsi="Times New Roman" w:cs="Times New Roman"/>
          <w:sz w:val="24"/>
          <w:szCs w:val="24"/>
        </w:rPr>
        <w:t xml:space="preserve">стану </w:t>
      </w:r>
      <w:r w:rsidRPr="00F5181C">
        <w:rPr>
          <w:rFonts w:ascii="Times New Roman" w:hAnsi="Times New Roman" w:cs="Times New Roman"/>
          <w:sz w:val="24"/>
          <w:szCs w:val="24"/>
        </w:rPr>
        <w:t>у зв’язку зі зміною територіально</w:t>
      </w:r>
      <w:r w:rsidR="00E54310" w:rsidRPr="00F5181C">
        <w:rPr>
          <w:rFonts w:ascii="Times New Roman" w:hAnsi="Times New Roman" w:cs="Times New Roman"/>
          <w:sz w:val="24"/>
          <w:szCs w:val="24"/>
        </w:rPr>
        <w:t>ї</w:t>
      </w:r>
      <w:r w:rsidRPr="00F5181C">
        <w:rPr>
          <w:rFonts w:ascii="Times New Roman" w:hAnsi="Times New Roman" w:cs="Times New Roman"/>
          <w:sz w:val="24"/>
          <w:szCs w:val="24"/>
        </w:rPr>
        <w:t xml:space="preserve"> </w:t>
      </w:r>
      <w:r w:rsidR="00E54310" w:rsidRPr="00F5181C">
        <w:rPr>
          <w:rFonts w:ascii="Times New Roman" w:hAnsi="Times New Roman" w:cs="Times New Roman"/>
          <w:sz w:val="24"/>
          <w:szCs w:val="24"/>
        </w:rPr>
        <w:t xml:space="preserve">підсудності </w:t>
      </w:r>
      <w:r w:rsidRPr="00F5181C">
        <w:rPr>
          <w:rFonts w:ascii="Times New Roman" w:hAnsi="Times New Roman" w:cs="Times New Roman"/>
          <w:sz w:val="24"/>
          <w:szCs w:val="24"/>
        </w:rPr>
        <w:t>справ є реалізацією</w:t>
      </w:r>
      <w:r w:rsidRPr="00F5181C">
        <w:rPr>
          <w:rFonts w:ascii="Times New Roman" w:hAnsi="Times New Roman" w:cs="Times New Roman"/>
          <w:sz w:val="10"/>
          <w:szCs w:val="10"/>
        </w:rPr>
        <w:t xml:space="preserve"> </w:t>
      </w:r>
      <w:r w:rsidRPr="00F5181C">
        <w:rPr>
          <w:rFonts w:ascii="Times New Roman" w:hAnsi="Times New Roman" w:cs="Times New Roman"/>
          <w:sz w:val="24"/>
          <w:szCs w:val="24"/>
        </w:rPr>
        <w:t>конституцій</w:t>
      </w:r>
      <w:r w:rsidR="0023262D" w:rsidRPr="00F5181C">
        <w:rPr>
          <w:rFonts w:ascii="Times New Roman" w:hAnsi="Times New Roman" w:cs="Times New Roman"/>
          <w:sz w:val="24"/>
          <w:szCs w:val="24"/>
        </w:rPr>
        <w:t xml:space="preserve">ного принципу територіальності </w:t>
      </w:r>
      <w:r w:rsidRPr="00F5181C">
        <w:rPr>
          <w:rFonts w:ascii="Times New Roman" w:hAnsi="Times New Roman" w:cs="Times New Roman"/>
          <w:sz w:val="24"/>
          <w:szCs w:val="24"/>
        </w:rPr>
        <w:t>здійснення правосуддя</w:t>
      </w:r>
      <w:r w:rsidR="003E75AE" w:rsidRPr="00F5181C">
        <w:rPr>
          <w:rFonts w:ascii="Times New Roman" w:hAnsi="Times New Roman" w:cs="Times New Roman"/>
          <w:sz w:val="24"/>
          <w:szCs w:val="24"/>
        </w:rPr>
        <w:t xml:space="preserve"> і </w:t>
      </w:r>
      <w:r w:rsidRPr="00F5181C">
        <w:rPr>
          <w:rFonts w:ascii="Times New Roman" w:hAnsi="Times New Roman" w:cs="Times New Roman"/>
          <w:sz w:val="24"/>
          <w:szCs w:val="24"/>
        </w:rPr>
        <w:t>зумовлений потребою доступності правосуддя</w:t>
      </w:r>
      <w:r w:rsidR="003E75AE" w:rsidRPr="00F5181C">
        <w:rPr>
          <w:rFonts w:ascii="Times New Roman" w:hAnsi="Times New Roman" w:cs="Times New Roman"/>
          <w:sz w:val="24"/>
          <w:szCs w:val="24"/>
        </w:rPr>
        <w:t xml:space="preserve">. </w:t>
      </w:r>
      <w:bookmarkEnd w:id="0"/>
    </w:p>
    <w:p w14:paraId="6A6DDB84" w14:textId="7D853CC0" w:rsidR="006E7E35" w:rsidRPr="00F5181C" w:rsidRDefault="006E7E35" w:rsidP="00C71968">
      <w:pPr>
        <w:autoSpaceDE w:val="0"/>
        <w:autoSpaceDN w:val="0"/>
        <w:adjustRightInd w:val="0"/>
        <w:spacing w:after="0" w:line="240" w:lineRule="auto"/>
        <w:ind w:firstLine="708"/>
        <w:jc w:val="both"/>
        <w:rPr>
          <w:rFonts w:ascii="Times New Roman" w:hAnsi="Times New Roman" w:cs="Times New Roman"/>
          <w:bCs/>
          <w:sz w:val="24"/>
          <w:szCs w:val="24"/>
        </w:rPr>
      </w:pPr>
      <w:r w:rsidRPr="00F5181C">
        <w:rPr>
          <w:rFonts w:ascii="Times New Roman" w:hAnsi="Times New Roman" w:cs="Times New Roman"/>
          <w:bCs/>
          <w:sz w:val="24"/>
          <w:szCs w:val="24"/>
        </w:rPr>
        <w:t xml:space="preserve">Розгляд питання про відрядження судді здійснюється відповідно до Регламенту </w:t>
      </w:r>
      <w:r w:rsidR="00181886" w:rsidRPr="00F5181C">
        <w:rPr>
          <w:rFonts w:ascii="Times New Roman" w:hAnsi="Times New Roman" w:cs="Times New Roman"/>
          <w:bCs/>
          <w:sz w:val="24"/>
          <w:szCs w:val="24"/>
        </w:rPr>
        <w:t xml:space="preserve">Вищої кваліфікаційної комісії суддів України </w:t>
      </w:r>
      <w:r w:rsidRPr="00F5181C">
        <w:rPr>
          <w:rFonts w:ascii="Times New Roman" w:hAnsi="Times New Roman" w:cs="Times New Roman"/>
          <w:bCs/>
          <w:sz w:val="24"/>
          <w:szCs w:val="24"/>
        </w:rPr>
        <w:t>та Порядку.</w:t>
      </w:r>
    </w:p>
    <w:p w14:paraId="138B4CE5" w14:textId="77777777" w:rsidR="006E7E35" w:rsidRPr="00F5181C" w:rsidRDefault="006E7E35" w:rsidP="00C71968">
      <w:pPr>
        <w:autoSpaceDE w:val="0"/>
        <w:autoSpaceDN w:val="0"/>
        <w:adjustRightInd w:val="0"/>
        <w:spacing w:after="0" w:line="240" w:lineRule="auto"/>
        <w:ind w:firstLine="709"/>
        <w:jc w:val="both"/>
        <w:rPr>
          <w:rFonts w:ascii="Times New Roman" w:hAnsi="Times New Roman" w:cs="Times New Roman"/>
          <w:sz w:val="24"/>
          <w:szCs w:val="24"/>
        </w:rPr>
      </w:pPr>
      <w:r w:rsidRPr="00F5181C">
        <w:rPr>
          <w:rFonts w:ascii="Times New Roman" w:hAnsi="Times New Roman" w:cs="Times New Roman"/>
          <w:bCs/>
          <w:sz w:val="24"/>
          <w:szCs w:val="24"/>
        </w:rPr>
        <w:t xml:space="preserve">Абзацом першим пункту 1 розділу І Порядку передбачено, що </w:t>
      </w:r>
      <w:r w:rsidRPr="00F5181C">
        <w:rPr>
          <w:rFonts w:ascii="Times New Roman" w:hAnsi="Times New Roman" w:cs="Times New Roman"/>
          <w:sz w:val="24"/>
          <w:szCs w:val="24"/>
        </w:rPr>
        <w:t>відрядження судді, продовження строку відрядження, дострокове закінчення відрядження судді здійснюється згідно із законами та цим Порядком. Процедура підготовки та ухвалення рішення про відрядження судді регулюється Регламентом Вищої ради правосуддя, Регламентом Вищої кваліфікаційної комісії суддів України та Положенням про Державну судову адміністрацію України.</w:t>
      </w:r>
    </w:p>
    <w:p w14:paraId="62119CEB" w14:textId="77777777" w:rsidR="006E7E35" w:rsidRPr="00F5181C" w:rsidRDefault="006E7E35" w:rsidP="00C71968">
      <w:pPr>
        <w:shd w:val="clear" w:color="auto" w:fill="FFFFFF"/>
        <w:spacing w:after="0" w:line="240" w:lineRule="auto"/>
        <w:ind w:firstLine="708"/>
        <w:jc w:val="both"/>
        <w:rPr>
          <w:rFonts w:ascii="Times New Roman" w:eastAsia="Times New Roman" w:hAnsi="Times New Roman" w:cs="Times New Roman"/>
          <w:sz w:val="24"/>
          <w:szCs w:val="24"/>
        </w:rPr>
      </w:pPr>
      <w:r w:rsidRPr="00F5181C">
        <w:rPr>
          <w:rFonts w:ascii="Times New Roman" w:eastAsia="Times New Roman" w:hAnsi="Times New Roman" w:cs="Times New Roman"/>
          <w:sz w:val="24"/>
          <w:szCs w:val="24"/>
        </w:rPr>
        <w:t>Відповідно</w:t>
      </w:r>
      <w:r w:rsidRPr="00F5181C">
        <w:rPr>
          <w:rFonts w:ascii="Times New Roman" w:eastAsia="Times New Roman" w:hAnsi="Times New Roman" w:cs="Times New Roman"/>
          <w:sz w:val="10"/>
          <w:szCs w:val="10"/>
        </w:rPr>
        <w:t xml:space="preserve"> </w:t>
      </w:r>
      <w:r w:rsidRPr="00F5181C">
        <w:rPr>
          <w:rFonts w:ascii="Times New Roman" w:eastAsia="Times New Roman" w:hAnsi="Times New Roman" w:cs="Times New Roman"/>
          <w:sz w:val="24"/>
          <w:szCs w:val="24"/>
        </w:rPr>
        <w:t>до абзацу першого пункту 11 розділу ІІІ Порядку за результатами розгляду питання</w:t>
      </w:r>
      <w:r w:rsidRPr="00F5181C">
        <w:rPr>
          <w:rFonts w:ascii="Times New Roman" w:eastAsia="Times New Roman" w:hAnsi="Times New Roman" w:cs="Times New Roman"/>
          <w:sz w:val="10"/>
          <w:szCs w:val="10"/>
        </w:rPr>
        <w:t xml:space="preserve"> </w:t>
      </w:r>
      <w:r w:rsidRPr="00F5181C">
        <w:rPr>
          <w:rFonts w:ascii="Times New Roman" w:eastAsia="Times New Roman" w:hAnsi="Times New Roman" w:cs="Times New Roman"/>
          <w:sz w:val="24"/>
          <w:szCs w:val="24"/>
        </w:rPr>
        <w:t>про</w:t>
      </w:r>
      <w:r w:rsidRPr="00F5181C">
        <w:rPr>
          <w:rFonts w:ascii="Times New Roman" w:eastAsia="Times New Roman" w:hAnsi="Times New Roman" w:cs="Times New Roman"/>
          <w:sz w:val="10"/>
          <w:szCs w:val="10"/>
        </w:rPr>
        <w:t xml:space="preserve"> </w:t>
      </w:r>
      <w:r w:rsidRPr="00F5181C">
        <w:rPr>
          <w:rFonts w:ascii="Times New Roman" w:eastAsia="Times New Roman" w:hAnsi="Times New Roman" w:cs="Times New Roman"/>
          <w:sz w:val="24"/>
          <w:szCs w:val="24"/>
        </w:rPr>
        <w:t>відрядження</w:t>
      </w:r>
      <w:r w:rsidRPr="00F5181C">
        <w:rPr>
          <w:rFonts w:ascii="Times New Roman" w:eastAsia="Times New Roman" w:hAnsi="Times New Roman" w:cs="Times New Roman"/>
          <w:sz w:val="10"/>
          <w:szCs w:val="10"/>
        </w:rPr>
        <w:t xml:space="preserve"> </w:t>
      </w:r>
      <w:r w:rsidRPr="00F5181C">
        <w:rPr>
          <w:rFonts w:ascii="Times New Roman" w:eastAsia="Times New Roman" w:hAnsi="Times New Roman" w:cs="Times New Roman"/>
          <w:sz w:val="24"/>
          <w:szCs w:val="24"/>
        </w:rPr>
        <w:t>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14:paraId="58BDD842" w14:textId="606DFAD3" w:rsidR="006E7E35" w:rsidRPr="00F5181C" w:rsidRDefault="006E7E35" w:rsidP="00C71968">
      <w:pPr>
        <w:pStyle w:val="rtejustify"/>
        <w:shd w:val="clear" w:color="auto" w:fill="FFFFFF"/>
        <w:spacing w:before="0" w:beforeAutospacing="0" w:after="0" w:afterAutospacing="0"/>
        <w:ind w:firstLine="708"/>
        <w:jc w:val="both"/>
        <w:rPr>
          <w:lang w:val="uk-UA"/>
        </w:rPr>
      </w:pPr>
      <w:r w:rsidRPr="00F5181C">
        <w:rPr>
          <w:lang w:val="uk-UA"/>
        </w:rPr>
        <w:t xml:space="preserve">Як </w:t>
      </w:r>
      <w:r w:rsidR="00E54310" w:rsidRPr="00F5181C">
        <w:rPr>
          <w:lang w:val="uk-UA"/>
        </w:rPr>
        <w:t>у</w:t>
      </w:r>
      <w:r w:rsidRPr="00F5181C">
        <w:rPr>
          <w:lang w:val="uk-UA"/>
        </w:rPr>
        <w:t>же зазначалось,</w:t>
      </w:r>
      <w:r w:rsidR="003E75AE" w:rsidRPr="00F5181C">
        <w:rPr>
          <w:lang w:val="uk-UA"/>
        </w:rPr>
        <w:t xml:space="preserve"> на території України введено правовий режим воєнного стану, </w:t>
      </w:r>
      <w:r w:rsidR="00571B63" w:rsidRPr="00F5181C">
        <w:rPr>
          <w:lang w:val="uk-UA"/>
        </w:rPr>
        <w:t xml:space="preserve">здійснення правосуддя у </w:t>
      </w:r>
      <w:proofErr w:type="spellStart"/>
      <w:r w:rsidRPr="00F5181C">
        <w:rPr>
          <w:lang w:val="uk-UA"/>
        </w:rPr>
        <w:t>Вугледарсько</w:t>
      </w:r>
      <w:r w:rsidR="00571B63" w:rsidRPr="00F5181C">
        <w:rPr>
          <w:lang w:val="uk-UA"/>
        </w:rPr>
        <w:t>му</w:t>
      </w:r>
      <w:proofErr w:type="spellEnd"/>
      <w:r w:rsidRPr="00F5181C">
        <w:rPr>
          <w:lang w:val="uk-UA"/>
        </w:rPr>
        <w:t xml:space="preserve"> місько</w:t>
      </w:r>
      <w:r w:rsidR="00571B63" w:rsidRPr="00F5181C">
        <w:rPr>
          <w:lang w:val="uk-UA"/>
        </w:rPr>
        <w:t>му</w:t>
      </w:r>
      <w:r w:rsidRPr="00F5181C">
        <w:rPr>
          <w:lang w:val="uk-UA"/>
        </w:rPr>
        <w:t xml:space="preserve"> суду Донецької області припинено у зв’язку з неможливістю здійснення  правосуддя в цьому суді</w:t>
      </w:r>
      <w:r w:rsidR="006F32EA" w:rsidRPr="00F5181C">
        <w:rPr>
          <w:lang w:val="uk-UA"/>
        </w:rPr>
        <w:t>,</w:t>
      </w:r>
      <w:r w:rsidR="003E75AE" w:rsidRPr="00F5181C">
        <w:rPr>
          <w:lang w:val="uk-UA"/>
        </w:rPr>
        <w:t xml:space="preserve"> </w:t>
      </w:r>
      <w:r w:rsidRPr="00F5181C">
        <w:rPr>
          <w:lang w:val="uk-UA"/>
        </w:rPr>
        <w:t xml:space="preserve">змінено територіальну підсудність судових справ </w:t>
      </w:r>
      <w:r w:rsidR="003E75AE" w:rsidRPr="00F5181C">
        <w:rPr>
          <w:lang w:val="uk-UA"/>
        </w:rPr>
        <w:t>і</w:t>
      </w:r>
      <w:r w:rsidRPr="00F5181C">
        <w:rPr>
          <w:lang w:val="uk-UA"/>
        </w:rPr>
        <w:t xml:space="preserve"> визначено </w:t>
      </w:r>
      <w:r w:rsidR="00C71968" w:rsidRPr="00F5181C">
        <w:rPr>
          <w:lang w:val="uk-UA"/>
        </w:rPr>
        <w:t xml:space="preserve">її </w:t>
      </w:r>
      <w:r w:rsidRPr="00F5181C">
        <w:rPr>
          <w:lang w:val="uk-UA"/>
        </w:rPr>
        <w:t>Красногвардійському районному суду міста Дніпропетровська</w:t>
      </w:r>
      <w:r w:rsidR="00571B63" w:rsidRPr="00F5181C">
        <w:rPr>
          <w:lang w:val="uk-UA"/>
        </w:rPr>
        <w:t>,</w:t>
      </w:r>
      <w:r w:rsidR="006C1F00" w:rsidRPr="00F5181C">
        <w:rPr>
          <w:lang w:val="uk-UA"/>
        </w:rPr>
        <w:t xml:space="preserve"> </w:t>
      </w:r>
      <w:r w:rsidR="00E54310" w:rsidRPr="00F5181C">
        <w:rPr>
          <w:lang w:val="uk-UA"/>
        </w:rPr>
        <w:t xml:space="preserve">у </w:t>
      </w:r>
      <w:r w:rsidR="006C1F00" w:rsidRPr="00F5181C">
        <w:rPr>
          <w:lang w:val="uk-UA"/>
        </w:rPr>
        <w:t>якому</w:t>
      </w:r>
      <w:r w:rsidR="003E75AE" w:rsidRPr="00F5181C">
        <w:rPr>
          <w:lang w:val="uk-UA"/>
        </w:rPr>
        <w:t xml:space="preserve"> є вакантні посади судів. Іншими словами</w:t>
      </w:r>
      <w:r w:rsidR="006F32EA" w:rsidRPr="00F5181C">
        <w:rPr>
          <w:lang w:val="uk-UA"/>
        </w:rPr>
        <w:t>,</w:t>
      </w:r>
      <w:r w:rsidR="003E75AE" w:rsidRPr="00F5181C">
        <w:rPr>
          <w:lang w:val="uk-UA"/>
        </w:rPr>
        <w:t xml:space="preserve"> наявними є всі умови</w:t>
      </w:r>
      <w:r w:rsidR="006F32EA" w:rsidRPr="00F5181C">
        <w:rPr>
          <w:lang w:val="uk-UA"/>
        </w:rPr>
        <w:t>,</w:t>
      </w:r>
      <w:r w:rsidR="003E75AE" w:rsidRPr="00F5181C">
        <w:rPr>
          <w:lang w:val="uk-UA"/>
        </w:rPr>
        <w:t xml:space="preserve"> з якими</w:t>
      </w:r>
      <w:r w:rsidR="003E75AE" w:rsidRPr="00F5181C">
        <w:rPr>
          <w:sz w:val="10"/>
          <w:szCs w:val="10"/>
          <w:lang w:val="uk-UA"/>
        </w:rPr>
        <w:t xml:space="preserve"> </w:t>
      </w:r>
      <w:r w:rsidR="003E75AE" w:rsidRPr="00F5181C">
        <w:rPr>
          <w:lang w:val="uk-UA"/>
        </w:rPr>
        <w:t>Закон</w:t>
      </w:r>
      <w:r w:rsidR="003E75AE" w:rsidRPr="00F5181C">
        <w:rPr>
          <w:sz w:val="10"/>
          <w:szCs w:val="10"/>
          <w:lang w:val="uk-UA"/>
        </w:rPr>
        <w:t xml:space="preserve"> </w:t>
      </w:r>
      <w:r w:rsidR="003E75AE" w:rsidRPr="00F5181C">
        <w:rPr>
          <w:lang w:val="uk-UA"/>
        </w:rPr>
        <w:t>пов’язує</w:t>
      </w:r>
      <w:r w:rsidR="003E75AE" w:rsidRPr="00F5181C">
        <w:rPr>
          <w:sz w:val="10"/>
          <w:szCs w:val="10"/>
          <w:lang w:val="uk-UA"/>
        </w:rPr>
        <w:t xml:space="preserve"> </w:t>
      </w:r>
      <w:r w:rsidR="003E75AE" w:rsidRPr="00F5181C">
        <w:rPr>
          <w:lang w:val="uk-UA"/>
        </w:rPr>
        <w:t xml:space="preserve">можливість застосування процедури тимчасового відрядження судді без її згоди. </w:t>
      </w:r>
    </w:p>
    <w:p w14:paraId="3A56195A" w14:textId="34991E18" w:rsidR="00C06A43" w:rsidRPr="00F5181C" w:rsidRDefault="00E54310" w:rsidP="00C71968">
      <w:pPr>
        <w:pStyle w:val="rtejustify"/>
        <w:shd w:val="clear" w:color="auto" w:fill="FFFFFF"/>
        <w:spacing w:before="0" w:beforeAutospacing="0" w:after="0" w:afterAutospacing="0"/>
        <w:ind w:firstLine="708"/>
        <w:jc w:val="both"/>
        <w:rPr>
          <w:bCs/>
          <w:lang w:val="uk-UA"/>
        </w:rPr>
      </w:pPr>
      <w:r w:rsidRPr="00F5181C">
        <w:rPr>
          <w:lang w:val="uk-UA"/>
        </w:rPr>
        <w:t>Стосовно</w:t>
      </w:r>
      <w:r w:rsidRPr="00F5181C">
        <w:rPr>
          <w:sz w:val="10"/>
          <w:szCs w:val="10"/>
          <w:lang w:val="uk-UA"/>
        </w:rPr>
        <w:t xml:space="preserve"> </w:t>
      </w:r>
      <w:r w:rsidR="003E75AE" w:rsidRPr="00F5181C">
        <w:rPr>
          <w:lang w:val="uk-UA"/>
        </w:rPr>
        <w:t xml:space="preserve">клопотання судді </w:t>
      </w:r>
      <w:proofErr w:type="spellStart"/>
      <w:r w:rsidR="003E75AE" w:rsidRPr="00F5181C">
        <w:rPr>
          <w:lang w:val="uk-UA"/>
        </w:rPr>
        <w:t>Луньової</w:t>
      </w:r>
      <w:proofErr w:type="spellEnd"/>
      <w:r w:rsidR="003E75AE" w:rsidRPr="00F5181C">
        <w:rPr>
          <w:lang w:val="uk-UA"/>
        </w:rPr>
        <w:t xml:space="preserve"> О.Г. про</w:t>
      </w:r>
      <w:r w:rsidR="007A3396" w:rsidRPr="00F5181C">
        <w:rPr>
          <w:lang w:val="uk-UA"/>
        </w:rPr>
        <w:t xml:space="preserve"> відтермінува</w:t>
      </w:r>
      <w:r w:rsidR="003E75AE" w:rsidRPr="00F5181C">
        <w:rPr>
          <w:lang w:val="uk-UA"/>
        </w:rPr>
        <w:t>ння</w:t>
      </w:r>
      <w:r w:rsidR="007A3396" w:rsidRPr="00F5181C">
        <w:rPr>
          <w:lang w:val="uk-UA"/>
        </w:rPr>
        <w:t xml:space="preserve"> відрядження у зв’язку з </w:t>
      </w:r>
      <w:r w:rsidR="00A34D04">
        <w:rPr>
          <w:lang w:val="uk-UA"/>
        </w:rPr>
        <w:t>ІНФОРМАЦІЯ_3</w:t>
      </w:r>
      <w:r w:rsidR="00C06A43" w:rsidRPr="00F5181C">
        <w:rPr>
          <w:lang w:val="uk-UA"/>
        </w:rPr>
        <w:t xml:space="preserve"> та</w:t>
      </w:r>
      <w:r w:rsidR="007A3396" w:rsidRPr="00F5181C">
        <w:rPr>
          <w:lang w:val="uk-UA"/>
        </w:rPr>
        <w:t xml:space="preserve"> навчанням за заочною формою</w:t>
      </w:r>
      <w:r w:rsidR="007A3396" w:rsidRPr="00F5181C">
        <w:rPr>
          <w:i/>
          <w:iCs/>
          <w:lang w:val="uk-UA"/>
        </w:rPr>
        <w:t xml:space="preserve"> </w:t>
      </w:r>
      <w:r w:rsidR="007A3396" w:rsidRPr="00F5181C">
        <w:rPr>
          <w:bCs/>
          <w:lang w:val="uk-UA"/>
        </w:rPr>
        <w:t>на юридичному факультеті Оксфордського університету</w:t>
      </w:r>
      <w:r w:rsidR="006F32EA" w:rsidRPr="00F5181C">
        <w:rPr>
          <w:bCs/>
          <w:lang w:val="uk-UA"/>
        </w:rPr>
        <w:t xml:space="preserve"> </w:t>
      </w:r>
      <w:r w:rsidR="003E75AE" w:rsidRPr="00F5181C">
        <w:rPr>
          <w:bCs/>
          <w:lang w:val="uk-UA"/>
        </w:rPr>
        <w:t>Комісія відзначає</w:t>
      </w:r>
      <w:r w:rsidR="00C06A43" w:rsidRPr="00F5181C">
        <w:rPr>
          <w:bCs/>
          <w:lang w:val="uk-UA"/>
        </w:rPr>
        <w:t>, що прийняття рішення про тимчасове відрядження судді без її згоди в порядку</w:t>
      </w:r>
      <w:r w:rsidRPr="00F5181C">
        <w:rPr>
          <w:bCs/>
          <w:lang w:val="uk-UA"/>
        </w:rPr>
        <w:t>,</w:t>
      </w:r>
      <w:r w:rsidR="00C06A43" w:rsidRPr="00F5181C">
        <w:rPr>
          <w:bCs/>
          <w:lang w:val="uk-UA"/>
        </w:rPr>
        <w:t xml:space="preserve"> визначеному частиною сьомою статті 147</w:t>
      </w:r>
      <w:r w:rsidR="00571B63" w:rsidRPr="00F5181C">
        <w:rPr>
          <w:bCs/>
          <w:lang w:val="uk-UA"/>
        </w:rPr>
        <w:t> </w:t>
      </w:r>
      <w:r w:rsidR="00C06A43" w:rsidRPr="00F5181C">
        <w:rPr>
          <w:bCs/>
          <w:lang w:val="uk-UA"/>
        </w:rPr>
        <w:t>Закону</w:t>
      </w:r>
      <w:r w:rsidRPr="00F5181C">
        <w:rPr>
          <w:bCs/>
          <w:lang w:val="uk-UA"/>
        </w:rPr>
        <w:t>,</w:t>
      </w:r>
      <w:r w:rsidRPr="00F5181C">
        <w:rPr>
          <w:bCs/>
          <w:sz w:val="10"/>
          <w:szCs w:val="10"/>
          <w:lang w:val="uk-UA"/>
        </w:rPr>
        <w:t xml:space="preserve"> </w:t>
      </w:r>
      <w:r w:rsidR="00C06A43" w:rsidRPr="00F5181C">
        <w:rPr>
          <w:bCs/>
          <w:lang w:val="uk-UA"/>
        </w:rPr>
        <w:t>не</w:t>
      </w:r>
      <w:r w:rsidR="00C06A43" w:rsidRPr="00F5181C">
        <w:rPr>
          <w:bCs/>
          <w:sz w:val="10"/>
          <w:szCs w:val="10"/>
          <w:lang w:val="uk-UA"/>
        </w:rPr>
        <w:t xml:space="preserve"> </w:t>
      </w:r>
      <w:r w:rsidR="00C06A43" w:rsidRPr="00F5181C">
        <w:rPr>
          <w:bCs/>
          <w:lang w:val="uk-UA"/>
        </w:rPr>
        <w:t>позбавляє</w:t>
      </w:r>
      <w:r w:rsidR="00C06A43" w:rsidRPr="00F5181C">
        <w:rPr>
          <w:bCs/>
          <w:sz w:val="10"/>
          <w:szCs w:val="10"/>
          <w:lang w:val="uk-UA"/>
        </w:rPr>
        <w:t xml:space="preserve"> </w:t>
      </w:r>
      <w:r w:rsidR="00C06A43" w:rsidRPr="00F5181C">
        <w:rPr>
          <w:bCs/>
          <w:lang w:val="uk-UA"/>
        </w:rPr>
        <w:t>права</w:t>
      </w:r>
      <w:r w:rsidR="00C06A43" w:rsidRPr="00F5181C">
        <w:rPr>
          <w:bCs/>
          <w:sz w:val="10"/>
          <w:szCs w:val="10"/>
          <w:lang w:val="uk-UA"/>
        </w:rPr>
        <w:t xml:space="preserve"> </w:t>
      </w:r>
      <w:r w:rsidR="00C06A43" w:rsidRPr="00F5181C">
        <w:rPr>
          <w:bCs/>
          <w:lang w:val="uk-UA"/>
        </w:rPr>
        <w:t>судді</w:t>
      </w:r>
      <w:r w:rsidR="00C06A43" w:rsidRPr="00F5181C">
        <w:rPr>
          <w:bCs/>
          <w:sz w:val="10"/>
          <w:szCs w:val="10"/>
          <w:lang w:val="uk-UA"/>
        </w:rPr>
        <w:t xml:space="preserve"> </w:t>
      </w:r>
      <w:r w:rsidR="00C06A43" w:rsidRPr="00F5181C">
        <w:rPr>
          <w:bCs/>
          <w:lang w:val="uk-UA"/>
        </w:rPr>
        <w:t>на продовження чи отримання відпустк</w:t>
      </w:r>
      <w:r w:rsidRPr="00F5181C">
        <w:rPr>
          <w:bCs/>
          <w:lang w:val="uk-UA"/>
        </w:rPr>
        <w:t>и</w:t>
      </w:r>
      <w:r w:rsidR="00C06A43" w:rsidRPr="00F5181C">
        <w:rPr>
          <w:bCs/>
          <w:lang w:val="uk-UA"/>
        </w:rPr>
        <w:t xml:space="preserve"> за новим місцем роботи, як і не обмежує суддю у продовженні вже розпочатого лікування.</w:t>
      </w:r>
    </w:p>
    <w:p w14:paraId="3FECFFEC" w14:textId="095B7D37" w:rsidR="0036398E" w:rsidRPr="00F5181C" w:rsidRDefault="00E54310" w:rsidP="00C71968">
      <w:pPr>
        <w:pStyle w:val="rtejustify"/>
        <w:shd w:val="clear" w:color="auto" w:fill="FFFFFF"/>
        <w:spacing w:before="0" w:beforeAutospacing="0" w:after="0" w:afterAutospacing="0"/>
        <w:ind w:firstLine="708"/>
        <w:jc w:val="both"/>
        <w:rPr>
          <w:i/>
          <w:iCs/>
          <w:lang w:val="uk-UA"/>
        </w:rPr>
      </w:pPr>
      <w:r w:rsidRPr="00F5181C">
        <w:rPr>
          <w:shd w:val="clear" w:color="auto" w:fill="FFFFFF"/>
          <w:lang w:val="uk-UA"/>
        </w:rPr>
        <w:t xml:space="preserve">Крім </w:t>
      </w:r>
      <w:r w:rsidR="00C06A43" w:rsidRPr="00F5181C">
        <w:rPr>
          <w:shd w:val="clear" w:color="auto" w:fill="FFFFFF"/>
          <w:lang w:val="uk-UA"/>
        </w:rPr>
        <w:t xml:space="preserve">того, </w:t>
      </w:r>
      <w:r w:rsidR="0036398E" w:rsidRPr="00F5181C">
        <w:rPr>
          <w:shd w:val="clear" w:color="auto" w:fill="FFFFFF"/>
          <w:lang w:val="uk-UA"/>
        </w:rPr>
        <w:t xml:space="preserve">аналіз наданих </w:t>
      </w:r>
      <w:proofErr w:type="spellStart"/>
      <w:r w:rsidR="0036398E" w:rsidRPr="00F5181C">
        <w:rPr>
          <w:shd w:val="clear" w:color="auto" w:fill="FFFFFF"/>
          <w:lang w:val="uk-UA"/>
        </w:rPr>
        <w:t>Луньово</w:t>
      </w:r>
      <w:r w:rsidRPr="00F5181C">
        <w:rPr>
          <w:shd w:val="clear" w:color="auto" w:fill="FFFFFF"/>
          <w:lang w:val="uk-UA"/>
        </w:rPr>
        <w:t>ю</w:t>
      </w:r>
      <w:proofErr w:type="spellEnd"/>
      <w:r w:rsidR="0036398E" w:rsidRPr="00F5181C">
        <w:rPr>
          <w:shd w:val="clear" w:color="auto" w:fill="FFFFFF"/>
          <w:lang w:val="uk-UA"/>
        </w:rPr>
        <w:t xml:space="preserve"> О.Г. документів не </w:t>
      </w:r>
      <w:r w:rsidRPr="00F5181C">
        <w:rPr>
          <w:shd w:val="clear" w:color="auto" w:fill="FFFFFF"/>
          <w:lang w:val="uk-UA"/>
        </w:rPr>
        <w:t>свідчить</w:t>
      </w:r>
      <w:r w:rsidR="0036398E" w:rsidRPr="00F5181C">
        <w:rPr>
          <w:shd w:val="clear" w:color="auto" w:fill="FFFFFF"/>
          <w:lang w:val="uk-UA"/>
        </w:rPr>
        <w:t xml:space="preserve">, що </w:t>
      </w:r>
      <w:r w:rsidRPr="00F5181C">
        <w:rPr>
          <w:shd w:val="clear" w:color="auto" w:fill="FFFFFF"/>
          <w:lang w:val="uk-UA"/>
        </w:rPr>
        <w:t xml:space="preserve">суддя </w:t>
      </w:r>
      <w:r w:rsidR="00A34D04">
        <w:rPr>
          <w:shd w:val="clear" w:color="auto" w:fill="FFFFFF"/>
          <w:lang w:val="uk-UA"/>
        </w:rPr>
        <w:t xml:space="preserve">ІНФОРМАЦІЯ_4 </w:t>
      </w:r>
      <w:bookmarkStart w:id="2" w:name="_GoBack"/>
      <w:bookmarkEnd w:id="2"/>
      <w:r w:rsidR="0036398E" w:rsidRPr="00F5181C">
        <w:rPr>
          <w:shd w:val="clear" w:color="auto" w:fill="FFFFFF"/>
          <w:lang w:val="uk-UA"/>
        </w:rPr>
        <w:t>позбавлена можливості здійснювати правосуддя в Красногвардійському районному суді міста Дніпропетровська</w:t>
      </w:r>
      <w:r w:rsidRPr="00F5181C">
        <w:rPr>
          <w:shd w:val="clear" w:color="auto" w:fill="FFFFFF"/>
          <w:lang w:val="uk-UA"/>
        </w:rPr>
        <w:t>;</w:t>
      </w:r>
      <w:r w:rsidR="00C06A43" w:rsidRPr="00F5181C">
        <w:rPr>
          <w:shd w:val="clear" w:color="auto" w:fill="FFFFFF"/>
          <w:lang w:val="uk-UA"/>
        </w:rPr>
        <w:t xml:space="preserve"> </w:t>
      </w:r>
      <w:r w:rsidRPr="00F5181C">
        <w:rPr>
          <w:shd w:val="clear" w:color="auto" w:fill="FFFFFF"/>
          <w:lang w:val="uk-UA"/>
        </w:rPr>
        <w:t>н</w:t>
      </w:r>
      <w:r w:rsidR="0036398E" w:rsidRPr="00F5181C">
        <w:rPr>
          <w:shd w:val="clear" w:color="auto" w:fill="FFFFFF"/>
          <w:lang w:val="uk-UA"/>
        </w:rPr>
        <w:t xml:space="preserve">авчання </w:t>
      </w:r>
      <w:r w:rsidR="00C06A43" w:rsidRPr="00F5181C">
        <w:rPr>
          <w:shd w:val="clear" w:color="auto" w:fill="FFFFFF"/>
          <w:lang w:val="uk-UA"/>
        </w:rPr>
        <w:t xml:space="preserve">ж </w:t>
      </w:r>
      <w:r w:rsidR="0036398E" w:rsidRPr="00F5181C">
        <w:rPr>
          <w:shd w:val="clear" w:color="auto" w:fill="FFFFFF"/>
          <w:lang w:val="uk-UA"/>
        </w:rPr>
        <w:t>судді за заочною формою не може бути поважною причиною для відтермінування її відрядження до іншого суду</w:t>
      </w:r>
      <w:r w:rsidR="00C06A43" w:rsidRPr="00F5181C">
        <w:rPr>
          <w:shd w:val="clear" w:color="auto" w:fill="FFFFFF"/>
          <w:lang w:val="uk-UA"/>
        </w:rPr>
        <w:t xml:space="preserve"> для забезпечення реалізації конституційного права на доступ до правосуддя. </w:t>
      </w:r>
    </w:p>
    <w:p w14:paraId="7262408D" w14:textId="51BE40B4" w:rsidR="00C71968" w:rsidRPr="00F5181C" w:rsidRDefault="00C06A43" w:rsidP="00C71968">
      <w:pPr>
        <w:autoSpaceDE w:val="0"/>
        <w:autoSpaceDN w:val="0"/>
        <w:adjustRightInd w:val="0"/>
        <w:spacing w:after="0"/>
        <w:ind w:firstLine="708"/>
        <w:jc w:val="both"/>
        <w:rPr>
          <w:rFonts w:ascii="Times New Roman" w:hAnsi="Times New Roman" w:cs="Times New Roman"/>
          <w:sz w:val="24"/>
          <w:szCs w:val="24"/>
        </w:rPr>
      </w:pPr>
      <w:r w:rsidRPr="00F5181C">
        <w:rPr>
          <w:rFonts w:ascii="Times New Roman" w:hAnsi="Times New Roman" w:cs="Times New Roman"/>
          <w:sz w:val="24"/>
          <w:szCs w:val="24"/>
        </w:rPr>
        <w:t>Відтак</w:t>
      </w:r>
      <w:r w:rsidR="00181886" w:rsidRPr="00F5181C">
        <w:rPr>
          <w:rFonts w:ascii="Times New Roman" w:hAnsi="Times New Roman" w:cs="Times New Roman"/>
          <w:sz w:val="24"/>
          <w:szCs w:val="24"/>
        </w:rPr>
        <w:t xml:space="preserve"> </w:t>
      </w:r>
      <w:r w:rsidRPr="00F5181C">
        <w:rPr>
          <w:rFonts w:ascii="Times New Roman" w:hAnsi="Times New Roman" w:cs="Times New Roman"/>
          <w:sz w:val="24"/>
          <w:szCs w:val="24"/>
        </w:rPr>
        <w:t xml:space="preserve">у задоволенні клопотання </w:t>
      </w:r>
      <w:r w:rsidR="0036398E" w:rsidRPr="00F5181C">
        <w:rPr>
          <w:rFonts w:ascii="Times New Roman" w:hAnsi="Times New Roman" w:cs="Times New Roman"/>
          <w:sz w:val="24"/>
          <w:szCs w:val="24"/>
        </w:rPr>
        <w:t>судд</w:t>
      </w:r>
      <w:r w:rsidRPr="00F5181C">
        <w:rPr>
          <w:rFonts w:ascii="Times New Roman" w:hAnsi="Times New Roman" w:cs="Times New Roman"/>
          <w:sz w:val="24"/>
          <w:szCs w:val="24"/>
        </w:rPr>
        <w:t>і</w:t>
      </w:r>
      <w:r w:rsidR="0036398E" w:rsidRPr="00F5181C">
        <w:rPr>
          <w:rFonts w:ascii="Times New Roman" w:hAnsi="Times New Roman" w:cs="Times New Roman"/>
          <w:sz w:val="24"/>
          <w:szCs w:val="24"/>
        </w:rPr>
        <w:t xml:space="preserve"> </w:t>
      </w:r>
      <w:proofErr w:type="spellStart"/>
      <w:r w:rsidR="0036398E" w:rsidRPr="00F5181C">
        <w:rPr>
          <w:rFonts w:ascii="Times New Roman" w:hAnsi="Times New Roman" w:cs="Times New Roman"/>
          <w:sz w:val="24"/>
          <w:szCs w:val="24"/>
        </w:rPr>
        <w:t>Луньов</w:t>
      </w:r>
      <w:r w:rsidRPr="00F5181C">
        <w:rPr>
          <w:rFonts w:ascii="Times New Roman" w:hAnsi="Times New Roman" w:cs="Times New Roman"/>
          <w:sz w:val="24"/>
          <w:szCs w:val="24"/>
        </w:rPr>
        <w:t>ої</w:t>
      </w:r>
      <w:proofErr w:type="spellEnd"/>
      <w:r w:rsidR="0036398E" w:rsidRPr="00F5181C">
        <w:rPr>
          <w:rFonts w:ascii="Times New Roman" w:hAnsi="Times New Roman" w:cs="Times New Roman"/>
          <w:sz w:val="24"/>
          <w:szCs w:val="24"/>
        </w:rPr>
        <w:t xml:space="preserve"> О.Г. </w:t>
      </w:r>
      <w:r w:rsidRPr="00F5181C">
        <w:rPr>
          <w:rFonts w:ascii="Times New Roman" w:hAnsi="Times New Roman" w:cs="Times New Roman"/>
          <w:sz w:val="24"/>
          <w:szCs w:val="24"/>
        </w:rPr>
        <w:t xml:space="preserve">про відтермінування </w:t>
      </w:r>
      <w:r w:rsidR="0036398E" w:rsidRPr="00F5181C">
        <w:rPr>
          <w:rFonts w:ascii="Times New Roman" w:hAnsi="Times New Roman" w:cs="Times New Roman"/>
          <w:sz w:val="24"/>
          <w:szCs w:val="24"/>
        </w:rPr>
        <w:t xml:space="preserve"> її відрядження до Красногвардійського районного суду міста Дніпропетровська </w:t>
      </w:r>
      <w:r w:rsidRPr="00F5181C">
        <w:rPr>
          <w:rFonts w:ascii="Times New Roman" w:hAnsi="Times New Roman" w:cs="Times New Roman"/>
          <w:sz w:val="24"/>
          <w:szCs w:val="24"/>
        </w:rPr>
        <w:t>належить відмовити</w:t>
      </w:r>
      <w:r w:rsidR="00C71968" w:rsidRPr="00F5181C">
        <w:rPr>
          <w:rFonts w:ascii="Times New Roman" w:hAnsi="Times New Roman" w:cs="Times New Roman"/>
          <w:sz w:val="24"/>
          <w:szCs w:val="24"/>
        </w:rPr>
        <w:t>.</w:t>
      </w:r>
    </w:p>
    <w:p w14:paraId="6FD336DA" w14:textId="7B80BC17" w:rsidR="006E7E35" w:rsidRPr="00F5181C" w:rsidRDefault="006E7E35" w:rsidP="00C71968">
      <w:pPr>
        <w:pStyle w:val="rtejustify"/>
        <w:shd w:val="clear" w:color="auto" w:fill="FFFFFF"/>
        <w:spacing w:before="0" w:beforeAutospacing="0" w:after="0" w:afterAutospacing="0"/>
        <w:ind w:firstLine="708"/>
        <w:jc w:val="both"/>
        <w:rPr>
          <w:lang w:val="uk-UA"/>
        </w:rPr>
      </w:pPr>
      <w:r w:rsidRPr="00F5181C">
        <w:rPr>
          <w:lang w:val="uk-UA"/>
        </w:rPr>
        <w:t>З огляду на наведен</w:t>
      </w:r>
      <w:r w:rsidR="00181886" w:rsidRPr="00F5181C">
        <w:rPr>
          <w:lang w:val="uk-UA"/>
        </w:rPr>
        <w:t>і</w:t>
      </w:r>
      <w:r w:rsidRPr="00F5181C">
        <w:rPr>
          <w:lang w:val="uk-UA"/>
        </w:rPr>
        <w:t xml:space="preserve"> обставини</w:t>
      </w:r>
      <w:r w:rsidR="00181886" w:rsidRPr="00F5181C">
        <w:rPr>
          <w:lang w:val="uk-UA"/>
        </w:rPr>
        <w:t xml:space="preserve"> </w:t>
      </w:r>
      <w:r w:rsidRPr="00F5181C">
        <w:rPr>
          <w:lang w:val="uk-UA"/>
        </w:rPr>
        <w:t xml:space="preserve">Комісія вважає, що є необхідність внести </w:t>
      </w:r>
      <w:r w:rsidR="00692003" w:rsidRPr="00F5181C">
        <w:rPr>
          <w:lang w:val="uk-UA"/>
        </w:rPr>
        <w:t>В</w:t>
      </w:r>
      <w:r w:rsidRPr="00F5181C">
        <w:rPr>
          <w:lang w:val="uk-UA"/>
        </w:rPr>
        <w:t xml:space="preserve">ищій раді правосуддя </w:t>
      </w:r>
      <w:r w:rsidR="00692003" w:rsidRPr="00F5181C">
        <w:rPr>
          <w:lang w:val="uk-UA"/>
        </w:rPr>
        <w:t xml:space="preserve">подання </w:t>
      </w:r>
      <w:r w:rsidRPr="00F5181C">
        <w:rPr>
          <w:lang w:val="uk-UA"/>
        </w:rPr>
        <w:t xml:space="preserve">з рекомендацією про відрядження судді </w:t>
      </w:r>
      <w:proofErr w:type="spellStart"/>
      <w:r w:rsidRPr="00F5181C">
        <w:rPr>
          <w:lang w:val="uk-UA"/>
        </w:rPr>
        <w:t>Луньової</w:t>
      </w:r>
      <w:proofErr w:type="spellEnd"/>
      <w:r w:rsidRPr="00F5181C">
        <w:rPr>
          <w:lang w:val="uk-UA"/>
        </w:rPr>
        <w:t xml:space="preserve"> О.Г. до </w:t>
      </w:r>
      <w:proofErr w:type="spellStart"/>
      <w:r w:rsidRPr="00F5181C">
        <w:rPr>
          <w:lang w:val="uk-UA"/>
        </w:rPr>
        <w:t>Красногвардійського</w:t>
      </w:r>
      <w:proofErr w:type="spellEnd"/>
      <w:r w:rsidRPr="00F5181C">
        <w:rPr>
          <w:sz w:val="10"/>
          <w:szCs w:val="10"/>
          <w:lang w:val="uk-UA"/>
        </w:rPr>
        <w:t xml:space="preserve"> </w:t>
      </w:r>
      <w:r w:rsidRPr="00F5181C">
        <w:rPr>
          <w:lang w:val="uk-UA"/>
        </w:rPr>
        <w:t>районного</w:t>
      </w:r>
      <w:r w:rsidRPr="00F5181C">
        <w:rPr>
          <w:sz w:val="10"/>
          <w:szCs w:val="10"/>
          <w:lang w:val="uk-UA"/>
        </w:rPr>
        <w:t xml:space="preserve"> </w:t>
      </w:r>
      <w:r w:rsidRPr="00F5181C">
        <w:rPr>
          <w:lang w:val="uk-UA"/>
        </w:rPr>
        <w:t>суду міста Дніпропетровська, тобто</w:t>
      </w:r>
      <w:r w:rsidR="00181886" w:rsidRPr="00F5181C">
        <w:rPr>
          <w:lang w:val="uk-UA"/>
        </w:rPr>
        <w:t xml:space="preserve"> </w:t>
      </w:r>
      <w:r w:rsidRPr="00F5181C">
        <w:rPr>
          <w:lang w:val="uk-UA"/>
        </w:rPr>
        <w:t>до су</w:t>
      </w:r>
      <w:r w:rsidR="00F5181C" w:rsidRPr="00F5181C">
        <w:rPr>
          <w:lang w:val="uk-UA"/>
        </w:rPr>
        <w:t xml:space="preserve">ду, </w:t>
      </w:r>
      <w:r w:rsidRPr="00F5181C">
        <w:rPr>
          <w:lang w:val="uk-UA"/>
        </w:rPr>
        <w:t xml:space="preserve">якому визначена підсудність судових справ </w:t>
      </w:r>
      <w:proofErr w:type="spellStart"/>
      <w:r w:rsidRPr="00F5181C">
        <w:rPr>
          <w:lang w:val="uk-UA"/>
        </w:rPr>
        <w:t>Вугледарського</w:t>
      </w:r>
      <w:proofErr w:type="spellEnd"/>
      <w:r w:rsidRPr="00F5181C">
        <w:rPr>
          <w:lang w:val="uk-UA"/>
        </w:rPr>
        <w:t xml:space="preserve"> міського суду Донецької області, без її згоди</w:t>
      </w:r>
      <w:r w:rsidR="00A43678" w:rsidRPr="00F5181C">
        <w:rPr>
          <w:lang w:val="uk-UA"/>
        </w:rPr>
        <w:t xml:space="preserve"> строком на один рік.</w:t>
      </w:r>
    </w:p>
    <w:p w14:paraId="320FA0DA" w14:textId="48FF3613" w:rsidR="006E7E35" w:rsidRPr="00F5181C" w:rsidRDefault="006E7E35" w:rsidP="006E7E35">
      <w:pPr>
        <w:pStyle w:val="rtejustify"/>
        <w:shd w:val="clear" w:color="auto" w:fill="FFFFFF"/>
        <w:spacing w:before="0" w:beforeAutospacing="0" w:after="0" w:afterAutospacing="0"/>
        <w:ind w:firstLine="708"/>
        <w:jc w:val="both"/>
        <w:rPr>
          <w:lang w:val="uk-UA"/>
        </w:rPr>
      </w:pPr>
      <w:r w:rsidRPr="00F5181C">
        <w:rPr>
          <w:lang w:val="uk-UA"/>
        </w:rPr>
        <w:lastRenderedPageBreak/>
        <w:t>Керуючись</w:t>
      </w:r>
      <w:r w:rsidRPr="00F5181C">
        <w:rPr>
          <w:sz w:val="10"/>
          <w:szCs w:val="10"/>
          <w:lang w:val="uk-UA"/>
        </w:rPr>
        <w:t xml:space="preserve"> </w:t>
      </w:r>
      <w:r w:rsidRPr="00F5181C">
        <w:rPr>
          <w:lang w:val="uk-UA"/>
        </w:rPr>
        <w:t>статтями</w:t>
      </w:r>
      <w:r w:rsidRPr="00F5181C">
        <w:rPr>
          <w:sz w:val="10"/>
          <w:szCs w:val="10"/>
          <w:lang w:val="uk-UA"/>
        </w:rPr>
        <w:t xml:space="preserve"> </w:t>
      </w:r>
      <w:r w:rsidRPr="00F5181C">
        <w:rPr>
          <w:lang w:val="uk-UA"/>
        </w:rPr>
        <w:t>55,</w:t>
      </w:r>
      <w:r w:rsidRPr="00F5181C">
        <w:rPr>
          <w:sz w:val="10"/>
          <w:szCs w:val="10"/>
          <w:lang w:val="uk-UA"/>
        </w:rPr>
        <w:t xml:space="preserve"> </w:t>
      </w:r>
      <w:r w:rsidRPr="00F5181C">
        <w:rPr>
          <w:lang w:val="uk-UA"/>
        </w:rPr>
        <w:t>82</w:t>
      </w:r>
      <w:r w:rsidRPr="00F5181C">
        <w:rPr>
          <w:sz w:val="10"/>
          <w:szCs w:val="10"/>
          <w:lang w:val="uk-UA"/>
        </w:rPr>
        <w:t xml:space="preserve"> </w:t>
      </w:r>
      <w:r w:rsidRPr="00F5181C">
        <w:rPr>
          <w:lang w:val="uk-UA"/>
        </w:rPr>
        <w:t xml:space="preserve">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 </w:t>
      </w:r>
    </w:p>
    <w:bookmarkEnd w:id="1"/>
    <w:p w14:paraId="746B8867" w14:textId="77777777" w:rsidR="006E7E35" w:rsidRPr="00F5181C" w:rsidRDefault="006E7E35" w:rsidP="006E7E35">
      <w:pPr>
        <w:pStyle w:val="rtejustify"/>
        <w:shd w:val="clear" w:color="auto" w:fill="FFFFFF"/>
        <w:spacing w:before="0" w:beforeAutospacing="0" w:after="0" w:afterAutospacing="0"/>
        <w:jc w:val="both"/>
        <w:rPr>
          <w:lang w:val="uk-UA"/>
        </w:rPr>
      </w:pPr>
    </w:p>
    <w:p w14:paraId="5C5CD05A" w14:textId="77777777" w:rsidR="006E7E35" w:rsidRPr="00F5181C" w:rsidRDefault="006E7E35" w:rsidP="006E7E35">
      <w:pPr>
        <w:pStyle w:val="rtecenter"/>
        <w:shd w:val="clear" w:color="auto" w:fill="FFFFFF"/>
        <w:spacing w:before="0" w:beforeAutospacing="0" w:after="0" w:afterAutospacing="0"/>
        <w:jc w:val="center"/>
        <w:rPr>
          <w:rStyle w:val="a4"/>
          <w:b w:val="0"/>
          <w:bCs w:val="0"/>
          <w:lang w:val="uk-UA"/>
        </w:rPr>
      </w:pPr>
      <w:r w:rsidRPr="00F5181C">
        <w:rPr>
          <w:rStyle w:val="a4"/>
          <w:b w:val="0"/>
          <w:bCs w:val="0"/>
          <w:lang w:val="uk-UA"/>
        </w:rPr>
        <w:t>вирішила:</w:t>
      </w:r>
    </w:p>
    <w:p w14:paraId="6FB1ED20" w14:textId="77777777" w:rsidR="006E7E35" w:rsidRPr="00F5181C" w:rsidRDefault="006E7E35" w:rsidP="006E7E35">
      <w:pPr>
        <w:pStyle w:val="rtecenter"/>
        <w:shd w:val="clear" w:color="auto" w:fill="FFFFFF"/>
        <w:spacing w:before="0" w:beforeAutospacing="0" w:after="0" w:afterAutospacing="0"/>
        <w:jc w:val="center"/>
        <w:rPr>
          <w:lang w:val="uk-UA"/>
        </w:rPr>
      </w:pPr>
    </w:p>
    <w:p w14:paraId="17E2DC10" w14:textId="77777777" w:rsidR="006E7E35" w:rsidRPr="00F5181C" w:rsidRDefault="006E7E35" w:rsidP="006E7E35">
      <w:pPr>
        <w:pStyle w:val="rtejustify"/>
        <w:shd w:val="clear" w:color="auto" w:fill="FFFFFF"/>
        <w:spacing w:before="0" w:beforeAutospacing="0" w:after="0" w:afterAutospacing="0"/>
        <w:jc w:val="both"/>
        <w:rPr>
          <w:lang w:val="uk-UA"/>
        </w:rPr>
      </w:pPr>
      <w:r w:rsidRPr="00F5181C">
        <w:rPr>
          <w:lang w:val="uk-UA"/>
        </w:rPr>
        <w:t xml:space="preserve">внести до Вищої ради правосуддя подання з рекомендацією про відрядження судді </w:t>
      </w:r>
      <w:proofErr w:type="spellStart"/>
      <w:r w:rsidRPr="00F5181C">
        <w:rPr>
          <w:lang w:val="uk-UA"/>
        </w:rPr>
        <w:t>Вугледарського</w:t>
      </w:r>
      <w:proofErr w:type="spellEnd"/>
      <w:r w:rsidRPr="00F5181C">
        <w:rPr>
          <w:lang w:val="uk-UA"/>
        </w:rPr>
        <w:t xml:space="preserve"> міського суду Донецької області </w:t>
      </w:r>
      <w:proofErr w:type="spellStart"/>
      <w:r w:rsidRPr="00F5181C">
        <w:rPr>
          <w:lang w:val="uk-UA"/>
        </w:rPr>
        <w:t>Луньової</w:t>
      </w:r>
      <w:proofErr w:type="spellEnd"/>
      <w:r w:rsidRPr="00F5181C">
        <w:rPr>
          <w:lang w:val="uk-UA"/>
        </w:rPr>
        <w:t xml:space="preserve"> Ольги </w:t>
      </w:r>
      <w:proofErr w:type="spellStart"/>
      <w:r w:rsidRPr="00F5181C">
        <w:rPr>
          <w:lang w:val="uk-UA"/>
        </w:rPr>
        <w:t>Григоріївни</w:t>
      </w:r>
      <w:proofErr w:type="spellEnd"/>
      <w:r w:rsidRPr="00F5181C">
        <w:rPr>
          <w:lang w:val="uk-UA"/>
        </w:rPr>
        <w:t xml:space="preserve"> до Красногвардійського районного суду міста Дніпропетровська строком на один рік.</w:t>
      </w:r>
    </w:p>
    <w:p w14:paraId="11EE15DD" w14:textId="77777777" w:rsidR="006E7E35" w:rsidRPr="00F5181C" w:rsidRDefault="006E7E35" w:rsidP="006E7E35">
      <w:pPr>
        <w:autoSpaceDE w:val="0"/>
        <w:autoSpaceDN w:val="0"/>
        <w:adjustRightInd w:val="0"/>
        <w:spacing w:after="0" w:line="240" w:lineRule="auto"/>
        <w:jc w:val="both"/>
        <w:rPr>
          <w:rFonts w:ascii="Times New Roman" w:hAnsi="Times New Roman" w:cs="Times New Roman"/>
          <w:bCs/>
          <w:sz w:val="24"/>
          <w:szCs w:val="24"/>
        </w:rPr>
      </w:pPr>
    </w:p>
    <w:p w14:paraId="75C97FF2" w14:textId="77777777" w:rsidR="006E7E35" w:rsidRPr="00F5181C" w:rsidRDefault="006E7E35" w:rsidP="006E7E35">
      <w:pPr>
        <w:spacing w:after="0" w:line="240" w:lineRule="auto"/>
        <w:jc w:val="both"/>
        <w:rPr>
          <w:rFonts w:ascii="Times New Roman" w:hAnsi="Times New Roman" w:cs="Times New Roman"/>
          <w:sz w:val="24"/>
          <w:szCs w:val="24"/>
        </w:rPr>
      </w:pPr>
    </w:p>
    <w:p w14:paraId="4E3E5DC0" w14:textId="77777777" w:rsidR="006E7E35" w:rsidRPr="00F5181C" w:rsidRDefault="006E7E35" w:rsidP="006E7E35">
      <w:pPr>
        <w:shd w:val="clear" w:color="auto" w:fill="FFFFFF"/>
        <w:spacing w:after="0" w:line="240" w:lineRule="auto"/>
        <w:ind w:right="-1"/>
        <w:jc w:val="both"/>
        <w:rPr>
          <w:rFonts w:ascii="Times New Roman" w:hAnsi="Times New Roman" w:cs="Times New Roman"/>
          <w:sz w:val="24"/>
          <w:szCs w:val="24"/>
        </w:rPr>
      </w:pPr>
      <w:r w:rsidRPr="00F5181C">
        <w:rPr>
          <w:rFonts w:ascii="Times New Roman" w:hAnsi="Times New Roman" w:cs="Times New Roman"/>
          <w:sz w:val="24"/>
          <w:szCs w:val="24"/>
        </w:rPr>
        <w:t>Головуючий</w:t>
      </w:r>
      <w:r w:rsidRPr="00F5181C">
        <w:rPr>
          <w:rFonts w:ascii="Times New Roman" w:hAnsi="Times New Roman" w:cs="Times New Roman"/>
          <w:sz w:val="24"/>
          <w:szCs w:val="24"/>
        </w:rPr>
        <w:tab/>
      </w:r>
      <w:r w:rsidRPr="00F5181C">
        <w:rPr>
          <w:rFonts w:ascii="Times New Roman" w:hAnsi="Times New Roman" w:cs="Times New Roman"/>
          <w:sz w:val="24"/>
          <w:szCs w:val="24"/>
        </w:rPr>
        <w:tab/>
      </w:r>
      <w:r w:rsidRPr="00F5181C">
        <w:rPr>
          <w:rFonts w:ascii="Times New Roman" w:hAnsi="Times New Roman" w:cs="Times New Roman"/>
          <w:sz w:val="24"/>
          <w:szCs w:val="24"/>
        </w:rPr>
        <w:tab/>
      </w:r>
      <w:r w:rsidRPr="00F5181C">
        <w:rPr>
          <w:rFonts w:ascii="Times New Roman" w:hAnsi="Times New Roman" w:cs="Times New Roman"/>
          <w:sz w:val="24"/>
          <w:szCs w:val="24"/>
        </w:rPr>
        <w:tab/>
      </w:r>
      <w:r w:rsidRPr="00F5181C">
        <w:rPr>
          <w:rFonts w:ascii="Times New Roman" w:hAnsi="Times New Roman" w:cs="Times New Roman"/>
          <w:sz w:val="24"/>
          <w:szCs w:val="24"/>
        </w:rPr>
        <w:tab/>
      </w:r>
      <w:r w:rsidRPr="00F5181C">
        <w:rPr>
          <w:rFonts w:ascii="Times New Roman" w:hAnsi="Times New Roman" w:cs="Times New Roman"/>
          <w:sz w:val="24"/>
          <w:szCs w:val="24"/>
        </w:rPr>
        <w:tab/>
      </w:r>
      <w:r w:rsidRPr="00F5181C">
        <w:rPr>
          <w:rFonts w:ascii="Times New Roman" w:hAnsi="Times New Roman" w:cs="Times New Roman"/>
          <w:sz w:val="24"/>
          <w:szCs w:val="24"/>
        </w:rPr>
        <w:tab/>
      </w:r>
      <w:r w:rsidRPr="00F5181C">
        <w:rPr>
          <w:rFonts w:ascii="Times New Roman" w:hAnsi="Times New Roman" w:cs="Times New Roman"/>
          <w:sz w:val="24"/>
          <w:szCs w:val="24"/>
        </w:rPr>
        <w:tab/>
      </w:r>
      <w:r w:rsidRPr="00F5181C">
        <w:rPr>
          <w:rFonts w:ascii="Times New Roman" w:hAnsi="Times New Roman" w:cs="Times New Roman"/>
          <w:sz w:val="24"/>
          <w:szCs w:val="24"/>
        </w:rPr>
        <w:tab/>
      </w:r>
      <w:r w:rsidRPr="00F5181C">
        <w:rPr>
          <w:rFonts w:ascii="Times New Roman" w:hAnsi="Times New Roman" w:cs="Times New Roman"/>
          <w:sz w:val="24"/>
          <w:szCs w:val="24"/>
        </w:rPr>
        <w:tab/>
        <w:t>Р.М. Сидорович</w:t>
      </w:r>
    </w:p>
    <w:p w14:paraId="499F6BE3" w14:textId="77777777" w:rsidR="006E7E35" w:rsidRPr="00F5181C" w:rsidRDefault="006E7E35" w:rsidP="006E7E35">
      <w:pPr>
        <w:pStyle w:val="a3"/>
        <w:shd w:val="clear" w:color="auto" w:fill="FFFFFF"/>
        <w:spacing w:before="0" w:beforeAutospacing="0" w:after="0" w:afterAutospacing="0"/>
        <w:jc w:val="both"/>
        <w:rPr>
          <w:lang w:val="uk-UA"/>
        </w:rPr>
      </w:pPr>
    </w:p>
    <w:p w14:paraId="03FAB4D7" w14:textId="77777777" w:rsidR="006E7E35" w:rsidRPr="00F5181C" w:rsidRDefault="006E7E35" w:rsidP="006E7E35">
      <w:pPr>
        <w:pStyle w:val="a3"/>
        <w:shd w:val="clear" w:color="auto" w:fill="FFFFFF"/>
        <w:spacing w:before="0" w:beforeAutospacing="0" w:after="0" w:afterAutospacing="0"/>
        <w:jc w:val="both"/>
        <w:rPr>
          <w:lang w:val="uk-UA"/>
        </w:rPr>
      </w:pPr>
      <w:r w:rsidRPr="00F5181C">
        <w:rPr>
          <w:lang w:val="uk-UA"/>
        </w:rPr>
        <w:t>Члени Комісії:</w:t>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t>Л.М. Волкова</w:t>
      </w:r>
    </w:p>
    <w:p w14:paraId="43F8599F" w14:textId="77777777" w:rsidR="006E7E35" w:rsidRPr="00F5181C" w:rsidRDefault="006E7E35" w:rsidP="006E7E35">
      <w:pPr>
        <w:pStyle w:val="a3"/>
        <w:shd w:val="clear" w:color="auto" w:fill="FFFFFF"/>
        <w:spacing w:before="0" w:beforeAutospacing="0" w:after="0" w:afterAutospacing="0"/>
        <w:jc w:val="both"/>
        <w:rPr>
          <w:lang w:val="uk-UA"/>
        </w:rPr>
      </w:pP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p>
    <w:p w14:paraId="29930779" w14:textId="77777777" w:rsidR="006E7E35" w:rsidRPr="00F5181C" w:rsidRDefault="006E7E35" w:rsidP="006E7E35">
      <w:pPr>
        <w:pStyle w:val="a3"/>
        <w:shd w:val="clear" w:color="auto" w:fill="FFFFFF"/>
        <w:spacing w:before="0" w:beforeAutospacing="0" w:after="0" w:afterAutospacing="0"/>
        <w:ind w:left="7080" w:firstLine="708"/>
        <w:jc w:val="both"/>
        <w:rPr>
          <w:lang w:val="uk-UA"/>
        </w:rPr>
      </w:pPr>
      <w:r w:rsidRPr="00F5181C">
        <w:rPr>
          <w:lang w:val="uk-UA"/>
        </w:rPr>
        <w:t xml:space="preserve">Р.А. </w:t>
      </w:r>
      <w:proofErr w:type="spellStart"/>
      <w:r w:rsidRPr="00F5181C">
        <w:rPr>
          <w:lang w:val="uk-UA"/>
        </w:rPr>
        <w:t>Кидисюк</w:t>
      </w:r>
      <w:proofErr w:type="spellEnd"/>
    </w:p>
    <w:p w14:paraId="08927737" w14:textId="77777777" w:rsidR="006E7E35" w:rsidRPr="00F5181C" w:rsidRDefault="006E7E35" w:rsidP="006E7E35">
      <w:pPr>
        <w:pStyle w:val="a3"/>
        <w:shd w:val="clear" w:color="auto" w:fill="FFFFFF"/>
        <w:spacing w:before="0" w:beforeAutospacing="0" w:after="0" w:afterAutospacing="0"/>
        <w:jc w:val="both"/>
        <w:rPr>
          <w:lang w:val="uk-UA"/>
        </w:rPr>
      </w:pP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p>
    <w:p w14:paraId="75F42CAE" w14:textId="77777777" w:rsidR="006E7E35" w:rsidRPr="00F5181C" w:rsidRDefault="006E7E35" w:rsidP="006E7E35">
      <w:pPr>
        <w:pStyle w:val="a3"/>
        <w:shd w:val="clear" w:color="auto" w:fill="FFFFFF"/>
        <w:spacing w:before="0" w:beforeAutospacing="0" w:after="0" w:afterAutospacing="0"/>
        <w:ind w:left="7080" w:firstLine="708"/>
        <w:jc w:val="both"/>
        <w:rPr>
          <w:lang w:val="uk-UA"/>
        </w:rPr>
      </w:pPr>
      <w:r w:rsidRPr="00F5181C">
        <w:rPr>
          <w:lang w:val="uk-UA"/>
        </w:rPr>
        <w:t xml:space="preserve">О.Л. </w:t>
      </w:r>
      <w:proofErr w:type="spellStart"/>
      <w:r w:rsidRPr="00F5181C">
        <w:rPr>
          <w:lang w:val="uk-UA"/>
        </w:rPr>
        <w:t>Коліуш</w:t>
      </w:r>
      <w:proofErr w:type="spellEnd"/>
    </w:p>
    <w:p w14:paraId="3362F5CA" w14:textId="77777777" w:rsidR="006E7E35" w:rsidRPr="00F5181C" w:rsidRDefault="006E7E35" w:rsidP="006E7E35">
      <w:pPr>
        <w:pStyle w:val="a3"/>
        <w:shd w:val="clear" w:color="auto" w:fill="FFFFFF"/>
        <w:spacing w:before="0" w:beforeAutospacing="0" w:after="0" w:afterAutospacing="0"/>
        <w:jc w:val="both"/>
        <w:rPr>
          <w:lang w:val="uk-UA"/>
        </w:rPr>
      </w:pP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p>
    <w:p w14:paraId="767C137B" w14:textId="77777777" w:rsidR="006E7E35" w:rsidRPr="00F5181C" w:rsidRDefault="006E7E35" w:rsidP="006E7E35">
      <w:pPr>
        <w:pStyle w:val="a3"/>
        <w:shd w:val="clear" w:color="auto" w:fill="FFFFFF"/>
        <w:spacing w:before="0" w:beforeAutospacing="0" w:after="0" w:afterAutospacing="0"/>
        <w:ind w:left="7080" w:firstLine="708"/>
        <w:jc w:val="both"/>
        <w:rPr>
          <w:lang w:val="uk-UA"/>
        </w:rPr>
      </w:pPr>
      <w:r w:rsidRPr="00F5181C">
        <w:rPr>
          <w:lang w:val="uk-UA"/>
        </w:rPr>
        <w:t>О.С. Омельян</w:t>
      </w:r>
    </w:p>
    <w:p w14:paraId="1104525E" w14:textId="77777777" w:rsidR="006E7E35" w:rsidRPr="00F5181C" w:rsidRDefault="006E7E35" w:rsidP="006E7E35">
      <w:pPr>
        <w:pStyle w:val="a3"/>
        <w:shd w:val="clear" w:color="auto" w:fill="FFFFFF"/>
        <w:spacing w:before="0" w:beforeAutospacing="0" w:after="0" w:afterAutospacing="0"/>
        <w:jc w:val="both"/>
        <w:rPr>
          <w:lang w:val="uk-UA"/>
        </w:rPr>
      </w:pP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p>
    <w:p w14:paraId="6DD89D36" w14:textId="77777777" w:rsidR="006E7E35" w:rsidRPr="00F5181C" w:rsidRDefault="006E7E35" w:rsidP="006E7E35">
      <w:pPr>
        <w:pStyle w:val="a3"/>
        <w:shd w:val="clear" w:color="auto" w:fill="FFFFFF"/>
        <w:spacing w:before="0" w:beforeAutospacing="0" w:after="0" w:afterAutospacing="0"/>
        <w:ind w:left="7080" w:firstLine="708"/>
        <w:jc w:val="both"/>
        <w:rPr>
          <w:lang w:val="uk-UA"/>
        </w:rPr>
      </w:pPr>
      <w:r w:rsidRPr="00F5181C">
        <w:rPr>
          <w:lang w:val="uk-UA"/>
        </w:rPr>
        <w:t>Р.Б. Сабодаш</w:t>
      </w:r>
    </w:p>
    <w:p w14:paraId="2A14223F" w14:textId="77777777" w:rsidR="006E7E35" w:rsidRPr="00F5181C" w:rsidRDefault="006E7E35" w:rsidP="006E7E35">
      <w:pPr>
        <w:pStyle w:val="a3"/>
        <w:shd w:val="clear" w:color="auto" w:fill="FFFFFF"/>
        <w:spacing w:before="0" w:beforeAutospacing="0" w:after="0" w:afterAutospacing="0"/>
        <w:jc w:val="both"/>
        <w:rPr>
          <w:lang w:val="uk-UA"/>
        </w:rPr>
      </w:pP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r w:rsidRPr="00F5181C">
        <w:rPr>
          <w:lang w:val="uk-UA"/>
        </w:rPr>
        <w:tab/>
      </w:r>
    </w:p>
    <w:p w14:paraId="617287A7" w14:textId="77777777" w:rsidR="006E7E35" w:rsidRPr="00C71968" w:rsidRDefault="006E7E35" w:rsidP="006E7E35">
      <w:pPr>
        <w:pStyle w:val="a3"/>
        <w:shd w:val="clear" w:color="auto" w:fill="FFFFFF"/>
        <w:spacing w:before="0" w:beforeAutospacing="0" w:after="0" w:afterAutospacing="0"/>
        <w:ind w:left="7080" w:firstLine="708"/>
        <w:jc w:val="both"/>
        <w:rPr>
          <w:b/>
          <w:lang w:val="uk-UA"/>
        </w:rPr>
      </w:pPr>
      <w:r w:rsidRPr="00C71968">
        <w:rPr>
          <w:lang w:val="uk-UA"/>
        </w:rPr>
        <w:t>С.Ю. Чумак</w:t>
      </w:r>
    </w:p>
    <w:sectPr w:rsidR="006E7E35" w:rsidRPr="00C71968" w:rsidSect="00E5431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1582F" w14:textId="77777777" w:rsidR="00880BA7" w:rsidRDefault="00880BA7" w:rsidP="00571B63">
      <w:pPr>
        <w:spacing w:after="0" w:line="240" w:lineRule="auto"/>
      </w:pPr>
      <w:r>
        <w:separator/>
      </w:r>
    </w:p>
  </w:endnote>
  <w:endnote w:type="continuationSeparator" w:id="0">
    <w:p w14:paraId="09AD786D" w14:textId="77777777" w:rsidR="00880BA7" w:rsidRDefault="00880BA7" w:rsidP="0057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C0833" w14:textId="77777777" w:rsidR="00880BA7" w:rsidRDefault="00880BA7" w:rsidP="00571B63">
      <w:pPr>
        <w:spacing w:after="0" w:line="240" w:lineRule="auto"/>
      </w:pPr>
      <w:r>
        <w:separator/>
      </w:r>
    </w:p>
  </w:footnote>
  <w:footnote w:type="continuationSeparator" w:id="0">
    <w:p w14:paraId="00644E56" w14:textId="77777777" w:rsidR="00880BA7" w:rsidRDefault="00880BA7" w:rsidP="0057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93128"/>
      <w:docPartObj>
        <w:docPartGallery w:val="Page Numbers (Top of Page)"/>
        <w:docPartUnique/>
      </w:docPartObj>
    </w:sdtPr>
    <w:sdtContent>
      <w:p w14:paraId="189DD302" w14:textId="22CFC3F2" w:rsidR="00880BA7" w:rsidRDefault="00880BA7">
        <w:pPr>
          <w:pStyle w:val="a7"/>
          <w:jc w:val="center"/>
        </w:pPr>
        <w:r>
          <w:fldChar w:fldCharType="begin"/>
        </w:r>
        <w:r>
          <w:instrText>PAGE   \* MERGEFORMAT</w:instrText>
        </w:r>
        <w:r>
          <w:fldChar w:fldCharType="separate"/>
        </w:r>
        <w:r w:rsidR="00A34D04" w:rsidRPr="00A34D04">
          <w:rPr>
            <w:noProof/>
            <w:lang w:val="ru-RU"/>
          </w:rPr>
          <w:t>3</w:t>
        </w:r>
        <w:r>
          <w:fldChar w:fldCharType="end"/>
        </w:r>
      </w:p>
    </w:sdtContent>
  </w:sdt>
  <w:p w14:paraId="43B88BAA" w14:textId="77777777" w:rsidR="00880BA7" w:rsidRDefault="00880BA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91"/>
    <w:rsid w:val="00181886"/>
    <w:rsid w:val="001B5D4A"/>
    <w:rsid w:val="0023262D"/>
    <w:rsid w:val="0036398E"/>
    <w:rsid w:val="003E75AE"/>
    <w:rsid w:val="004E6FE1"/>
    <w:rsid w:val="00571B63"/>
    <w:rsid w:val="005A1E50"/>
    <w:rsid w:val="005A2391"/>
    <w:rsid w:val="00692003"/>
    <w:rsid w:val="006C1F00"/>
    <w:rsid w:val="006E7E35"/>
    <w:rsid w:val="006F32EA"/>
    <w:rsid w:val="007A3396"/>
    <w:rsid w:val="00802190"/>
    <w:rsid w:val="00822CA2"/>
    <w:rsid w:val="00880BA7"/>
    <w:rsid w:val="00937444"/>
    <w:rsid w:val="00971475"/>
    <w:rsid w:val="00A34D04"/>
    <w:rsid w:val="00A43678"/>
    <w:rsid w:val="00AD308C"/>
    <w:rsid w:val="00C06A43"/>
    <w:rsid w:val="00C10FFA"/>
    <w:rsid w:val="00C71968"/>
    <w:rsid w:val="00CB35F5"/>
    <w:rsid w:val="00CE752C"/>
    <w:rsid w:val="00DB4D97"/>
    <w:rsid w:val="00DB7162"/>
    <w:rsid w:val="00E470C2"/>
    <w:rsid w:val="00E54310"/>
    <w:rsid w:val="00F5181C"/>
    <w:rsid w:val="00FE40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E35"/>
    <w:pPr>
      <w:spacing w:line="252"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E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6E7E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uiPriority w:val="99"/>
    <w:semiHidden/>
    <w:rsid w:val="006E7E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E7E35"/>
    <w:rPr>
      <w:b/>
      <w:bCs/>
    </w:rPr>
  </w:style>
  <w:style w:type="character" w:styleId="a5">
    <w:name w:val="Hyperlink"/>
    <w:basedOn w:val="a0"/>
    <w:uiPriority w:val="99"/>
    <w:semiHidden/>
    <w:unhideWhenUsed/>
    <w:rsid w:val="006E7E35"/>
    <w:rPr>
      <w:color w:val="0000FF"/>
      <w:u w:val="single"/>
    </w:rPr>
  </w:style>
  <w:style w:type="character" w:styleId="a6">
    <w:name w:val="Emphasis"/>
    <w:basedOn w:val="a0"/>
    <w:uiPriority w:val="20"/>
    <w:qFormat/>
    <w:rsid w:val="00822CA2"/>
    <w:rPr>
      <w:i/>
      <w:iCs/>
    </w:rPr>
  </w:style>
  <w:style w:type="paragraph" w:styleId="a7">
    <w:name w:val="header"/>
    <w:basedOn w:val="a"/>
    <w:link w:val="a8"/>
    <w:uiPriority w:val="99"/>
    <w:unhideWhenUsed/>
    <w:rsid w:val="00571B6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71B63"/>
    <w:rPr>
      <w:kern w:val="0"/>
      <w14:ligatures w14:val="none"/>
    </w:rPr>
  </w:style>
  <w:style w:type="paragraph" w:styleId="a9">
    <w:name w:val="footer"/>
    <w:basedOn w:val="a"/>
    <w:link w:val="aa"/>
    <w:uiPriority w:val="99"/>
    <w:unhideWhenUsed/>
    <w:rsid w:val="00571B6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71B63"/>
    <w:rPr>
      <w:kern w:val="0"/>
      <w14:ligatures w14:val="none"/>
    </w:rPr>
  </w:style>
  <w:style w:type="paragraph" w:styleId="ab">
    <w:name w:val="Balloon Text"/>
    <w:basedOn w:val="a"/>
    <w:link w:val="ac"/>
    <w:uiPriority w:val="99"/>
    <w:semiHidden/>
    <w:unhideWhenUsed/>
    <w:rsid w:val="005A1E5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A1E50"/>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E35"/>
    <w:pPr>
      <w:spacing w:line="252"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E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6E7E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uiPriority w:val="99"/>
    <w:semiHidden/>
    <w:rsid w:val="006E7E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E7E35"/>
    <w:rPr>
      <w:b/>
      <w:bCs/>
    </w:rPr>
  </w:style>
  <w:style w:type="character" w:styleId="a5">
    <w:name w:val="Hyperlink"/>
    <w:basedOn w:val="a0"/>
    <w:uiPriority w:val="99"/>
    <w:semiHidden/>
    <w:unhideWhenUsed/>
    <w:rsid w:val="006E7E35"/>
    <w:rPr>
      <w:color w:val="0000FF"/>
      <w:u w:val="single"/>
    </w:rPr>
  </w:style>
  <w:style w:type="character" w:styleId="a6">
    <w:name w:val="Emphasis"/>
    <w:basedOn w:val="a0"/>
    <w:uiPriority w:val="20"/>
    <w:qFormat/>
    <w:rsid w:val="00822CA2"/>
    <w:rPr>
      <w:i/>
      <w:iCs/>
    </w:rPr>
  </w:style>
  <w:style w:type="paragraph" w:styleId="a7">
    <w:name w:val="header"/>
    <w:basedOn w:val="a"/>
    <w:link w:val="a8"/>
    <w:uiPriority w:val="99"/>
    <w:unhideWhenUsed/>
    <w:rsid w:val="00571B6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71B63"/>
    <w:rPr>
      <w:kern w:val="0"/>
      <w14:ligatures w14:val="none"/>
    </w:rPr>
  </w:style>
  <w:style w:type="paragraph" w:styleId="a9">
    <w:name w:val="footer"/>
    <w:basedOn w:val="a"/>
    <w:link w:val="aa"/>
    <w:uiPriority w:val="99"/>
    <w:unhideWhenUsed/>
    <w:rsid w:val="00571B6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71B63"/>
    <w:rPr>
      <w:kern w:val="0"/>
      <w14:ligatures w14:val="none"/>
    </w:rPr>
  </w:style>
  <w:style w:type="paragraph" w:styleId="ab">
    <w:name w:val="Balloon Text"/>
    <w:basedOn w:val="a"/>
    <w:link w:val="ac"/>
    <w:uiPriority w:val="99"/>
    <w:semiHidden/>
    <w:unhideWhenUsed/>
    <w:rsid w:val="005A1E5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A1E50"/>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4061">
      <w:bodyDiv w:val="1"/>
      <w:marLeft w:val="0"/>
      <w:marRight w:val="0"/>
      <w:marTop w:val="0"/>
      <w:marBottom w:val="0"/>
      <w:divBdr>
        <w:top w:val="none" w:sz="0" w:space="0" w:color="auto"/>
        <w:left w:val="none" w:sz="0" w:space="0" w:color="auto"/>
        <w:bottom w:val="none" w:sz="0" w:space="0" w:color="auto"/>
        <w:right w:val="none" w:sz="0" w:space="0" w:color="auto"/>
      </w:divBdr>
    </w:div>
    <w:div w:id="10584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6947</Words>
  <Characters>3961</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4</cp:revision>
  <cp:lastPrinted>2023-11-13T15:49:00Z</cp:lastPrinted>
  <dcterms:created xsi:type="dcterms:W3CDTF">2023-11-13T15:53:00Z</dcterms:created>
  <dcterms:modified xsi:type="dcterms:W3CDTF">2023-11-14T10:02:00Z</dcterms:modified>
</cp:coreProperties>
</file>