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Pr="003B3084" w:rsidRDefault="00832C23" w:rsidP="00421AB2">
      <w:pPr>
        <w:pStyle w:val="a3"/>
        <w:spacing w:before="0" w:beforeAutospacing="0" w:after="0" w:afterAutospacing="0"/>
        <w:jc w:val="center"/>
      </w:pPr>
      <w:r w:rsidRPr="003B3084"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6BD8E033" wp14:editId="7A1DEA20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Pr="003B3084" w:rsidRDefault="00832C23" w:rsidP="00832C23">
      <w:pPr>
        <w:pStyle w:val="a3"/>
        <w:spacing w:before="0" w:beforeAutospacing="0" w:after="0" w:afterAutospacing="0"/>
        <w:jc w:val="center"/>
      </w:pPr>
      <w:r w:rsidRPr="003B3084"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Pr="003B3084" w:rsidRDefault="00832C23" w:rsidP="00832C23">
      <w:pPr>
        <w:spacing w:after="0" w:line="240" w:lineRule="auto"/>
      </w:pPr>
    </w:p>
    <w:p w:rsidR="00832C23" w:rsidRPr="003B3084" w:rsidRDefault="00367D1E" w:rsidP="00832C23">
      <w:pPr>
        <w:pStyle w:val="a3"/>
        <w:spacing w:before="0" w:beforeAutospacing="0" w:after="0" w:afterAutospacing="0"/>
        <w:rPr>
          <w:sz w:val="26"/>
          <w:szCs w:val="26"/>
        </w:rPr>
      </w:pPr>
      <w:r w:rsidRPr="003B3084">
        <w:rPr>
          <w:color w:val="000000"/>
          <w:sz w:val="26"/>
          <w:szCs w:val="26"/>
        </w:rPr>
        <w:t>30</w:t>
      </w:r>
      <w:r w:rsidR="00832C23" w:rsidRPr="003B3084">
        <w:rPr>
          <w:color w:val="000000"/>
          <w:sz w:val="26"/>
          <w:szCs w:val="26"/>
        </w:rPr>
        <w:t xml:space="preserve"> січня 2024 року </w:t>
      </w:r>
      <w:r w:rsidR="00832C23" w:rsidRPr="003B3084">
        <w:rPr>
          <w:rStyle w:val="apple-tab-span"/>
          <w:color w:val="000000"/>
          <w:sz w:val="26"/>
          <w:szCs w:val="26"/>
        </w:rPr>
        <w:tab/>
      </w:r>
      <w:r w:rsidR="00832C23" w:rsidRPr="003B3084">
        <w:rPr>
          <w:rStyle w:val="apple-tab-span"/>
          <w:color w:val="000000"/>
          <w:sz w:val="26"/>
          <w:szCs w:val="26"/>
        </w:rPr>
        <w:tab/>
      </w:r>
      <w:r w:rsidR="00832C23" w:rsidRPr="003B3084">
        <w:rPr>
          <w:rStyle w:val="apple-tab-span"/>
          <w:color w:val="000000"/>
          <w:sz w:val="26"/>
          <w:szCs w:val="26"/>
        </w:rPr>
        <w:tab/>
      </w:r>
      <w:r w:rsidR="00832C23" w:rsidRPr="003B3084">
        <w:rPr>
          <w:rStyle w:val="apple-tab-span"/>
          <w:color w:val="000000"/>
          <w:sz w:val="26"/>
          <w:szCs w:val="26"/>
        </w:rPr>
        <w:tab/>
      </w:r>
      <w:r w:rsidR="00832C23" w:rsidRPr="003B3084">
        <w:rPr>
          <w:rStyle w:val="apple-tab-span"/>
          <w:color w:val="000000"/>
          <w:sz w:val="26"/>
          <w:szCs w:val="26"/>
        </w:rPr>
        <w:tab/>
      </w:r>
      <w:r w:rsidR="00832C23" w:rsidRPr="003B3084">
        <w:rPr>
          <w:rStyle w:val="apple-tab-span"/>
          <w:color w:val="000000"/>
          <w:sz w:val="26"/>
          <w:szCs w:val="26"/>
        </w:rPr>
        <w:tab/>
      </w:r>
      <w:r w:rsidR="00832C23" w:rsidRPr="003B3084">
        <w:rPr>
          <w:rStyle w:val="apple-tab-span"/>
          <w:color w:val="000000"/>
          <w:sz w:val="26"/>
          <w:szCs w:val="26"/>
        </w:rPr>
        <w:tab/>
      </w:r>
      <w:r w:rsidR="00832C23" w:rsidRPr="003B3084">
        <w:rPr>
          <w:rStyle w:val="apple-tab-span"/>
          <w:color w:val="000000"/>
          <w:sz w:val="26"/>
          <w:szCs w:val="26"/>
        </w:rPr>
        <w:tab/>
      </w:r>
      <w:r w:rsidR="00832C23" w:rsidRPr="003B3084">
        <w:rPr>
          <w:color w:val="000000"/>
          <w:sz w:val="26"/>
          <w:szCs w:val="26"/>
        </w:rPr>
        <w:t xml:space="preserve">                м. Київ</w:t>
      </w:r>
    </w:p>
    <w:p w:rsidR="00832C23" w:rsidRPr="003B3084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3B3084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3B3084">
        <w:rPr>
          <w:color w:val="000000"/>
          <w:sz w:val="26"/>
          <w:szCs w:val="26"/>
        </w:rPr>
        <w:t xml:space="preserve">Р І Ш Е Н </w:t>
      </w:r>
      <w:proofErr w:type="spellStart"/>
      <w:r w:rsidRPr="003B3084">
        <w:rPr>
          <w:color w:val="000000"/>
          <w:sz w:val="26"/>
          <w:szCs w:val="26"/>
        </w:rPr>
        <w:t>Н</w:t>
      </w:r>
      <w:proofErr w:type="spellEnd"/>
      <w:r w:rsidRPr="003B3084">
        <w:rPr>
          <w:color w:val="000000"/>
          <w:sz w:val="26"/>
          <w:szCs w:val="26"/>
        </w:rPr>
        <w:t xml:space="preserve"> Я № </w:t>
      </w:r>
      <w:r w:rsidR="000E212F" w:rsidRPr="003B3084">
        <w:rPr>
          <w:color w:val="000000"/>
          <w:sz w:val="26"/>
          <w:szCs w:val="26"/>
          <w:u w:val="single"/>
        </w:rPr>
        <w:t>47/дс-24</w:t>
      </w: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3084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3B3084">
        <w:rPr>
          <w:color w:val="000000"/>
          <w:sz w:val="26"/>
          <w:szCs w:val="26"/>
        </w:rPr>
        <w:t xml:space="preserve">тимчасової </w:t>
      </w:r>
      <w:r w:rsidRPr="003B3084">
        <w:rPr>
          <w:color w:val="000000"/>
          <w:sz w:val="26"/>
          <w:szCs w:val="26"/>
        </w:rPr>
        <w:t>колегії:</w:t>
      </w: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3084">
        <w:rPr>
          <w:color w:val="000000"/>
          <w:sz w:val="26"/>
          <w:szCs w:val="26"/>
        </w:rPr>
        <w:t xml:space="preserve">головуючого – </w:t>
      </w:r>
      <w:r w:rsidR="00270BA1" w:rsidRPr="003B3084">
        <w:rPr>
          <w:color w:val="000000"/>
          <w:sz w:val="26"/>
          <w:szCs w:val="26"/>
        </w:rPr>
        <w:t>Віталія ГАЦЕЛЮКА</w:t>
      </w:r>
      <w:r w:rsidR="00367D1E" w:rsidRPr="003B3084">
        <w:rPr>
          <w:color w:val="000000"/>
          <w:sz w:val="26"/>
          <w:szCs w:val="26"/>
        </w:rPr>
        <w:t>,</w:t>
      </w: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B3084">
        <w:rPr>
          <w:color w:val="000000"/>
          <w:sz w:val="26"/>
          <w:szCs w:val="26"/>
        </w:rPr>
        <w:t xml:space="preserve">членів Комісії: </w:t>
      </w:r>
      <w:r w:rsidR="00270BA1" w:rsidRPr="003B3084">
        <w:rPr>
          <w:color w:val="000000"/>
          <w:sz w:val="26"/>
          <w:szCs w:val="26"/>
        </w:rPr>
        <w:t>Олега КОЛІУША</w:t>
      </w:r>
      <w:r w:rsidR="00367D1E" w:rsidRPr="003B3084">
        <w:rPr>
          <w:color w:val="000000"/>
          <w:sz w:val="26"/>
          <w:szCs w:val="26"/>
        </w:rPr>
        <w:t xml:space="preserve"> (доповідач)</w:t>
      </w:r>
      <w:r w:rsidRPr="003B3084">
        <w:rPr>
          <w:color w:val="000000"/>
          <w:sz w:val="26"/>
          <w:szCs w:val="26"/>
        </w:rPr>
        <w:t xml:space="preserve">, </w:t>
      </w:r>
      <w:r w:rsidR="00270BA1" w:rsidRPr="003B3084">
        <w:rPr>
          <w:color w:val="000000"/>
          <w:sz w:val="26"/>
          <w:szCs w:val="26"/>
        </w:rPr>
        <w:t>Руслана МЕЛЬНИКА</w:t>
      </w:r>
      <w:r w:rsidRPr="003B3084">
        <w:rPr>
          <w:color w:val="000000"/>
          <w:sz w:val="26"/>
          <w:szCs w:val="26"/>
        </w:rPr>
        <w:t>,</w:t>
      </w: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16625" w:rsidRPr="003B3084" w:rsidRDefault="00942D24" w:rsidP="0081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провівши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співбесіду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із</w:t>
      </w:r>
      <w:r w:rsidR="00816625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Савонюком</w:t>
      </w:r>
      <w:proofErr w:type="spellEnd"/>
      <w:r w:rsidR="00367D1E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Мирославом</w:t>
      </w:r>
      <w:r w:rsidR="00367D1E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Ярославовичем, переможцем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3B3084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3B3084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3B3084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3B3084" w:rsidRDefault="00367D1E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</w:t>
      </w:r>
      <w:proofErr w:type="spellEnd"/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Мирослав Ярославович</w:t>
      </w:r>
      <w:r w:rsidR="00787CA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3B3084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r w:rsidR="00787CA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3B3084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3084">
        <w:rPr>
          <w:rFonts w:ascii="Times New Roman" w:hAnsi="Times New Roman" w:cs="Times New Roman"/>
          <w:sz w:val="26"/>
          <w:szCs w:val="26"/>
        </w:rPr>
        <w:t xml:space="preserve">У 2007 році </w:t>
      </w:r>
      <w:proofErr w:type="spellStart"/>
      <w:r w:rsidRPr="003B3084">
        <w:rPr>
          <w:rFonts w:ascii="Times New Roman" w:hAnsi="Times New Roman" w:cs="Times New Roman"/>
          <w:sz w:val="26"/>
          <w:szCs w:val="26"/>
        </w:rPr>
        <w:t>Савонюк</w:t>
      </w:r>
      <w:proofErr w:type="spellEnd"/>
      <w:r w:rsidRPr="003B3084">
        <w:rPr>
          <w:rFonts w:ascii="Times New Roman" w:hAnsi="Times New Roman" w:cs="Times New Roman"/>
          <w:sz w:val="26"/>
          <w:szCs w:val="26"/>
        </w:rPr>
        <w:t xml:space="preserve"> М.Я. закінчив Національний університет «Острозька академія»</w:t>
      </w:r>
      <w:r w:rsidR="00CC592B" w:rsidRPr="003B3084">
        <w:rPr>
          <w:rFonts w:ascii="Times New Roman" w:hAnsi="Times New Roman" w:cs="Times New Roman"/>
          <w:sz w:val="26"/>
          <w:szCs w:val="26"/>
        </w:rPr>
        <w:t>,</w:t>
      </w:r>
      <w:r w:rsidRPr="003B3084">
        <w:rPr>
          <w:rFonts w:ascii="Times New Roman" w:hAnsi="Times New Roman" w:cs="Times New Roman"/>
          <w:sz w:val="26"/>
          <w:szCs w:val="26"/>
        </w:rPr>
        <w:t xml:space="preserve"> отримав повну вищу освіту за спеціальністю «Правознавство» та здобув кваліфікацію юриста.</w:t>
      </w:r>
    </w:p>
    <w:p w:rsidR="00816625" w:rsidRPr="003B3084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</w:t>
      </w:r>
      <w:r w:rsidR="00787CAF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787CA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787CAF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787CA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державного</w:t>
      </w:r>
      <w:r w:rsidR="00787CAF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787CA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сертифіката</w:t>
      </w:r>
      <w:r w:rsidR="00816625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proofErr w:type="spellStart"/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</w:t>
      </w:r>
      <w:proofErr w:type="spellEnd"/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</w:t>
      </w:r>
      <w:r w:rsidR="009F3A2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F79B3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3B3084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 оголошено конкурс на зайняття 560 вакантних посад суддів у місцевих судах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кандидатів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посаду судді, зарахованих до резервів на заміщення вакантних посад суддів місцевих судів. Встановлено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3B3084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Савонюка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</w:t>
      </w:r>
      <w:r w:rsidR="007348A4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="009F3A2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</w:t>
      </w:r>
      <w:r w:rsidR="00816625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конкурсі</w:t>
      </w:r>
      <w:r w:rsidR="00816625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</w:t>
      </w:r>
      <w:r w:rsidR="00816625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особ</w:t>
      </w:r>
      <w:r w:rsidR="009F3A2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яка</w:t>
      </w:r>
      <w:r w:rsidR="00816625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відповідає вимогам статті 69 Закону України «Про судоустрій і статус суддів», перебуває </w:t>
      </w:r>
      <w:r w:rsidR="001144F3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автоматизованого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розподілу справ заяву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Савонюка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Савонюка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="007348A4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3B3084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55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адміністративних судів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Кіровоградського окружного адміністративного суду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М.Я.</w:t>
      </w:r>
      <w:r w:rsidR="00275E7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3B3084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3B308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3B30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3B3084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3B308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Савонюком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</w:t>
      </w:r>
      <w:r w:rsidR="007348A4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</w:t>
      </w:r>
      <w:r w:rsidR="004763C5"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</w:t>
      </w:r>
      <w:r w:rsidR="004763C5"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статус суддів»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3B3084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3B308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результатами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співбесіди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кваліфікаційна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 на зайняття вакантної посади судді завершує</w:t>
      </w:r>
      <w:bookmarkStart w:id="0" w:name="_GoBack"/>
      <w:bookmarkEnd w:id="0"/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ться ухваленням Вищою кваліфікаційною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комісією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суддів України рішення про рекомендацію про призначення кандидатів суддями (частина п’ята статті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3B308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кваліфікаційна</w:t>
      </w:r>
      <w:r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комісія суддів України є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3B3084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іру до судової</w:t>
      </w:r>
      <w:r w:rsidR="005524AC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5524A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влади</w:t>
      </w:r>
      <w:r w:rsidR="005524AC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5524A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="005524AC" w:rsidRPr="003B3084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="005524A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зв’язку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3B3084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3B3084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3B3084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Савонюком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М.Я</w:t>
      </w:r>
      <w:r w:rsidR="007348A4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EA1580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Кіровоградського окружного адміністративно суду</w:t>
      </w: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3B3084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0E212F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3B3084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3B3084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3B3084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B30E02" w:rsidRPr="003B3084" w:rsidRDefault="00CC592B" w:rsidP="00CC5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Савонюка</w:t>
      </w:r>
      <w:proofErr w:type="spellEnd"/>
      <w:r w:rsidR="00B30E02" w:rsidRPr="003B308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Мирослава Ярославовича на посаду судді Кіровоградського окружного адміністративного суду.</w:t>
      </w:r>
    </w:p>
    <w:p w:rsidR="00816625" w:rsidRPr="003B3084" w:rsidRDefault="00816625" w:rsidP="00816625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32C23" w:rsidRPr="003B3084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3B3084">
        <w:rPr>
          <w:color w:val="000000"/>
          <w:sz w:val="26"/>
          <w:szCs w:val="26"/>
        </w:rPr>
        <w:t xml:space="preserve">Головуючий </w:t>
      </w:r>
      <w:r w:rsidR="00270BA1" w:rsidRPr="003B3084">
        <w:rPr>
          <w:rStyle w:val="apple-tab-span"/>
          <w:color w:val="000000"/>
          <w:sz w:val="26"/>
          <w:szCs w:val="26"/>
        </w:rPr>
        <w:tab/>
      </w:r>
      <w:r w:rsidR="00270BA1" w:rsidRPr="003B3084">
        <w:rPr>
          <w:color w:val="000000"/>
          <w:sz w:val="26"/>
          <w:szCs w:val="26"/>
        </w:rPr>
        <w:t>Віталій ГАЦЕЛЮК</w:t>
      </w:r>
      <w:r w:rsidRPr="003B3084">
        <w:rPr>
          <w:color w:val="000000"/>
          <w:sz w:val="26"/>
          <w:szCs w:val="26"/>
        </w:rPr>
        <w:t xml:space="preserve"> </w:t>
      </w: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3B3084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3B3084">
        <w:rPr>
          <w:color w:val="000000"/>
          <w:sz w:val="26"/>
          <w:szCs w:val="26"/>
        </w:rPr>
        <w:t>Члени Комісії:</w:t>
      </w:r>
      <w:r w:rsidRPr="003B3084">
        <w:rPr>
          <w:rStyle w:val="apple-tab-span"/>
          <w:color w:val="000000"/>
          <w:sz w:val="26"/>
          <w:szCs w:val="26"/>
        </w:rPr>
        <w:tab/>
      </w:r>
      <w:r w:rsidR="00270BA1" w:rsidRPr="003B3084">
        <w:rPr>
          <w:color w:val="000000"/>
          <w:sz w:val="26"/>
          <w:szCs w:val="26"/>
        </w:rPr>
        <w:t>Олег КОЛІУШ</w:t>
      </w:r>
    </w:p>
    <w:p w:rsidR="00832C23" w:rsidRPr="003B3084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3B3084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3B3084">
        <w:rPr>
          <w:rStyle w:val="apple-tab-span"/>
          <w:color w:val="000000"/>
          <w:sz w:val="26"/>
          <w:szCs w:val="26"/>
        </w:rPr>
        <w:tab/>
      </w:r>
      <w:r w:rsidR="00270BA1" w:rsidRPr="003B3084">
        <w:rPr>
          <w:color w:val="000000"/>
          <w:sz w:val="26"/>
          <w:szCs w:val="26"/>
        </w:rPr>
        <w:t>Руслан МЕЛЬНИК</w:t>
      </w:r>
    </w:p>
    <w:sectPr w:rsidR="00F50CCD" w:rsidRPr="003B3084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DD" w:rsidRDefault="008D70DD" w:rsidP="00421AB2">
      <w:pPr>
        <w:spacing w:after="0" w:line="240" w:lineRule="auto"/>
      </w:pPr>
      <w:r>
        <w:separator/>
      </w:r>
    </w:p>
  </w:endnote>
  <w:endnote w:type="continuationSeparator" w:id="0">
    <w:p w:rsidR="008D70DD" w:rsidRDefault="008D70DD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DD" w:rsidRDefault="008D70DD" w:rsidP="00421AB2">
      <w:pPr>
        <w:spacing w:after="0" w:line="240" w:lineRule="auto"/>
      </w:pPr>
      <w:r>
        <w:separator/>
      </w:r>
    </w:p>
  </w:footnote>
  <w:footnote w:type="continuationSeparator" w:id="0">
    <w:p w:rsidR="008D70DD" w:rsidRDefault="008D70DD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E97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E212F"/>
    <w:rsid w:val="001144F3"/>
    <w:rsid w:val="00183782"/>
    <w:rsid w:val="001C2C0A"/>
    <w:rsid w:val="001D7A2A"/>
    <w:rsid w:val="00270BA1"/>
    <w:rsid w:val="00275E7E"/>
    <w:rsid w:val="002D6BF3"/>
    <w:rsid w:val="00367D1E"/>
    <w:rsid w:val="003B3084"/>
    <w:rsid w:val="003B34C1"/>
    <w:rsid w:val="0041718C"/>
    <w:rsid w:val="00421AB2"/>
    <w:rsid w:val="004763C5"/>
    <w:rsid w:val="004D62B0"/>
    <w:rsid w:val="004F79B3"/>
    <w:rsid w:val="005378A6"/>
    <w:rsid w:val="005524AC"/>
    <w:rsid w:val="0059197C"/>
    <w:rsid w:val="006852F3"/>
    <w:rsid w:val="006C2178"/>
    <w:rsid w:val="006E0F18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D70DD"/>
    <w:rsid w:val="00923A66"/>
    <w:rsid w:val="00942D24"/>
    <w:rsid w:val="00987140"/>
    <w:rsid w:val="00992720"/>
    <w:rsid w:val="009A08E1"/>
    <w:rsid w:val="009F3A2C"/>
    <w:rsid w:val="00A07E97"/>
    <w:rsid w:val="00AA33A2"/>
    <w:rsid w:val="00AA703F"/>
    <w:rsid w:val="00AB4665"/>
    <w:rsid w:val="00AC24ED"/>
    <w:rsid w:val="00AD7C69"/>
    <w:rsid w:val="00B30E02"/>
    <w:rsid w:val="00B57E16"/>
    <w:rsid w:val="00B81D10"/>
    <w:rsid w:val="00C55FA8"/>
    <w:rsid w:val="00CA3845"/>
    <w:rsid w:val="00CC592B"/>
    <w:rsid w:val="00D008C9"/>
    <w:rsid w:val="00DB6586"/>
    <w:rsid w:val="00E52F41"/>
    <w:rsid w:val="00EA1580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4642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5</cp:revision>
  <cp:lastPrinted>2024-02-01T10:09:00Z</cp:lastPrinted>
  <dcterms:created xsi:type="dcterms:W3CDTF">2024-02-06T13:23:00Z</dcterms:created>
  <dcterms:modified xsi:type="dcterms:W3CDTF">2024-02-08T08:10:00Z</dcterms:modified>
</cp:coreProperties>
</file>