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E7C8" w14:textId="77777777" w:rsidR="004E0ECD" w:rsidRPr="00732171" w:rsidRDefault="004E0ECD" w:rsidP="004E0ECD">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343D0BFD" wp14:editId="2501C3F3">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5B3B541" w14:textId="77777777" w:rsidR="004E0ECD" w:rsidRPr="00732171" w:rsidRDefault="004E0ECD" w:rsidP="004E0ECD">
      <w:pPr>
        <w:spacing w:after="0" w:line="240" w:lineRule="auto"/>
        <w:rPr>
          <w:rFonts w:ascii="Times New Roman" w:eastAsia="Times New Roman" w:hAnsi="Times New Roman"/>
          <w:sz w:val="27"/>
          <w:szCs w:val="27"/>
          <w:lang w:val="uk-UA" w:eastAsia="ru-RU"/>
        </w:rPr>
      </w:pPr>
    </w:p>
    <w:p w14:paraId="4A3D5109" w14:textId="495AB428" w:rsidR="004E0ECD" w:rsidRDefault="004E0ECD" w:rsidP="004E0ECD">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37BE2D29" w14:textId="77777777" w:rsidR="004440C3" w:rsidRPr="007F2D24" w:rsidRDefault="004440C3" w:rsidP="004E0ECD">
      <w:pPr>
        <w:widowControl w:val="0"/>
        <w:suppressAutoHyphens/>
        <w:spacing w:after="0" w:line="360" w:lineRule="atLeast"/>
        <w:jc w:val="center"/>
        <w:rPr>
          <w:rFonts w:ascii="Times New Roman" w:eastAsia="Times New Roman" w:hAnsi="Times New Roman"/>
          <w:bCs/>
          <w:kern w:val="2"/>
          <w:sz w:val="16"/>
          <w:szCs w:val="16"/>
          <w:lang w:val="uk-UA" w:eastAsia="hi-IN" w:bidi="hi-IN"/>
        </w:rPr>
      </w:pPr>
    </w:p>
    <w:p w14:paraId="079DB0C8" w14:textId="69299403" w:rsidR="004E0ECD" w:rsidRPr="007F2D24" w:rsidRDefault="00CD7056" w:rsidP="004E0ECD">
      <w:pPr>
        <w:spacing w:after="360" w:line="300" w:lineRule="exac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r w:rsidR="00612C4A" w:rsidRPr="007F2D24">
        <w:rPr>
          <w:rFonts w:ascii="Times New Roman" w:eastAsia="Times New Roman" w:hAnsi="Times New Roman"/>
          <w:sz w:val="24"/>
          <w:szCs w:val="24"/>
          <w:lang w:val="uk-UA" w:eastAsia="ru-RU"/>
        </w:rPr>
        <w:t xml:space="preserve"> </w:t>
      </w:r>
      <w:r w:rsidR="00C9500C">
        <w:rPr>
          <w:rFonts w:ascii="Times New Roman" w:eastAsia="Times New Roman" w:hAnsi="Times New Roman"/>
          <w:sz w:val="24"/>
          <w:szCs w:val="24"/>
          <w:lang w:val="uk-UA" w:eastAsia="ru-RU"/>
        </w:rPr>
        <w:t>березня</w:t>
      </w:r>
      <w:r w:rsidR="004E0ECD" w:rsidRPr="007F2D24">
        <w:rPr>
          <w:rFonts w:ascii="Times New Roman" w:eastAsia="Times New Roman" w:hAnsi="Times New Roman"/>
          <w:sz w:val="24"/>
          <w:szCs w:val="24"/>
          <w:lang w:val="uk-UA" w:eastAsia="ru-RU"/>
        </w:rPr>
        <w:t xml:space="preserve"> 202</w:t>
      </w:r>
      <w:r w:rsidR="00612C4A" w:rsidRPr="007F2D24">
        <w:rPr>
          <w:rFonts w:ascii="Times New Roman" w:eastAsia="Times New Roman" w:hAnsi="Times New Roman"/>
          <w:sz w:val="24"/>
          <w:szCs w:val="24"/>
          <w:lang w:val="uk-UA" w:eastAsia="ru-RU"/>
        </w:rPr>
        <w:t>6</w:t>
      </w:r>
      <w:r w:rsidR="004E0ECD" w:rsidRPr="007F2D24">
        <w:rPr>
          <w:rFonts w:ascii="Times New Roman" w:eastAsia="Times New Roman" w:hAnsi="Times New Roman"/>
          <w:sz w:val="24"/>
          <w:szCs w:val="24"/>
          <w:lang w:val="uk-UA" w:eastAsia="ru-RU"/>
        </w:rPr>
        <w:t xml:space="preserve"> року </w:t>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r>
      <w:r w:rsidR="004E0ECD" w:rsidRPr="007F2D24">
        <w:rPr>
          <w:rFonts w:ascii="Times New Roman" w:eastAsia="Times New Roman" w:hAnsi="Times New Roman"/>
          <w:sz w:val="24"/>
          <w:szCs w:val="24"/>
          <w:lang w:val="uk-UA" w:eastAsia="ru-RU"/>
        </w:rPr>
        <w:tab/>
        <w:t xml:space="preserve">   м. Київ</w:t>
      </w:r>
    </w:p>
    <w:p w14:paraId="479391CB" w14:textId="7A745B05" w:rsidR="004E0ECD" w:rsidRPr="008D74F4" w:rsidRDefault="004E0ECD" w:rsidP="004E0ECD">
      <w:pPr>
        <w:spacing w:after="240" w:line="300" w:lineRule="exact"/>
        <w:ind w:right="57"/>
        <w:jc w:val="center"/>
        <w:rPr>
          <w:rFonts w:ascii="Times New Roman" w:eastAsia="Times New Roman" w:hAnsi="Times New Roman"/>
          <w:bCs/>
          <w:sz w:val="24"/>
          <w:szCs w:val="24"/>
          <w:u w:val="single"/>
          <w:lang w:val="uk-UA" w:eastAsia="ru-RU"/>
        </w:rPr>
      </w:pPr>
      <w:r w:rsidRPr="007F2D24">
        <w:rPr>
          <w:rFonts w:ascii="Times New Roman" w:eastAsia="Times New Roman" w:hAnsi="Times New Roman"/>
          <w:bCs/>
          <w:sz w:val="24"/>
          <w:szCs w:val="24"/>
          <w:lang w:val="uk-UA" w:eastAsia="ru-RU"/>
        </w:rPr>
        <w:t xml:space="preserve">Р І Ш Е Н </w:t>
      </w:r>
      <w:proofErr w:type="spellStart"/>
      <w:r w:rsidRPr="007F2D24">
        <w:rPr>
          <w:rFonts w:ascii="Times New Roman" w:eastAsia="Times New Roman" w:hAnsi="Times New Roman"/>
          <w:bCs/>
          <w:sz w:val="24"/>
          <w:szCs w:val="24"/>
          <w:lang w:val="uk-UA" w:eastAsia="ru-RU"/>
        </w:rPr>
        <w:t>Н</w:t>
      </w:r>
      <w:proofErr w:type="spellEnd"/>
      <w:r w:rsidRPr="007F2D24">
        <w:rPr>
          <w:rFonts w:ascii="Times New Roman" w:eastAsia="Times New Roman" w:hAnsi="Times New Roman"/>
          <w:bCs/>
          <w:sz w:val="24"/>
          <w:szCs w:val="24"/>
          <w:lang w:val="uk-UA" w:eastAsia="ru-RU"/>
        </w:rPr>
        <w:t xml:space="preserve"> Я  № </w:t>
      </w:r>
      <w:r w:rsidR="008D74F4">
        <w:rPr>
          <w:rFonts w:ascii="Times New Roman" w:eastAsia="Times New Roman" w:hAnsi="Times New Roman"/>
          <w:bCs/>
          <w:sz w:val="24"/>
          <w:szCs w:val="24"/>
          <w:u w:val="single"/>
          <w:lang w:val="uk-UA" w:eastAsia="ru-RU"/>
        </w:rPr>
        <w:t>40/пс-26</w:t>
      </w:r>
    </w:p>
    <w:p w14:paraId="034CE7E0" w14:textId="77777777" w:rsidR="004E0ECD" w:rsidRPr="007F2D24" w:rsidRDefault="004E0ECD" w:rsidP="004E0ECD">
      <w:pPr>
        <w:spacing w:after="240" w:line="300" w:lineRule="exact"/>
        <w:ind w:right="-1"/>
        <w:jc w:val="both"/>
        <w:rPr>
          <w:rFonts w:ascii="Times New Roman" w:eastAsia="Times New Roman" w:hAnsi="Times New Roman"/>
          <w:bCs/>
          <w:sz w:val="24"/>
          <w:szCs w:val="24"/>
          <w:lang w:val="uk-UA" w:eastAsia="ru-RU"/>
        </w:rPr>
      </w:pPr>
      <w:r w:rsidRPr="007F2D24">
        <w:rPr>
          <w:rFonts w:ascii="Times New Roman" w:eastAsia="Times New Roman" w:hAnsi="Times New Roman"/>
          <w:bCs/>
          <w:sz w:val="24"/>
          <w:szCs w:val="24"/>
          <w:lang w:val="uk-UA" w:eastAsia="ru-RU"/>
        </w:rPr>
        <w:t>Вища кваліфікаційна комісія суддів України у складі Першої палати:</w:t>
      </w:r>
    </w:p>
    <w:p w14:paraId="386828A9" w14:textId="2080D114" w:rsidR="004E0ECD" w:rsidRPr="00C9500C" w:rsidRDefault="004E0ECD" w:rsidP="004E0ECD">
      <w:pPr>
        <w:shd w:val="clear" w:color="auto" w:fill="FFFFFF"/>
        <w:suppressAutoHyphens/>
        <w:spacing w:after="240" w:line="300" w:lineRule="exact"/>
        <w:jc w:val="both"/>
        <w:rPr>
          <w:rFonts w:ascii="Times New Roman" w:eastAsia="Times New Roman" w:hAnsi="Times New Roman"/>
          <w:sz w:val="24"/>
          <w:szCs w:val="24"/>
          <w:highlight w:val="yellow"/>
          <w:lang w:val="uk-UA" w:eastAsia="ar-SA"/>
        </w:rPr>
      </w:pPr>
      <w:r w:rsidRPr="007F2D24">
        <w:rPr>
          <w:rFonts w:ascii="Times New Roman" w:eastAsia="Times New Roman" w:hAnsi="Times New Roman"/>
          <w:sz w:val="24"/>
          <w:szCs w:val="24"/>
          <w:lang w:val="uk-UA" w:eastAsia="ar-SA"/>
        </w:rPr>
        <w:t xml:space="preserve">головуючого – </w:t>
      </w:r>
      <w:r w:rsidR="00C9500C">
        <w:rPr>
          <w:rFonts w:ascii="Times New Roman" w:hAnsi="Times New Roman"/>
          <w:sz w:val="24"/>
          <w:szCs w:val="24"/>
          <w:lang w:val="uk-UA"/>
        </w:rPr>
        <w:t>Андрія ПАСІЧНИКА</w:t>
      </w:r>
      <w:r w:rsidR="00B03994">
        <w:rPr>
          <w:rFonts w:ascii="Times New Roman" w:hAnsi="Times New Roman"/>
          <w:sz w:val="24"/>
          <w:szCs w:val="24"/>
          <w:lang w:val="uk-UA"/>
        </w:rPr>
        <w:t>,</w:t>
      </w:r>
    </w:p>
    <w:p w14:paraId="2DEF019D" w14:textId="5B3146DD" w:rsidR="003D5A02" w:rsidRPr="00B005A7" w:rsidRDefault="004E0ECD" w:rsidP="004E0ECD">
      <w:pPr>
        <w:spacing w:after="240" w:line="300" w:lineRule="exact"/>
        <w:ind w:right="-1"/>
        <w:jc w:val="both"/>
        <w:rPr>
          <w:rFonts w:ascii="Times New Roman" w:hAnsi="Times New Roman"/>
          <w:sz w:val="24"/>
          <w:szCs w:val="24"/>
          <w:shd w:val="clear" w:color="auto" w:fill="FFFFFF"/>
          <w:lang w:val="uk-UA"/>
        </w:rPr>
      </w:pPr>
      <w:r w:rsidRPr="00B005A7">
        <w:rPr>
          <w:rFonts w:ascii="Times New Roman" w:eastAsia="Times New Roman" w:hAnsi="Times New Roman"/>
          <w:sz w:val="24"/>
          <w:szCs w:val="24"/>
          <w:lang w:val="uk-UA" w:eastAsia="ar-SA"/>
        </w:rPr>
        <w:t>членів Комісії: Ярослава ДУХА</w:t>
      </w:r>
      <w:r w:rsidRPr="00B005A7">
        <w:rPr>
          <w:rFonts w:ascii="Times New Roman" w:hAnsi="Times New Roman"/>
          <w:sz w:val="24"/>
          <w:szCs w:val="24"/>
          <w:shd w:val="clear" w:color="auto" w:fill="FFFFFF"/>
          <w:lang w:val="uk-UA"/>
        </w:rPr>
        <w:t>,</w:t>
      </w:r>
      <w:r w:rsidR="009A5713" w:rsidRPr="00B005A7">
        <w:rPr>
          <w:rFonts w:ascii="Times New Roman" w:hAnsi="Times New Roman"/>
          <w:sz w:val="24"/>
          <w:szCs w:val="24"/>
          <w:shd w:val="clear" w:color="auto" w:fill="FFFFFF"/>
          <w:lang w:val="uk-UA"/>
        </w:rPr>
        <w:t xml:space="preserve"> Романа КИДИСЮКА,</w:t>
      </w:r>
      <w:r w:rsidRPr="00B005A7">
        <w:rPr>
          <w:rFonts w:ascii="Times New Roman" w:hAnsi="Times New Roman"/>
          <w:sz w:val="24"/>
          <w:szCs w:val="24"/>
          <w:shd w:val="clear" w:color="auto" w:fill="FFFFFF"/>
          <w:lang w:val="uk-UA"/>
        </w:rPr>
        <w:t xml:space="preserve"> Олексія ОМЕЛЬЯНА</w:t>
      </w:r>
      <w:r w:rsidR="00B666F9" w:rsidRPr="00B005A7">
        <w:rPr>
          <w:rFonts w:ascii="Times New Roman" w:hAnsi="Times New Roman"/>
          <w:sz w:val="24"/>
          <w:szCs w:val="24"/>
          <w:shd w:val="clear" w:color="auto" w:fill="FFFFFF"/>
          <w:lang w:val="uk-UA"/>
        </w:rPr>
        <w:t xml:space="preserve"> (доповідач)</w:t>
      </w:r>
      <w:r w:rsidRPr="00B005A7">
        <w:rPr>
          <w:rFonts w:ascii="Times New Roman" w:hAnsi="Times New Roman"/>
          <w:sz w:val="24"/>
          <w:szCs w:val="24"/>
          <w:shd w:val="clear" w:color="auto" w:fill="FFFFFF"/>
          <w:lang w:val="uk-UA"/>
        </w:rPr>
        <w:t>, Романа САБОДАША, Руслана СИДОРОВИЧА,</w:t>
      </w:r>
      <w:r w:rsidR="00DB56F5" w:rsidRPr="00B005A7">
        <w:rPr>
          <w:rFonts w:ascii="Times New Roman" w:hAnsi="Times New Roman"/>
          <w:sz w:val="24"/>
          <w:szCs w:val="24"/>
          <w:shd w:val="clear" w:color="auto" w:fill="FFFFFF"/>
          <w:lang w:val="uk-UA"/>
        </w:rPr>
        <w:t xml:space="preserve"> </w:t>
      </w:r>
      <w:r w:rsidR="00C9500C" w:rsidRPr="00B005A7">
        <w:rPr>
          <w:rFonts w:ascii="Times New Roman" w:hAnsi="Times New Roman"/>
          <w:sz w:val="24"/>
          <w:szCs w:val="24"/>
          <w:shd w:val="clear" w:color="auto" w:fill="FFFFFF"/>
          <w:lang w:val="uk-UA"/>
        </w:rPr>
        <w:t>Сергія ЧУМАКА</w:t>
      </w:r>
      <w:r w:rsidR="00230305">
        <w:rPr>
          <w:rFonts w:ascii="Times New Roman" w:hAnsi="Times New Roman"/>
          <w:sz w:val="24"/>
          <w:szCs w:val="24"/>
          <w:shd w:val="clear" w:color="auto" w:fill="FFFFFF"/>
          <w:lang w:val="uk-UA"/>
        </w:rPr>
        <w:t>,</w:t>
      </w:r>
    </w:p>
    <w:p w14:paraId="2634728A" w14:textId="77F3C3FB" w:rsidR="004E0ECD" w:rsidRPr="007F2D24" w:rsidRDefault="00FE7B79" w:rsidP="004E0ECD">
      <w:pPr>
        <w:shd w:val="clear" w:color="auto" w:fill="FFFFFF"/>
        <w:tabs>
          <w:tab w:val="left" w:pos="3969"/>
        </w:tabs>
        <w:suppressAutoHyphens/>
        <w:spacing w:after="240" w:line="300" w:lineRule="exact"/>
        <w:ind w:right="-1"/>
        <w:jc w:val="both"/>
        <w:rPr>
          <w:rFonts w:ascii="Times New Roman" w:eastAsia="Times New Roman" w:hAnsi="Times New Roman"/>
          <w:sz w:val="24"/>
          <w:szCs w:val="24"/>
          <w:lang w:val="uk-UA" w:eastAsia="uk-UA"/>
        </w:rPr>
      </w:pPr>
      <w:r w:rsidRPr="007F2D24">
        <w:rPr>
          <w:rFonts w:ascii="Times New Roman" w:eastAsia="Times New Roman" w:hAnsi="Times New Roman"/>
          <w:sz w:val="24"/>
          <w:szCs w:val="24"/>
          <w:lang w:val="uk-UA" w:eastAsia="uk-UA"/>
        </w:rPr>
        <w:t xml:space="preserve">розглянувши питання про відрядження судді </w:t>
      </w:r>
      <w:r w:rsidR="00612C4A" w:rsidRPr="007F2D24">
        <w:rPr>
          <w:rFonts w:ascii="Times New Roman" w:eastAsia="Times New Roman" w:hAnsi="Times New Roman"/>
          <w:sz w:val="24"/>
          <w:szCs w:val="24"/>
          <w:lang w:val="uk-UA" w:eastAsia="uk-UA"/>
        </w:rPr>
        <w:t>Біловодського районного суду</w:t>
      </w:r>
      <w:r w:rsidRPr="007F2D24">
        <w:rPr>
          <w:rFonts w:ascii="Times New Roman" w:eastAsia="Times New Roman" w:hAnsi="Times New Roman"/>
          <w:sz w:val="24"/>
          <w:szCs w:val="24"/>
          <w:lang w:val="uk-UA" w:eastAsia="uk-UA"/>
        </w:rPr>
        <w:t xml:space="preserve"> </w:t>
      </w:r>
      <w:r w:rsidR="00612C4A" w:rsidRPr="007F2D24">
        <w:rPr>
          <w:rFonts w:ascii="Times New Roman" w:eastAsia="Times New Roman" w:hAnsi="Times New Roman"/>
          <w:sz w:val="24"/>
          <w:szCs w:val="24"/>
          <w:lang w:val="uk-UA" w:eastAsia="uk-UA"/>
        </w:rPr>
        <w:t xml:space="preserve">Луганської області </w:t>
      </w:r>
      <w:proofErr w:type="spellStart"/>
      <w:r w:rsidR="00612C4A" w:rsidRPr="007F2D24">
        <w:rPr>
          <w:rFonts w:ascii="Times New Roman" w:eastAsia="Times New Roman" w:hAnsi="Times New Roman"/>
          <w:sz w:val="24"/>
          <w:szCs w:val="24"/>
          <w:lang w:val="uk-UA" w:eastAsia="uk-UA"/>
        </w:rPr>
        <w:t>Рукаса</w:t>
      </w:r>
      <w:proofErr w:type="spellEnd"/>
      <w:r w:rsidR="00612C4A" w:rsidRPr="007F2D24">
        <w:rPr>
          <w:rFonts w:ascii="Times New Roman" w:eastAsia="Times New Roman" w:hAnsi="Times New Roman"/>
          <w:sz w:val="24"/>
          <w:szCs w:val="24"/>
          <w:lang w:val="uk-UA" w:eastAsia="uk-UA"/>
        </w:rPr>
        <w:t xml:space="preserve"> Максима Сергійовича</w:t>
      </w:r>
      <w:r w:rsidRPr="007F2D24">
        <w:rPr>
          <w:rFonts w:ascii="Times New Roman" w:eastAsia="Times New Roman" w:hAnsi="Times New Roman"/>
          <w:sz w:val="24"/>
          <w:szCs w:val="24"/>
          <w:lang w:val="uk-UA" w:eastAsia="uk-UA"/>
        </w:rPr>
        <w:t>,</w:t>
      </w:r>
    </w:p>
    <w:p w14:paraId="517D707D" w14:textId="54513F8E" w:rsidR="00D46224" w:rsidRPr="007F2D24" w:rsidRDefault="004E0ECD" w:rsidP="004E0ECD">
      <w:pPr>
        <w:autoSpaceDE w:val="0"/>
        <w:autoSpaceDN w:val="0"/>
        <w:adjustRightInd w:val="0"/>
        <w:spacing w:after="240" w:line="300" w:lineRule="exact"/>
        <w:ind w:right="-1" w:firstLine="709"/>
        <w:jc w:val="center"/>
        <w:rPr>
          <w:rFonts w:ascii="Times New Roman" w:hAnsi="Times New Roman"/>
          <w:bCs/>
          <w:sz w:val="24"/>
          <w:szCs w:val="24"/>
          <w:lang w:val="uk-UA"/>
        </w:rPr>
      </w:pPr>
      <w:r w:rsidRPr="007F2D24">
        <w:rPr>
          <w:rFonts w:ascii="Times New Roman" w:hAnsi="Times New Roman"/>
          <w:bCs/>
          <w:sz w:val="24"/>
          <w:szCs w:val="24"/>
          <w:lang w:val="uk-UA"/>
        </w:rPr>
        <w:t>встановила:</w:t>
      </w:r>
    </w:p>
    <w:p w14:paraId="7677C876" w14:textId="3F614FEB" w:rsidR="00DB56F5" w:rsidRPr="007F2D24" w:rsidRDefault="00DB56F5" w:rsidP="0035195F">
      <w:pPr>
        <w:tabs>
          <w:tab w:val="left" w:pos="7740"/>
        </w:tabs>
        <w:spacing w:after="0" w:line="240" w:lineRule="auto"/>
        <w:ind w:firstLine="567"/>
        <w:jc w:val="both"/>
        <w:rPr>
          <w:rFonts w:ascii="Times New Roman" w:hAnsi="Times New Roman"/>
          <w:bCs/>
          <w:spacing w:val="-4"/>
          <w:sz w:val="24"/>
          <w:szCs w:val="24"/>
          <w:lang w:val="uk-UA"/>
        </w:rPr>
      </w:pPr>
      <w:r w:rsidRPr="007F2D24">
        <w:rPr>
          <w:rFonts w:ascii="Times New Roman" w:hAnsi="Times New Roman"/>
          <w:bCs/>
          <w:spacing w:val="-4"/>
          <w:sz w:val="24"/>
          <w:szCs w:val="24"/>
          <w:lang w:val="uk-UA"/>
        </w:rPr>
        <w:t xml:space="preserve">До Вищої кваліфікаційної комісії суддів України </w:t>
      </w:r>
      <w:r w:rsidR="00575743" w:rsidRPr="007F2D24">
        <w:rPr>
          <w:rFonts w:ascii="Times New Roman" w:hAnsi="Times New Roman"/>
          <w:bCs/>
          <w:spacing w:val="-4"/>
          <w:sz w:val="24"/>
          <w:szCs w:val="24"/>
          <w:lang w:val="uk-UA"/>
        </w:rPr>
        <w:t>02</w:t>
      </w:r>
      <w:r w:rsidRPr="007F2D24">
        <w:rPr>
          <w:rFonts w:ascii="Times New Roman" w:hAnsi="Times New Roman"/>
          <w:bCs/>
          <w:spacing w:val="-4"/>
          <w:sz w:val="24"/>
          <w:szCs w:val="24"/>
          <w:lang w:val="uk-UA"/>
        </w:rPr>
        <w:t xml:space="preserve"> </w:t>
      </w:r>
      <w:r w:rsidR="00575743" w:rsidRPr="007F2D24">
        <w:rPr>
          <w:rFonts w:ascii="Times New Roman" w:hAnsi="Times New Roman"/>
          <w:bCs/>
          <w:spacing w:val="-4"/>
          <w:sz w:val="24"/>
          <w:szCs w:val="24"/>
          <w:lang w:val="uk-UA"/>
        </w:rPr>
        <w:t>лютого</w:t>
      </w:r>
      <w:r w:rsidRPr="007F2D24">
        <w:rPr>
          <w:rFonts w:ascii="Times New Roman" w:hAnsi="Times New Roman"/>
          <w:bCs/>
          <w:spacing w:val="-4"/>
          <w:sz w:val="24"/>
          <w:szCs w:val="24"/>
          <w:lang w:val="uk-UA"/>
        </w:rPr>
        <w:t xml:space="preserve"> 202</w:t>
      </w:r>
      <w:r w:rsidR="00575743" w:rsidRPr="007F2D24">
        <w:rPr>
          <w:rFonts w:ascii="Times New Roman" w:hAnsi="Times New Roman"/>
          <w:bCs/>
          <w:spacing w:val="-4"/>
          <w:sz w:val="24"/>
          <w:szCs w:val="24"/>
          <w:lang w:val="uk-UA"/>
        </w:rPr>
        <w:t>6</w:t>
      </w:r>
      <w:r w:rsidRPr="007F2D24">
        <w:rPr>
          <w:rFonts w:ascii="Times New Roman" w:hAnsi="Times New Roman"/>
          <w:bCs/>
          <w:spacing w:val="-4"/>
          <w:sz w:val="24"/>
          <w:szCs w:val="24"/>
          <w:lang w:val="uk-UA"/>
        </w:rPr>
        <w:t xml:space="preserve"> року надійшло </w:t>
      </w:r>
      <w:bookmarkStart w:id="0" w:name="_Hlk222749113"/>
      <w:r w:rsidRPr="007F2D24">
        <w:rPr>
          <w:rFonts w:ascii="Times New Roman" w:hAnsi="Times New Roman"/>
          <w:bCs/>
          <w:spacing w:val="-4"/>
          <w:sz w:val="24"/>
          <w:szCs w:val="24"/>
          <w:lang w:val="uk-UA"/>
        </w:rPr>
        <w:t xml:space="preserve">повідомлення Державної судової адміністрації України (далі – ДСА України) про необхідність розгляду питання щодо відрядження судді </w:t>
      </w:r>
      <w:r w:rsidR="00575743" w:rsidRPr="007F2D24">
        <w:rPr>
          <w:rFonts w:ascii="Times New Roman" w:hAnsi="Times New Roman"/>
          <w:bCs/>
          <w:spacing w:val="-4"/>
          <w:sz w:val="24"/>
          <w:szCs w:val="24"/>
          <w:lang w:val="uk-UA"/>
        </w:rPr>
        <w:t xml:space="preserve">Біловодського районного суду Луганської області </w:t>
      </w:r>
      <w:proofErr w:type="spellStart"/>
      <w:r w:rsidR="00575743" w:rsidRPr="007F2D24">
        <w:rPr>
          <w:rFonts w:ascii="Times New Roman" w:hAnsi="Times New Roman"/>
          <w:bCs/>
          <w:spacing w:val="-4"/>
          <w:sz w:val="24"/>
          <w:szCs w:val="24"/>
          <w:lang w:val="uk-UA"/>
        </w:rPr>
        <w:t>Рукаса</w:t>
      </w:r>
      <w:proofErr w:type="spellEnd"/>
      <w:r w:rsidR="00575743" w:rsidRPr="007F2D24">
        <w:rPr>
          <w:rFonts w:ascii="Times New Roman" w:hAnsi="Times New Roman"/>
          <w:bCs/>
          <w:spacing w:val="-4"/>
          <w:sz w:val="24"/>
          <w:szCs w:val="24"/>
          <w:lang w:val="uk-UA"/>
        </w:rPr>
        <w:t xml:space="preserve"> Максима Сергійовича </w:t>
      </w:r>
      <w:bookmarkEnd w:id="0"/>
      <w:r w:rsidRPr="007F2D24">
        <w:rPr>
          <w:rFonts w:ascii="Times New Roman" w:hAnsi="Times New Roman"/>
          <w:bCs/>
          <w:spacing w:val="-4"/>
          <w:sz w:val="24"/>
          <w:szCs w:val="24"/>
          <w:lang w:val="uk-UA"/>
        </w:rPr>
        <w:t xml:space="preserve">до </w:t>
      </w:r>
      <w:r w:rsidR="00575743" w:rsidRPr="007F2D24">
        <w:rPr>
          <w:rFonts w:ascii="Times New Roman" w:hAnsi="Times New Roman"/>
          <w:bCs/>
          <w:spacing w:val="-4"/>
          <w:sz w:val="24"/>
          <w:szCs w:val="24"/>
          <w:lang w:val="uk-UA"/>
        </w:rPr>
        <w:t>Шахтарського міського суду Дніпропетровської області</w:t>
      </w:r>
      <w:r w:rsidRPr="007F2D24">
        <w:rPr>
          <w:rFonts w:ascii="Times New Roman" w:hAnsi="Times New Roman"/>
          <w:bCs/>
          <w:spacing w:val="-4"/>
          <w:sz w:val="24"/>
          <w:szCs w:val="24"/>
          <w:lang w:val="uk-UA"/>
        </w:rPr>
        <w:t xml:space="preserve"> або до іншого суду того самого рівня і спеціалізації для здійснення правосуддя у зв’язку зі зміною територіальної підсудності судових справ цього суду.</w:t>
      </w:r>
    </w:p>
    <w:p w14:paraId="4A056656" w14:textId="051A66F6" w:rsidR="00DB56F5" w:rsidRPr="007F2D24" w:rsidRDefault="00DB56F5" w:rsidP="00DB56F5">
      <w:pPr>
        <w:autoSpaceDE w:val="0"/>
        <w:autoSpaceDN w:val="0"/>
        <w:adjustRightInd w:val="0"/>
        <w:spacing w:after="0" w:line="240" w:lineRule="auto"/>
        <w:ind w:firstLine="567"/>
        <w:jc w:val="both"/>
        <w:rPr>
          <w:rFonts w:ascii="Times New Roman" w:hAnsi="Times New Roman"/>
          <w:spacing w:val="-2"/>
          <w:position w:val="2"/>
          <w:sz w:val="24"/>
          <w:szCs w:val="24"/>
          <w:lang w:val="uk-UA"/>
        </w:rPr>
      </w:pPr>
      <w:r w:rsidRPr="007F2D24">
        <w:rPr>
          <w:rFonts w:ascii="Times New Roman" w:hAnsi="Times New Roman"/>
          <w:spacing w:val="-2"/>
          <w:position w:val="2"/>
          <w:sz w:val="24"/>
          <w:szCs w:val="24"/>
          <w:lang w:val="uk-UA"/>
        </w:rPr>
        <w:t xml:space="preserve">У повідомленні ДСА України зазначено, що </w:t>
      </w:r>
      <w:r w:rsidR="008F5C92" w:rsidRPr="007F2D24">
        <w:rPr>
          <w:rFonts w:ascii="Times New Roman" w:hAnsi="Times New Roman"/>
          <w:spacing w:val="-2"/>
          <w:position w:val="2"/>
          <w:sz w:val="24"/>
          <w:szCs w:val="24"/>
          <w:lang w:val="uk-UA"/>
        </w:rPr>
        <w:t>розпорядженням</w:t>
      </w:r>
      <w:r w:rsidRPr="007F2D24">
        <w:rPr>
          <w:rFonts w:ascii="Times New Roman" w:hAnsi="Times New Roman"/>
          <w:spacing w:val="-2"/>
          <w:position w:val="2"/>
          <w:sz w:val="24"/>
          <w:szCs w:val="24"/>
          <w:lang w:val="uk-UA"/>
        </w:rPr>
        <w:t xml:space="preserve"> </w:t>
      </w:r>
      <w:r w:rsidR="008F5C92" w:rsidRPr="007F2D24">
        <w:rPr>
          <w:rFonts w:ascii="Times New Roman" w:hAnsi="Times New Roman"/>
          <w:spacing w:val="-2"/>
          <w:position w:val="2"/>
          <w:sz w:val="24"/>
          <w:szCs w:val="24"/>
          <w:lang w:val="uk-UA"/>
        </w:rPr>
        <w:t xml:space="preserve">Голови Верховного Суду </w:t>
      </w:r>
      <w:r w:rsidRPr="007F2D24">
        <w:rPr>
          <w:rFonts w:ascii="Times New Roman" w:hAnsi="Times New Roman"/>
          <w:spacing w:val="-2"/>
          <w:position w:val="2"/>
          <w:sz w:val="24"/>
          <w:szCs w:val="24"/>
          <w:lang w:val="uk-UA"/>
        </w:rPr>
        <w:t>від</w:t>
      </w:r>
      <w:r w:rsidR="00230305">
        <w:rPr>
          <w:rFonts w:ascii="Times New Roman" w:hAnsi="Times New Roman"/>
          <w:spacing w:val="-2"/>
          <w:position w:val="2"/>
          <w:sz w:val="24"/>
          <w:szCs w:val="24"/>
          <w:lang w:val="uk-UA"/>
        </w:rPr>
        <w:t> </w:t>
      </w:r>
      <w:r w:rsidR="00575743" w:rsidRPr="007F2D24">
        <w:rPr>
          <w:rFonts w:ascii="Times New Roman" w:hAnsi="Times New Roman"/>
          <w:spacing w:val="-2"/>
          <w:position w:val="2"/>
          <w:sz w:val="24"/>
          <w:szCs w:val="24"/>
          <w:lang w:val="uk-UA"/>
        </w:rPr>
        <w:t>06</w:t>
      </w:r>
      <w:r w:rsidRPr="007F2D24">
        <w:rPr>
          <w:rFonts w:ascii="Times New Roman" w:hAnsi="Times New Roman"/>
          <w:spacing w:val="-2"/>
          <w:position w:val="2"/>
          <w:sz w:val="24"/>
          <w:szCs w:val="24"/>
          <w:lang w:val="uk-UA"/>
        </w:rPr>
        <w:t xml:space="preserve"> </w:t>
      </w:r>
      <w:r w:rsidR="00575743" w:rsidRPr="007F2D24">
        <w:rPr>
          <w:rFonts w:ascii="Times New Roman" w:hAnsi="Times New Roman"/>
          <w:spacing w:val="-2"/>
          <w:position w:val="2"/>
          <w:sz w:val="24"/>
          <w:szCs w:val="24"/>
          <w:lang w:val="uk-UA"/>
        </w:rPr>
        <w:t>березня</w:t>
      </w:r>
      <w:r w:rsidRPr="007F2D24">
        <w:rPr>
          <w:rFonts w:ascii="Times New Roman" w:hAnsi="Times New Roman"/>
          <w:spacing w:val="-2"/>
          <w:position w:val="2"/>
          <w:sz w:val="24"/>
          <w:szCs w:val="24"/>
          <w:lang w:val="uk-UA"/>
        </w:rPr>
        <w:t xml:space="preserve"> 20</w:t>
      </w:r>
      <w:r w:rsidR="00575743" w:rsidRPr="007F2D24">
        <w:rPr>
          <w:rFonts w:ascii="Times New Roman" w:hAnsi="Times New Roman"/>
          <w:spacing w:val="-2"/>
          <w:position w:val="2"/>
          <w:sz w:val="24"/>
          <w:szCs w:val="24"/>
          <w:lang w:val="uk-UA"/>
        </w:rPr>
        <w:t>22</w:t>
      </w:r>
      <w:r w:rsidRPr="007F2D24">
        <w:rPr>
          <w:rFonts w:ascii="Times New Roman" w:hAnsi="Times New Roman"/>
          <w:spacing w:val="-2"/>
          <w:position w:val="2"/>
          <w:sz w:val="24"/>
          <w:szCs w:val="24"/>
          <w:lang w:val="uk-UA"/>
        </w:rPr>
        <w:t xml:space="preserve"> року № </w:t>
      </w:r>
      <w:r w:rsidR="008F5C92" w:rsidRPr="007F2D24">
        <w:rPr>
          <w:rFonts w:ascii="Times New Roman" w:hAnsi="Times New Roman"/>
          <w:spacing w:val="-2"/>
          <w:position w:val="2"/>
          <w:sz w:val="24"/>
          <w:szCs w:val="24"/>
          <w:lang w:val="uk-UA"/>
        </w:rPr>
        <w:t xml:space="preserve">1/0/9-22 </w:t>
      </w:r>
      <w:r w:rsidRPr="007F2D24">
        <w:rPr>
          <w:rFonts w:ascii="Times New Roman" w:hAnsi="Times New Roman"/>
          <w:spacing w:val="-2"/>
          <w:position w:val="2"/>
          <w:sz w:val="24"/>
          <w:szCs w:val="24"/>
          <w:lang w:val="uk-UA"/>
        </w:rPr>
        <w:t xml:space="preserve">територіальну підсудність судових справ </w:t>
      </w:r>
      <w:r w:rsidR="008F5C92" w:rsidRPr="007F2D24">
        <w:rPr>
          <w:rFonts w:ascii="Times New Roman" w:hAnsi="Times New Roman"/>
          <w:spacing w:val="-2"/>
          <w:position w:val="2"/>
          <w:sz w:val="24"/>
          <w:szCs w:val="24"/>
          <w:lang w:val="uk-UA"/>
        </w:rPr>
        <w:t>Біловодського районного суду Луганської</w:t>
      </w:r>
      <w:r w:rsidR="00B25066" w:rsidRPr="007F2D24">
        <w:rPr>
          <w:rFonts w:ascii="Times New Roman" w:hAnsi="Times New Roman"/>
          <w:spacing w:val="-2"/>
          <w:position w:val="2"/>
          <w:sz w:val="24"/>
          <w:szCs w:val="24"/>
          <w:lang w:val="uk-UA"/>
        </w:rPr>
        <w:t xml:space="preserve"> області </w:t>
      </w:r>
      <w:r w:rsidRPr="007F2D24">
        <w:rPr>
          <w:rFonts w:ascii="Times New Roman" w:hAnsi="Times New Roman"/>
          <w:spacing w:val="-2"/>
          <w:position w:val="2"/>
          <w:sz w:val="24"/>
          <w:szCs w:val="24"/>
          <w:lang w:val="uk-UA"/>
        </w:rPr>
        <w:t xml:space="preserve">визначено </w:t>
      </w:r>
      <w:proofErr w:type="spellStart"/>
      <w:r w:rsidR="00692146" w:rsidRPr="00087FC2">
        <w:rPr>
          <w:rFonts w:ascii="Times New Roman" w:hAnsi="Times New Roman"/>
          <w:spacing w:val="-2"/>
          <w:position w:val="2"/>
          <w:sz w:val="24"/>
          <w:szCs w:val="24"/>
          <w:lang w:val="uk-UA"/>
        </w:rPr>
        <w:t>Першотравенсь</w:t>
      </w:r>
      <w:r w:rsidR="00831882" w:rsidRPr="00087FC2">
        <w:rPr>
          <w:rFonts w:ascii="Times New Roman" w:hAnsi="Times New Roman"/>
          <w:spacing w:val="-2"/>
          <w:position w:val="2"/>
          <w:sz w:val="24"/>
          <w:szCs w:val="24"/>
          <w:lang w:val="uk-UA"/>
        </w:rPr>
        <w:t>кому</w:t>
      </w:r>
      <w:proofErr w:type="spellEnd"/>
      <w:r w:rsidR="00692146" w:rsidRPr="007F2D24">
        <w:rPr>
          <w:rFonts w:ascii="Times New Roman" w:hAnsi="Times New Roman"/>
          <w:spacing w:val="-2"/>
          <w:position w:val="2"/>
          <w:sz w:val="24"/>
          <w:szCs w:val="24"/>
          <w:lang w:val="uk-UA"/>
        </w:rPr>
        <w:t xml:space="preserve"> міськ</w:t>
      </w:r>
      <w:r w:rsidR="00831882">
        <w:rPr>
          <w:rFonts w:ascii="Times New Roman" w:hAnsi="Times New Roman"/>
          <w:spacing w:val="-2"/>
          <w:position w:val="2"/>
          <w:sz w:val="24"/>
          <w:szCs w:val="24"/>
          <w:lang w:val="uk-UA"/>
        </w:rPr>
        <w:t>ому</w:t>
      </w:r>
      <w:r w:rsidR="00692146" w:rsidRPr="007F2D24">
        <w:rPr>
          <w:rFonts w:ascii="Times New Roman" w:hAnsi="Times New Roman"/>
          <w:spacing w:val="-2"/>
          <w:position w:val="2"/>
          <w:sz w:val="24"/>
          <w:szCs w:val="24"/>
          <w:lang w:val="uk-UA"/>
        </w:rPr>
        <w:t xml:space="preserve"> суд</w:t>
      </w:r>
      <w:r w:rsidR="00831882">
        <w:rPr>
          <w:rFonts w:ascii="Times New Roman" w:hAnsi="Times New Roman"/>
          <w:spacing w:val="-2"/>
          <w:position w:val="2"/>
          <w:sz w:val="24"/>
          <w:szCs w:val="24"/>
          <w:lang w:val="uk-UA"/>
        </w:rPr>
        <w:t xml:space="preserve">у </w:t>
      </w:r>
      <w:r w:rsidR="00692146" w:rsidRPr="007F2D24">
        <w:rPr>
          <w:rFonts w:ascii="Times New Roman" w:hAnsi="Times New Roman"/>
          <w:spacing w:val="-2"/>
          <w:position w:val="2"/>
          <w:sz w:val="24"/>
          <w:szCs w:val="24"/>
          <w:lang w:val="uk-UA"/>
        </w:rPr>
        <w:t>Дніпропетровської області (зараз – Шахтарський міський суд Дніпропетровської області).</w:t>
      </w:r>
    </w:p>
    <w:p w14:paraId="6209C460" w14:textId="55BFC261" w:rsidR="00D46224" w:rsidRPr="007F2D24" w:rsidRDefault="000A1691" w:rsidP="0035195F">
      <w:pPr>
        <w:shd w:val="clear" w:color="auto" w:fill="FFFFFF"/>
        <w:spacing w:after="0" w:line="240" w:lineRule="auto"/>
        <w:ind w:firstLine="567"/>
        <w:jc w:val="both"/>
        <w:rPr>
          <w:rFonts w:ascii="Times New Roman" w:eastAsia="Times New Roman" w:hAnsi="Times New Roman"/>
          <w:spacing w:val="4"/>
          <w:sz w:val="24"/>
          <w:szCs w:val="24"/>
          <w:lang w:val="uk-UA" w:eastAsia="uk-UA"/>
        </w:rPr>
      </w:pPr>
      <w:r w:rsidRPr="007F2D24">
        <w:rPr>
          <w:rFonts w:ascii="Times New Roman" w:eastAsia="Times New Roman" w:hAnsi="Times New Roman"/>
          <w:spacing w:val="4"/>
          <w:sz w:val="24"/>
          <w:szCs w:val="24"/>
          <w:lang w:val="uk-UA" w:eastAsia="uk-UA"/>
        </w:rPr>
        <w:t>Згідно з пунктом 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A65D0B" w:rsidRPr="007F2D24">
        <w:rPr>
          <w:rFonts w:ascii="Times New Roman" w:eastAsia="Times New Roman" w:hAnsi="Times New Roman"/>
          <w:spacing w:val="4"/>
          <w:sz w:val="24"/>
          <w:szCs w:val="24"/>
          <w:lang w:val="uk-UA" w:eastAsia="uk-UA"/>
        </w:rPr>
        <w:t xml:space="preserve"> січня </w:t>
      </w:r>
      <w:r w:rsidRPr="007F2D24">
        <w:rPr>
          <w:rFonts w:ascii="Times New Roman" w:eastAsia="Times New Roman" w:hAnsi="Times New Roman"/>
          <w:spacing w:val="4"/>
          <w:sz w:val="24"/>
          <w:szCs w:val="24"/>
          <w:lang w:val="uk-UA" w:eastAsia="uk-UA"/>
        </w:rPr>
        <w:t xml:space="preserve">2017 </w:t>
      </w:r>
      <w:r w:rsidR="00A65D0B" w:rsidRPr="007F2D24">
        <w:rPr>
          <w:rFonts w:ascii="Times New Roman" w:eastAsia="Times New Roman" w:hAnsi="Times New Roman"/>
          <w:spacing w:val="4"/>
          <w:sz w:val="24"/>
          <w:szCs w:val="24"/>
          <w:lang w:val="uk-UA" w:eastAsia="uk-UA"/>
        </w:rPr>
        <w:t xml:space="preserve">року </w:t>
      </w:r>
      <w:r w:rsidRPr="007F2D24">
        <w:rPr>
          <w:rFonts w:ascii="Times New Roman" w:eastAsia="Times New Roman" w:hAnsi="Times New Roman"/>
          <w:spacing w:val="4"/>
          <w:sz w:val="24"/>
          <w:szCs w:val="24"/>
          <w:lang w:val="uk-UA" w:eastAsia="uk-UA"/>
        </w:rPr>
        <w:t>№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w:t>
      </w:r>
      <w:r w:rsidR="00D13DA0">
        <w:rPr>
          <w:rFonts w:ascii="Times New Roman" w:eastAsia="Times New Roman" w:hAnsi="Times New Roman"/>
          <w:spacing w:val="4"/>
          <w:sz w:val="24"/>
          <w:szCs w:val="24"/>
          <w:lang w:val="uk-UA" w:eastAsia="uk-UA"/>
        </w:rPr>
        <w:t> </w:t>
      </w:r>
      <w:r w:rsidRPr="007F2D24">
        <w:rPr>
          <w:rFonts w:ascii="Times New Roman" w:eastAsia="Times New Roman" w:hAnsi="Times New Roman"/>
          <w:spacing w:val="4"/>
          <w:sz w:val="24"/>
          <w:szCs w:val="24"/>
          <w:lang w:val="uk-UA" w:eastAsia="uk-UA"/>
        </w:rPr>
        <w:t xml:space="preserve"> Закону України «Про су</w:t>
      </w:r>
      <w:r w:rsidR="00B12131" w:rsidRPr="007F2D24">
        <w:rPr>
          <w:rFonts w:ascii="Times New Roman" w:eastAsia="Times New Roman" w:hAnsi="Times New Roman"/>
          <w:spacing w:val="4"/>
          <w:sz w:val="24"/>
          <w:szCs w:val="24"/>
          <w:lang w:val="uk-UA" w:eastAsia="uk-UA"/>
        </w:rPr>
        <w:t xml:space="preserve">доустрій і статус суддів» (далі </w:t>
      </w:r>
      <w:r w:rsidR="00B12131" w:rsidRPr="007F2D24">
        <w:rPr>
          <w:rFonts w:ascii="Times New Roman" w:hAnsi="Times New Roman"/>
          <w:sz w:val="24"/>
          <w:szCs w:val="24"/>
          <w:lang w:val="uk-UA"/>
        </w:rPr>
        <w:t> </w:t>
      </w:r>
      <w:r w:rsidRPr="007F2D24">
        <w:rPr>
          <w:rFonts w:ascii="Times New Roman" w:eastAsia="Times New Roman" w:hAnsi="Times New Roman"/>
          <w:spacing w:val="4"/>
          <w:sz w:val="24"/>
          <w:szCs w:val="24"/>
          <w:lang w:val="uk-UA" w:eastAsia="uk-UA"/>
        </w:rPr>
        <w:t>– Закон).</w:t>
      </w:r>
    </w:p>
    <w:p w14:paraId="3C93B1CF" w14:textId="714C1863" w:rsidR="00AD0BD1" w:rsidRPr="007F2D24" w:rsidRDefault="00D46224" w:rsidP="00D46224">
      <w:pPr>
        <w:shd w:val="clear" w:color="auto" w:fill="FFFFFF"/>
        <w:spacing w:after="0" w:line="240" w:lineRule="auto"/>
        <w:ind w:firstLine="567"/>
        <w:jc w:val="both"/>
        <w:rPr>
          <w:rFonts w:ascii="Times New Roman" w:eastAsia="Times New Roman" w:hAnsi="Times New Roman"/>
          <w:sz w:val="24"/>
          <w:szCs w:val="24"/>
          <w:lang w:val="uk-UA" w:eastAsia="uk-UA"/>
        </w:rPr>
      </w:pPr>
      <w:r w:rsidRPr="007F2D24">
        <w:rPr>
          <w:rFonts w:ascii="Times New Roman" w:eastAsia="Times New Roman" w:hAnsi="Times New Roman"/>
          <w:sz w:val="24"/>
          <w:szCs w:val="24"/>
          <w:lang w:val="uk-UA" w:eastAsia="uk-UA"/>
        </w:rPr>
        <w:t xml:space="preserve">Автоматизованою системою розподілу доповідачем у справі визначено члена Комісії </w:t>
      </w:r>
      <w:proofErr w:type="spellStart"/>
      <w:r w:rsidRPr="007F2D24">
        <w:rPr>
          <w:rFonts w:ascii="Times New Roman" w:eastAsia="Times New Roman" w:hAnsi="Times New Roman"/>
          <w:sz w:val="24"/>
          <w:szCs w:val="24"/>
          <w:lang w:val="uk-UA" w:eastAsia="uk-UA"/>
        </w:rPr>
        <w:t>Омельяна</w:t>
      </w:r>
      <w:proofErr w:type="spellEnd"/>
      <w:r w:rsidRPr="007F2D24">
        <w:rPr>
          <w:rFonts w:ascii="Times New Roman" w:eastAsia="Times New Roman" w:hAnsi="Times New Roman"/>
          <w:sz w:val="24"/>
          <w:szCs w:val="24"/>
          <w:lang w:val="uk-UA" w:eastAsia="uk-UA"/>
        </w:rPr>
        <w:t xml:space="preserve"> О.С.</w:t>
      </w:r>
    </w:p>
    <w:p w14:paraId="66447D4F" w14:textId="75F0ECE5" w:rsidR="004F4E4D" w:rsidRPr="007F2D24" w:rsidRDefault="004F4E4D" w:rsidP="004F4E4D">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 xml:space="preserve">На виконання вимог пункту 2 розділу III Порядку на офіційному </w:t>
      </w:r>
      <w:proofErr w:type="spellStart"/>
      <w:r w:rsidRPr="007F2D24">
        <w:rPr>
          <w:rFonts w:ascii="Times New Roman" w:eastAsia="Times New Roman" w:hAnsi="Times New Roman"/>
          <w:color w:val="000000"/>
          <w:sz w:val="24"/>
          <w:szCs w:val="24"/>
          <w:lang w:val="uk-UA" w:eastAsia="uk-UA"/>
        </w:rPr>
        <w:t>вебсайті</w:t>
      </w:r>
      <w:proofErr w:type="spellEnd"/>
      <w:r w:rsidRPr="007F2D24">
        <w:rPr>
          <w:rFonts w:ascii="Times New Roman" w:eastAsia="Times New Roman" w:hAnsi="Times New Roman"/>
          <w:color w:val="000000"/>
          <w:sz w:val="24"/>
          <w:szCs w:val="24"/>
          <w:lang w:val="uk-UA" w:eastAsia="uk-UA"/>
        </w:rPr>
        <w:t xml:space="preserve"> Вищої кваліфікаційної комісії суддів України розміщено оголошення про призначення до розгляду питання відрядження судді Біловодського районного суду Луганської області </w:t>
      </w:r>
      <w:proofErr w:type="spellStart"/>
      <w:r w:rsidRPr="007F2D24">
        <w:rPr>
          <w:rFonts w:ascii="Times New Roman" w:eastAsia="Times New Roman" w:hAnsi="Times New Roman"/>
          <w:color w:val="000000"/>
          <w:sz w:val="24"/>
          <w:szCs w:val="24"/>
          <w:lang w:val="uk-UA" w:eastAsia="uk-UA"/>
        </w:rPr>
        <w:t>Рукаса</w:t>
      </w:r>
      <w:proofErr w:type="spellEnd"/>
      <w:r w:rsidRPr="007F2D24">
        <w:rPr>
          <w:rFonts w:ascii="Times New Roman" w:eastAsia="Times New Roman" w:hAnsi="Times New Roman"/>
          <w:color w:val="000000"/>
          <w:sz w:val="24"/>
          <w:szCs w:val="24"/>
          <w:lang w:val="uk-UA" w:eastAsia="uk-UA"/>
        </w:rPr>
        <w:t xml:space="preserve"> М.</w:t>
      </w:r>
      <w:r w:rsidR="00E30476" w:rsidRPr="007F2D24">
        <w:rPr>
          <w:rFonts w:ascii="Times New Roman" w:eastAsia="Times New Roman" w:hAnsi="Times New Roman"/>
          <w:color w:val="000000"/>
          <w:sz w:val="24"/>
          <w:szCs w:val="24"/>
          <w:lang w:val="uk-UA" w:eastAsia="uk-UA"/>
        </w:rPr>
        <w:t xml:space="preserve">С. </w:t>
      </w:r>
      <w:r w:rsidRPr="007F2D24">
        <w:rPr>
          <w:rFonts w:ascii="Times New Roman" w:eastAsia="Times New Roman" w:hAnsi="Times New Roman"/>
          <w:color w:val="000000"/>
          <w:sz w:val="24"/>
          <w:szCs w:val="24"/>
          <w:lang w:val="uk-UA" w:eastAsia="uk-UA"/>
        </w:rPr>
        <w:t>у зв’язку зі зміною територіальної підсудності судових справ цього суду.</w:t>
      </w:r>
    </w:p>
    <w:p w14:paraId="0335E5A5" w14:textId="203FB324" w:rsidR="004F4E4D" w:rsidRDefault="004F4E4D" w:rsidP="000A1691">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 xml:space="preserve">Також на офіційному </w:t>
      </w:r>
      <w:proofErr w:type="spellStart"/>
      <w:r w:rsidRPr="007F2D24">
        <w:rPr>
          <w:rFonts w:ascii="Times New Roman" w:eastAsia="Times New Roman" w:hAnsi="Times New Roman"/>
          <w:color w:val="000000"/>
          <w:sz w:val="24"/>
          <w:szCs w:val="24"/>
          <w:lang w:val="uk-UA" w:eastAsia="uk-UA"/>
        </w:rPr>
        <w:t>вебсайті</w:t>
      </w:r>
      <w:proofErr w:type="spellEnd"/>
      <w:r w:rsidRPr="007F2D24">
        <w:rPr>
          <w:rFonts w:ascii="Times New Roman" w:eastAsia="Times New Roman" w:hAnsi="Times New Roman"/>
          <w:color w:val="000000"/>
          <w:sz w:val="24"/>
          <w:szCs w:val="24"/>
          <w:lang w:val="uk-UA" w:eastAsia="uk-UA"/>
        </w:rPr>
        <w:t xml:space="preserve"> Вищої кваліфікаційної комісії суддів України розміщено повідомлення про розгляд зазначеного вище питання </w:t>
      </w:r>
      <w:r w:rsidR="00E30476" w:rsidRPr="007F2D24">
        <w:rPr>
          <w:rFonts w:ascii="Times New Roman" w:eastAsia="Times New Roman" w:hAnsi="Times New Roman"/>
          <w:color w:val="000000"/>
          <w:sz w:val="24"/>
          <w:szCs w:val="24"/>
          <w:lang w:val="uk-UA" w:eastAsia="uk-UA"/>
        </w:rPr>
        <w:t>25</w:t>
      </w:r>
      <w:r w:rsidRPr="007F2D24">
        <w:rPr>
          <w:rFonts w:ascii="Times New Roman" w:eastAsia="Times New Roman" w:hAnsi="Times New Roman"/>
          <w:color w:val="000000"/>
          <w:sz w:val="24"/>
          <w:szCs w:val="24"/>
          <w:lang w:val="uk-UA" w:eastAsia="uk-UA"/>
        </w:rPr>
        <w:t xml:space="preserve"> </w:t>
      </w:r>
      <w:r w:rsidR="00E30476" w:rsidRPr="007F2D24">
        <w:rPr>
          <w:rFonts w:ascii="Times New Roman" w:eastAsia="Times New Roman" w:hAnsi="Times New Roman"/>
          <w:color w:val="000000"/>
          <w:sz w:val="24"/>
          <w:szCs w:val="24"/>
          <w:lang w:val="uk-UA" w:eastAsia="uk-UA"/>
        </w:rPr>
        <w:t>лютого</w:t>
      </w:r>
      <w:r w:rsidRPr="007F2D24">
        <w:rPr>
          <w:rFonts w:ascii="Times New Roman" w:eastAsia="Times New Roman" w:hAnsi="Times New Roman"/>
          <w:color w:val="000000"/>
          <w:sz w:val="24"/>
          <w:szCs w:val="24"/>
          <w:lang w:val="uk-UA" w:eastAsia="uk-UA"/>
        </w:rPr>
        <w:t xml:space="preserve"> 202</w:t>
      </w:r>
      <w:r w:rsidR="00E30476" w:rsidRPr="007F2D24">
        <w:rPr>
          <w:rFonts w:ascii="Times New Roman" w:eastAsia="Times New Roman" w:hAnsi="Times New Roman"/>
          <w:color w:val="000000"/>
          <w:sz w:val="24"/>
          <w:szCs w:val="24"/>
          <w:lang w:val="uk-UA" w:eastAsia="uk-UA"/>
        </w:rPr>
        <w:t>6</w:t>
      </w:r>
      <w:r w:rsidRPr="007F2D24">
        <w:rPr>
          <w:rFonts w:ascii="Times New Roman" w:eastAsia="Times New Roman" w:hAnsi="Times New Roman"/>
          <w:color w:val="000000"/>
          <w:sz w:val="24"/>
          <w:szCs w:val="24"/>
          <w:lang w:val="uk-UA" w:eastAsia="uk-UA"/>
        </w:rPr>
        <w:t xml:space="preserve"> року. Суддю Біловодського районного суду Луганської області </w:t>
      </w:r>
      <w:proofErr w:type="spellStart"/>
      <w:r w:rsidR="00E30476" w:rsidRPr="007F2D24">
        <w:rPr>
          <w:rFonts w:ascii="Times New Roman" w:eastAsia="Times New Roman" w:hAnsi="Times New Roman"/>
          <w:color w:val="000000"/>
          <w:sz w:val="24"/>
          <w:szCs w:val="24"/>
          <w:lang w:val="uk-UA" w:eastAsia="uk-UA"/>
        </w:rPr>
        <w:t>Рукаса</w:t>
      </w:r>
      <w:proofErr w:type="spellEnd"/>
      <w:r w:rsidR="00E30476" w:rsidRPr="007F2D24">
        <w:rPr>
          <w:rFonts w:ascii="Times New Roman" w:eastAsia="Times New Roman" w:hAnsi="Times New Roman"/>
          <w:color w:val="000000"/>
          <w:sz w:val="24"/>
          <w:szCs w:val="24"/>
          <w:lang w:val="uk-UA" w:eastAsia="uk-UA"/>
        </w:rPr>
        <w:t xml:space="preserve"> М.С.</w:t>
      </w:r>
      <w:r w:rsidRPr="007F2D24">
        <w:rPr>
          <w:rFonts w:ascii="Times New Roman" w:eastAsia="Times New Roman" w:hAnsi="Times New Roman"/>
          <w:color w:val="000000"/>
          <w:sz w:val="24"/>
          <w:szCs w:val="24"/>
          <w:lang w:val="uk-UA" w:eastAsia="uk-UA"/>
        </w:rPr>
        <w:t xml:space="preserve"> повідомлено про розгляд питання відповідно до пункту 3 розділу ІІІ Порядку.</w:t>
      </w:r>
    </w:p>
    <w:p w14:paraId="77A9D659" w14:textId="77777777" w:rsidR="0064000A" w:rsidRDefault="00C0432D" w:rsidP="000A1691">
      <w:pPr>
        <w:shd w:val="clear" w:color="auto" w:fill="FFFFFF"/>
        <w:spacing w:after="0" w:line="240" w:lineRule="auto"/>
        <w:ind w:firstLine="567"/>
        <w:jc w:val="both"/>
        <w:rPr>
          <w:rFonts w:ascii="Times New Roman" w:eastAsia="Times New Roman" w:hAnsi="Times New Roman"/>
          <w:color w:val="000000"/>
          <w:sz w:val="24"/>
          <w:szCs w:val="24"/>
          <w:lang w:val="en-US" w:eastAsia="uk-UA"/>
        </w:rPr>
      </w:pPr>
      <w:r w:rsidRPr="00C0432D">
        <w:rPr>
          <w:rFonts w:ascii="Times New Roman" w:eastAsia="Times New Roman" w:hAnsi="Times New Roman"/>
          <w:color w:val="000000"/>
          <w:sz w:val="24"/>
          <w:szCs w:val="24"/>
          <w:lang w:eastAsia="uk-UA"/>
        </w:rPr>
        <w:t xml:space="preserve">До </w:t>
      </w:r>
      <w:proofErr w:type="spellStart"/>
      <w:r w:rsidRPr="00C0432D">
        <w:rPr>
          <w:rFonts w:ascii="Times New Roman" w:eastAsia="Times New Roman" w:hAnsi="Times New Roman"/>
          <w:color w:val="000000"/>
          <w:sz w:val="24"/>
          <w:szCs w:val="24"/>
          <w:lang w:eastAsia="uk-UA"/>
        </w:rPr>
        <w:t>Комісії</w:t>
      </w:r>
      <w:proofErr w:type="spellEnd"/>
      <w:r w:rsidRPr="00C0432D">
        <w:rPr>
          <w:rFonts w:ascii="Times New Roman" w:eastAsia="Times New Roman" w:hAnsi="Times New Roman"/>
          <w:color w:val="000000"/>
          <w:sz w:val="24"/>
          <w:szCs w:val="24"/>
          <w:lang w:eastAsia="uk-UA"/>
        </w:rPr>
        <w:t xml:space="preserve"> 23 лютого 2026 року </w:t>
      </w:r>
      <w:proofErr w:type="spellStart"/>
      <w:r w:rsidRPr="00C0432D">
        <w:rPr>
          <w:rFonts w:ascii="Times New Roman" w:eastAsia="Times New Roman" w:hAnsi="Times New Roman"/>
          <w:color w:val="000000"/>
          <w:sz w:val="24"/>
          <w:szCs w:val="24"/>
          <w:lang w:eastAsia="uk-UA"/>
        </w:rPr>
        <w:t>надійшло</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клопотання</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Рукаса</w:t>
      </w:r>
      <w:proofErr w:type="spellEnd"/>
      <w:r w:rsidRPr="00C0432D">
        <w:rPr>
          <w:rFonts w:ascii="Times New Roman" w:eastAsia="Times New Roman" w:hAnsi="Times New Roman"/>
          <w:color w:val="000000"/>
          <w:sz w:val="24"/>
          <w:szCs w:val="24"/>
          <w:lang w:eastAsia="uk-UA"/>
        </w:rPr>
        <w:t xml:space="preserve"> М.С. про </w:t>
      </w:r>
      <w:proofErr w:type="spellStart"/>
      <w:r w:rsidRPr="00C0432D">
        <w:rPr>
          <w:rFonts w:ascii="Times New Roman" w:eastAsia="Times New Roman" w:hAnsi="Times New Roman"/>
          <w:color w:val="000000"/>
          <w:sz w:val="24"/>
          <w:szCs w:val="24"/>
          <w:lang w:eastAsia="uk-UA"/>
        </w:rPr>
        <w:t>відкладення</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розгляду</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питання</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Протокольним</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рішенням</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Комісії</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зазначене</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клопотання</w:t>
      </w:r>
      <w:proofErr w:type="spellEnd"/>
      <w:r w:rsidRPr="00C0432D">
        <w:rPr>
          <w:rFonts w:ascii="Times New Roman" w:eastAsia="Times New Roman" w:hAnsi="Times New Roman"/>
          <w:color w:val="000000"/>
          <w:sz w:val="24"/>
          <w:szCs w:val="24"/>
          <w:lang w:eastAsia="uk-UA"/>
        </w:rPr>
        <w:t xml:space="preserve"> </w:t>
      </w:r>
      <w:proofErr w:type="spellStart"/>
      <w:r w:rsidRPr="00C0432D">
        <w:rPr>
          <w:rFonts w:ascii="Times New Roman" w:eastAsia="Times New Roman" w:hAnsi="Times New Roman"/>
          <w:color w:val="000000"/>
          <w:sz w:val="24"/>
          <w:szCs w:val="24"/>
          <w:lang w:eastAsia="uk-UA"/>
        </w:rPr>
        <w:t>задоволено</w:t>
      </w:r>
      <w:proofErr w:type="spellEnd"/>
      <w:r w:rsidRPr="00C0432D">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val="uk-UA" w:eastAsia="uk-UA"/>
        </w:rPr>
        <w:t xml:space="preserve"> </w:t>
      </w:r>
    </w:p>
    <w:p w14:paraId="62E9C1E0" w14:textId="78857817" w:rsidR="008E6AA9" w:rsidRPr="0064000A" w:rsidRDefault="00FC338A" w:rsidP="000A1691">
      <w:pPr>
        <w:shd w:val="clear" w:color="auto" w:fill="FFFFFF"/>
        <w:spacing w:after="0" w:line="240" w:lineRule="auto"/>
        <w:ind w:firstLine="567"/>
        <w:jc w:val="both"/>
        <w:rPr>
          <w:rFonts w:ascii="Times New Roman" w:eastAsia="Times New Roman" w:hAnsi="Times New Roman"/>
          <w:color w:val="000000"/>
          <w:sz w:val="24"/>
          <w:szCs w:val="24"/>
          <w:lang w:val="en-US" w:eastAsia="uk-UA"/>
        </w:rPr>
      </w:pPr>
      <w:r>
        <w:rPr>
          <w:rFonts w:ascii="Times New Roman" w:eastAsia="Times New Roman" w:hAnsi="Times New Roman"/>
          <w:color w:val="000000"/>
          <w:sz w:val="24"/>
          <w:szCs w:val="24"/>
          <w:lang w:val="uk-UA" w:eastAsia="uk-UA"/>
        </w:rPr>
        <w:lastRenderedPageBreak/>
        <w:t>У подальшому р</w:t>
      </w:r>
      <w:r w:rsidR="008E6AA9">
        <w:rPr>
          <w:rFonts w:ascii="Times New Roman" w:eastAsia="Times New Roman" w:hAnsi="Times New Roman"/>
          <w:color w:val="000000"/>
          <w:sz w:val="24"/>
          <w:szCs w:val="24"/>
          <w:lang w:val="uk-UA" w:eastAsia="uk-UA"/>
        </w:rPr>
        <w:t xml:space="preserve">озгляд питання призначено на 25 березня 2026 року. </w:t>
      </w:r>
    </w:p>
    <w:p w14:paraId="62617E3F" w14:textId="6E3B29B1" w:rsidR="00926E63" w:rsidRDefault="00F65AFA" w:rsidP="00B005A7">
      <w:pPr>
        <w:pStyle w:val="rtejustify"/>
        <w:spacing w:before="0" w:beforeAutospacing="0" w:after="0" w:afterAutospacing="0"/>
        <w:jc w:val="both"/>
      </w:pPr>
      <w:r>
        <w:rPr>
          <w:i/>
          <w:color w:val="000000" w:themeColor="text1"/>
          <w:lang w:val="uk-UA"/>
        </w:rPr>
        <w:t xml:space="preserve">         </w:t>
      </w:r>
      <w:r w:rsidR="008B4591">
        <w:t xml:space="preserve">У </w:t>
      </w:r>
      <w:proofErr w:type="spellStart"/>
      <w:r w:rsidR="008B4591">
        <w:t>засіданні</w:t>
      </w:r>
      <w:proofErr w:type="spellEnd"/>
      <w:r w:rsidR="008B4591">
        <w:t xml:space="preserve"> </w:t>
      </w:r>
      <w:proofErr w:type="spellStart"/>
      <w:r w:rsidR="008B4591">
        <w:t>Комісії</w:t>
      </w:r>
      <w:proofErr w:type="spellEnd"/>
      <w:r w:rsidR="008B4591">
        <w:t xml:space="preserve"> 25 </w:t>
      </w:r>
      <w:proofErr w:type="spellStart"/>
      <w:r w:rsidR="008B4591">
        <w:t>березня</w:t>
      </w:r>
      <w:proofErr w:type="spellEnd"/>
      <w:r w:rsidR="008B4591">
        <w:t xml:space="preserve"> 2026 року </w:t>
      </w:r>
      <w:proofErr w:type="spellStart"/>
      <w:r w:rsidR="008B4591">
        <w:t>Рукас</w:t>
      </w:r>
      <w:proofErr w:type="spellEnd"/>
      <w:r w:rsidR="008B4591">
        <w:t xml:space="preserve"> М.С. </w:t>
      </w:r>
      <w:r w:rsidR="00C0432D">
        <w:rPr>
          <w:lang w:val="uk-UA"/>
        </w:rPr>
        <w:t>взяв</w:t>
      </w:r>
      <w:r w:rsidR="008B4591">
        <w:t xml:space="preserve"> участь у </w:t>
      </w:r>
      <w:proofErr w:type="spellStart"/>
      <w:r w:rsidR="008B4591">
        <w:t>режимі</w:t>
      </w:r>
      <w:proofErr w:type="spellEnd"/>
      <w:r w:rsidR="008B4591">
        <w:t xml:space="preserve"> </w:t>
      </w:r>
      <w:proofErr w:type="spellStart"/>
      <w:r w:rsidR="008B4591">
        <w:t>відеоконференції</w:t>
      </w:r>
      <w:proofErr w:type="spellEnd"/>
      <w:r w:rsidR="008B4591">
        <w:t xml:space="preserve"> та </w:t>
      </w:r>
      <w:proofErr w:type="spellStart"/>
      <w:r w:rsidR="008B4591">
        <w:t>надав</w:t>
      </w:r>
      <w:proofErr w:type="spellEnd"/>
      <w:r w:rsidR="008B4591">
        <w:t xml:space="preserve"> </w:t>
      </w:r>
      <w:proofErr w:type="spellStart"/>
      <w:r w:rsidR="008B4591">
        <w:t>усні</w:t>
      </w:r>
      <w:proofErr w:type="spellEnd"/>
      <w:r w:rsidR="008B4591">
        <w:t xml:space="preserve"> </w:t>
      </w:r>
      <w:proofErr w:type="spellStart"/>
      <w:r w:rsidR="008B4591">
        <w:t>пояснення</w:t>
      </w:r>
      <w:proofErr w:type="spellEnd"/>
      <w:r w:rsidR="008B4591">
        <w:t>.</w:t>
      </w:r>
    </w:p>
    <w:p w14:paraId="0889C818" w14:textId="1AB5EEC1" w:rsidR="00801496" w:rsidRDefault="0064000A" w:rsidP="00B005A7">
      <w:pPr>
        <w:pStyle w:val="rtejustify"/>
        <w:spacing w:before="0" w:beforeAutospacing="0" w:after="0" w:afterAutospacing="0"/>
        <w:jc w:val="both"/>
        <w:rPr>
          <w:lang w:val="uk-UA"/>
        </w:rPr>
      </w:pPr>
      <w:r>
        <w:rPr>
          <w:lang w:val="uk-UA"/>
        </w:rPr>
        <w:t xml:space="preserve">         </w:t>
      </w:r>
      <w:r w:rsidR="00801496">
        <w:rPr>
          <w:lang w:val="uk-UA"/>
        </w:rPr>
        <w:t xml:space="preserve">Крім того, </w:t>
      </w:r>
      <w:proofErr w:type="spellStart"/>
      <w:r w:rsidR="00801496">
        <w:rPr>
          <w:lang w:val="uk-UA"/>
        </w:rPr>
        <w:t>Рукас</w:t>
      </w:r>
      <w:proofErr w:type="spellEnd"/>
      <w:r w:rsidR="00801496">
        <w:rPr>
          <w:lang w:val="uk-UA"/>
        </w:rPr>
        <w:t xml:space="preserve"> М.С. заявив</w:t>
      </w:r>
      <w:r w:rsidR="00926E63" w:rsidRPr="00926E63">
        <w:t xml:space="preserve"> </w:t>
      </w:r>
      <w:proofErr w:type="spellStart"/>
      <w:r w:rsidR="00926E63" w:rsidRPr="00926E63">
        <w:t>клопотання</w:t>
      </w:r>
      <w:proofErr w:type="spellEnd"/>
      <w:r w:rsidR="00926E63" w:rsidRPr="00926E63">
        <w:t xml:space="preserve"> про </w:t>
      </w:r>
      <w:proofErr w:type="spellStart"/>
      <w:r w:rsidR="00926E63" w:rsidRPr="00926E63">
        <w:t>розгляд</w:t>
      </w:r>
      <w:proofErr w:type="spellEnd"/>
      <w:r w:rsidR="00926E63" w:rsidRPr="00926E63">
        <w:t xml:space="preserve"> </w:t>
      </w:r>
      <w:proofErr w:type="spellStart"/>
      <w:r w:rsidR="00926E63" w:rsidRPr="00926E63">
        <w:t>питання</w:t>
      </w:r>
      <w:proofErr w:type="spellEnd"/>
      <w:r w:rsidR="00926E63" w:rsidRPr="00926E63">
        <w:t xml:space="preserve"> </w:t>
      </w:r>
      <w:r>
        <w:rPr>
          <w:lang w:val="uk-UA"/>
        </w:rPr>
        <w:t xml:space="preserve">стосовно його відрядження без </w:t>
      </w:r>
      <w:proofErr w:type="spellStart"/>
      <w:r>
        <w:rPr>
          <w:rFonts w:ascii="ProbaPro" w:hAnsi="ProbaPro"/>
          <w:color w:val="000000"/>
          <w:shd w:val="clear" w:color="auto" w:fill="FFFFFF"/>
        </w:rPr>
        <w:t>проведення</w:t>
      </w:r>
      <w:proofErr w:type="spellEnd"/>
      <w:r>
        <w:rPr>
          <w:rFonts w:ascii="ProbaPro" w:hAnsi="ProbaPro"/>
          <w:color w:val="000000"/>
          <w:shd w:val="clear" w:color="auto" w:fill="FFFFFF"/>
        </w:rPr>
        <w:t xml:space="preserve"> </w:t>
      </w:r>
      <w:r>
        <w:rPr>
          <w:rFonts w:ascii="ProbaPro" w:hAnsi="ProbaPro"/>
          <w:color w:val="000000"/>
          <w:shd w:val="clear" w:color="auto" w:fill="FFFFFF"/>
          <w:lang w:val="uk-UA"/>
        </w:rPr>
        <w:t xml:space="preserve">прямої </w:t>
      </w:r>
      <w:proofErr w:type="spellStart"/>
      <w:r>
        <w:rPr>
          <w:rFonts w:ascii="ProbaPro" w:hAnsi="ProbaPro"/>
          <w:color w:val="000000"/>
          <w:shd w:val="clear" w:color="auto" w:fill="FFFFFF"/>
        </w:rPr>
        <w:t>відеотрансляції</w:t>
      </w:r>
      <w:proofErr w:type="spellEnd"/>
      <w:r>
        <w:rPr>
          <w:lang w:val="uk-UA"/>
        </w:rPr>
        <w:t xml:space="preserve">. </w:t>
      </w:r>
      <w:proofErr w:type="spellStart"/>
      <w:r w:rsidR="00801496" w:rsidRPr="00801496">
        <w:t>Обґрунтування</w:t>
      </w:r>
      <w:proofErr w:type="spellEnd"/>
      <w:r w:rsidR="00801496" w:rsidRPr="00801496">
        <w:t xml:space="preserve"> причин </w:t>
      </w:r>
      <w:proofErr w:type="spellStart"/>
      <w:r w:rsidR="00801496" w:rsidRPr="00801496">
        <w:t>подання</w:t>
      </w:r>
      <w:proofErr w:type="spellEnd"/>
      <w:r w:rsidR="00801496" w:rsidRPr="00801496">
        <w:t xml:space="preserve"> такого </w:t>
      </w:r>
      <w:proofErr w:type="spellStart"/>
      <w:r w:rsidR="00801496" w:rsidRPr="00801496">
        <w:t>клопотання</w:t>
      </w:r>
      <w:proofErr w:type="spellEnd"/>
      <w:r w:rsidR="00801496" w:rsidRPr="00801496">
        <w:t xml:space="preserve"> кандидат </w:t>
      </w:r>
      <w:proofErr w:type="spellStart"/>
      <w:r w:rsidR="00801496" w:rsidRPr="00801496">
        <w:t>надав</w:t>
      </w:r>
      <w:proofErr w:type="spellEnd"/>
      <w:r w:rsidR="00801496" w:rsidRPr="00801496">
        <w:t xml:space="preserve"> у </w:t>
      </w:r>
      <w:proofErr w:type="spellStart"/>
      <w:r w:rsidR="00801496" w:rsidRPr="00801496">
        <w:t>закритій</w:t>
      </w:r>
      <w:proofErr w:type="spellEnd"/>
      <w:r w:rsidR="00801496" w:rsidRPr="00801496">
        <w:t xml:space="preserve"> </w:t>
      </w:r>
      <w:proofErr w:type="spellStart"/>
      <w:r w:rsidR="00801496" w:rsidRPr="00801496">
        <w:t>частині</w:t>
      </w:r>
      <w:proofErr w:type="spellEnd"/>
      <w:r w:rsidR="00801496" w:rsidRPr="00801496">
        <w:t xml:space="preserve"> </w:t>
      </w:r>
      <w:proofErr w:type="spellStart"/>
      <w:r w:rsidR="00801496" w:rsidRPr="00801496">
        <w:t>засідання</w:t>
      </w:r>
      <w:proofErr w:type="spellEnd"/>
      <w:r w:rsidR="00801496" w:rsidRPr="00801496">
        <w:t>.</w:t>
      </w:r>
      <w:r w:rsidR="00801496">
        <w:rPr>
          <w:lang w:val="uk-UA"/>
        </w:rPr>
        <w:t xml:space="preserve"> </w:t>
      </w:r>
    </w:p>
    <w:p w14:paraId="45EE4BD8" w14:textId="146E9962" w:rsidR="00926E63" w:rsidRPr="00801496" w:rsidRDefault="0064000A" w:rsidP="00B005A7">
      <w:pPr>
        <w:pStyle w:val="rtejustify"/>
        <w:spacing w:before="0" w:beforeAutospacing="0" w:after="0" w:afterAutospacing="0"/>
        <w:jc w:val="both"/>
      </w:pPr>
      <w:r>
        <w:rPr>
          <w:lang w:val="uk-UA"/>
        </w:rPr>
        <w:t xml:space="preserve">         </w:t>
      </w:r>
      <w:r w:rsidR="00801496">
        <w:rPr>
          <w:lang w:val="uk-UA"/>
        </w:rPr>
        <w:t>П</w:t>
      </w:r>
      <w:proofErr w:type="spellStart"/>
      <w:r w:rsidR="00926E63" w:rsidRPr="00926E63">
        <w:t>ротокольним</w:t>
      </w:r>
      <w:proofErr w:type="spellEnd"/>
      <w:r w:rsidR="00926E63" w:rsidRPr="00926E63">
        <w:t xml:space="preserve"> </w:t>
      </w:r>
      <w:proofErr w:type="spellStart"/>
      <w:r w:rsidR="00926E63" w:rsidRPr="00926E63">
        <w:t>рішенням</w:t>
      </w:r>
      <w:proofErr w:type="spellEnd"/>
      <w:r w:rsidR="00926E63" w:rsidRPr="00926E63">
        <w:t xml:space="preserve"> </w:t>
      </w:r>
      <w:proofErr w:type="spellStart"/>
      <w:r w:rsidR="00926E63" w:rsidRPr="00926E63">
        <w:t>Комісії</w:t>
      </w:r>
      <w:proofErr w:type="spellEnd"/>
      <w:r w:rsidR="00926E63" w:rsidRPr="00926E63">
        <w:t xml:space="preserve"> </w:t>
      </w:r>
      <w:r w:rsidR="00801496">
        <w:rPr>
          <w:lang w:val="uk-UA"/>
        </w:rPr>
        <w:t xml:space="preserve">клопотання </w:t>
      </w:r>
      <w:proofErr w:type="spellStart"/>
      <w:r w:rsidR="00801496">
        <w:rPr>
          <w:lang w:val="uk-UA"/>
        </w:rPr>
        <w:t>Рукаса</w:t>
      </w:r>
      <w:proofErr w:type="spellEnd"/>
      <w:r w:rsidR="00801496">
        <w:rPr>
          <w:lang w:val="uk-UA"/>
        </w:rPr>
        <w:t xml:space="preserve"> М.С. </w:t>
      </w:r>
      <w:proofErr w:type="spellStart"/>
      <w:r w:rsidR="00926E63" w:rsidRPr="00926E63">
        <w:t>задоволено</w:t>
      </w:r>
      <w:proofErr w:type="spellEnd"/>
      <w:r w:rsidR="00926E63" w:rsidRPr="00926E63">
        <w:t xml:space="preserve">. </w:t>
      </w:r>
      <w:proofErr w:type="spellStart"/>
      <w:r w:rsidR="00926E63" w:rsidRPr="00926E63">
        <w:t>Пояснення</w:t>
      </w:r>
      <w:proofErr w:type="spellEnd"/>
      <w:r w:rsidR="00926E63" w:rsidRPr="00926E63">
        <w:t xml:space="preserve"> </w:t>
      </w:r>
      <w:r w:rsidR="00801496">
        <w:rPr>
          <w:lang w:val="uk-UA"/>
        </w:rPr>
        <w:t xml:space="preserve">судді </w:t>
      </w:r>
      <w:proofErr w:type="spellStart"/>
      <w:r w:rsidR="00926E63" w:rsidRPr="00926E63">
        <w:t>частково</w:t>
      </w:r>
      <w:proofErr w:type="spellEnd"/>
      <w:r w:rsidR="00926E63" w:rsidRPr="00926E63">
        <w:t xml:space="preserve"> </w:t>
      </w:r>
      <w:proofErr w:type="spellStart"/>
      <w:r w:rsidR="00926E63" w:rsidRPr="00926E63">
        <w:t>надано</w:t>
      </w:r>
      <w:proofErr w:type="spellEnd"/>
      <w:r w:rsidR="00926E63" w:rsidRPr="00926E63">
        <w:t xml:space="preserve"> та обговорено у </w:t>
      </w:r>
      <w:proofErr w:type="spellStart"/>
      <w:r w:rsidR="00926E63" w:rsidRPr="00926E63">
        <w:t>закритій</w:t>
      </w:r>
      <w:proofErr w:type="spellEnd"/>
      <w:r w:rsidR="00926E63" w:rsidRPr="00926E63">
        <w:t xml:space="preserve"> </w:t>
      </w:r>
      <w:proofErr w:type="spellStart"/>
      <w:r w:rsidR="00926E63" w:rsidRPr="00926E63">
        <w:t>частині</w:t>
      </w:r>
      <w:proofErr w:type="spellEnd"/>
      <w:r w:rsidR="00926E63" w:rsidRPr="00926E63">
        <w:t xml:space="preserve"> </w:t>
      </w:r>
      <w:proofErr w:type="spellStart"/>
      <w:r w:rsidR="00926E63" w:rsidRPr="00926E63">
        <w:t>засідання</w:t>
      </w:r>
      <w:proofErr w:type="spellEnd"/>
      <w:r w:rsidR="00926E63" w:rsidRPr="00926E63">
        <w:t xml:space="preserve"> без </w:t>
      </w:r>
      <w:proofErr w:type="spellStart"/>
      <w:r w:rsidR="00926E63" w:rsidRPr="00926E63">
        <w:t>здійснення</w:t>
      </w:r>
      <w:proofErr w:type="spellEnd"/>
      <w:r w:rsidR="00926E63" w:rsidRPr="00926E63">
        <w:t xml:space="preserve"> </w:t>
      </w:r>
      <w:proofErr w:type="spellStart"/>
      <w:r w:rsidR="00926E63" w:rsidRPr="00926E63">
        <w:t>прямої</w:t>
      </w:r>
      <w:proofErr w:type="spellEnd"/>
      <w:r w:rsidR="00926E63" w:rsidRPr="00926E63">
        <w:t xml:space="preserve"> </w:t>
      </w:r>
      <w:proofErr w:type="spellStart"/>
      <w:r w:rsidR="00926E63" w:rsidRPr="00926E63">
        <w:t>відеотрансляці</w:t>
      </w:r>
      <w:proofErr w:type="spellEnd"/>
      <w:r w:rsidR="00801496">
        <w:rPr>
          <w:lang w:val="uk-UA"/>
        </w:rPr>
        <w:t>ї.</w:t>
      </w:r>
    </w:p>
    <w:p w14:paraId="25C62EFD" w14:textId="084DB03D" w:rsidR="000A1691" w:rsidRPr="007F2D24" w:rsidRDefault="000A1691" w:rsidP="007054EE">
      <w:pPr>
        <w:shd w:val="clear" w:color="auto" w:fill="FFFFFF"/>
        <w:spacing w:after="0" w:line="240" w:lineRule="auto"/>
        <w:ind w:firstLine="567"/>
        <w:jc w:val="both"/>
        <w:rPr>
          <w:rFonts w:ascii="Times New Roman" w:eastAsia="Times New Roman" w:hAnsi="Times New Roman"/>
          <w:color w:val="000000" w:themeColor="text1"/>
          <w:sz w:val="24"/>
          <w:szCs w:val="24"/>
          <w:lang w:val="uk-UA" w:eastAsia="uk-UA"/>
        </w:rPr>
      </w:pPr>
      <w:r w:rsidRPr="007F2D24">
        <w:rPr>
          <w:rFonts w:ascii="Times New Roman" w:eastAsia="Times New Roman" w:hAnsi="Times New Roman"/>
          <w:color w:val="000000" w:themeColor="text1"/>
          <w:sz w:val="24"/>
          <w:szCs w:val="24"/>
          <w:lang w:val="uk-UA" w:eastAsia="uk-UA"/>
        </w:rPr>
        <w:t xml:space="preserve">Заслухавши доповідача </w:t>
      </w:r>
      <w:bookmarkStart w:id="1" w:name="_Hlk213917844"/>
      <w:r w:rsidRPr="007F2D24">
        <w:rPr>
          <w:rFonts w:ascii="Times New Roman" w:eastAsia="Times New Roman" w:hAnsi="Times New Roman"/>
          <w:color w:val="000000" w:themeColor="text1"/>
          <w:sz w:val="24"/>
          <w:szCs w:val="24"/>
          <w:lang w:val="uk-UA" w:eastAsia="uk-UA"/>
        </w:rPr>
        <w:t xml:space="preserve">– </w:t>
      </w:r>
      <w:bookmarkEnd w:id="1"/>
      <w:r w:rsidRPr="007F2D24">
        <w:rPr>
          <w:rFonts w:ascii="Times New Roman" w:eastAsia="Times New Roman" w:hAnsi="Times New Roman"/>
          <w:color w:val="000000" w:themeColor="text1"/>
          <w:sz w:val="24"/>
          <w:szCs w:val="24"/>
          <w:lang w:val="uk-UA" w:eastAsia="uk-UA"/>
        </w:rPr>
        <w:t xml:space="preserve">члена Комісії </w:t>
      </w:r>
      <w:proofErr w:type="spellStart"/>
      <w:r w:rsidRPr="007F2D24">
        <w:rPr>
          <w:rFonts w:ascii="Times New Roman" w:eastAsia="Times New Roman" w:hAnsi="Times New Roman"/>
          <w:color w:val="000000" w:themeColor="text1"/>
          <w:sz w:val="24"/>
          <w:szCs w:val="24"/>
          <w:lang w:val="uk-UA" w:eastAsia="uk-UA"/>
        </w:rPr>
        <w:t>Омельяна</w:t>
      </w:r>
      <w:proofErr w:type="spellEnd"/>
      <w:r w:rsidRPr="007F2D24">
        <w:rPr>
          <w:rFonts w:ascii="Times New Roman" w:eastAsia="Times New Roman" w:hAnsi="Times New Roman"/>
          <w:color w:val="000000" w:themeColor="text1"/>
          <w:sz w:val="24"/>
          <w:szCs w:val="24"/>
          <w:lang w:val="uk-UA" w:eastAsia="uk-UA"/>
        </w:rPr>
        <w:t xml:space="preserve"> О.С</w:t>
      </w:r>
      <w:r w:rsidRPr="00B005A7">
        <w:rPr>
          <w:rFonts w:ascii="Times New Roman" w:eastAsia="Times New Roman" w:hAnsi="Times New Roman"/>
          <w:color w:val="000000" w:themeColor="text1"/>
          <w:sz w:val="24"/>
          <w:szCs w:val="24"/>
          <w:lang w:val="uk-UA" w:eastAsia="uk-UA"/>
        </w:rPr>
        <w:t>.,</w:t>
      </w:r>
      <w:r w:rsidR="004F4E4D" w:rsidRPr="00B005A7">
        <w:rPr>
          <w:rFonts w:ascii="Times New Roman" w:eastAsia="Times New Roman" w:hAnsi="Times New Roman"/>
          <w:color w:val="000000" w:themeColor="text1"/>
          <w:sz w:val="24"/>
          <w:szCs w:val="24"/>
          <w:lang w:val="uk-UA" w:eastAsia="uk-UA"/>
        </w:rPr>
        <w:t xml:space="preserve"> </w:t>
      </w:r>
      <w:r w:rsidR="00A87A41" w:rsidRPr="00B005A7">
        <w:rPr>
          <w:rFonts w:ascii="Times New Roman" w:eastAsia="Times New Roman" w:hAnsi="Times New Roman"/>
          <w:color w:val="000000" w:themeColor="text1"/>
          <w:sz w:val="24"/>
          <w:szCs w:val="24"/>
          <w:lang w:val="uk-UA" w:eastAsia="uk-UA"/>
        </w:rPr>
        <w:t>пояснення судді,</w:t>
      </w:r>
      <w:r w:rsidRPr="007F2D24">
        <w:rPr>
          <w:rFonts w:ascii="Times New Roman" w:eastAsia="Times New Roman" w:hAnsi="Times New Roman"/>
          <w:color w:val="000000" w:themeColor="text1"/>
          <w:sz w:val="24"/>
          <w:szCs w:val="24"/>
          <w:lang w:val="uk-UA" w:eastAsia="uk-UA"/>
        </w:rPr>
        <w:t xml:space="preserve"> </w:t>
      </w:r>
      <w:r w:rsidR="00A87A41" w:rsidRPr="007F2D24">
        <w:rPr>
          <w:rFonts w:ascii="Times New Roman" w:eastAsia="Times New Roman" w:hAnsi="Times New Roman"/>
          <w:color w:val="000000" w:themeColor="text1"/>
          <w:sz w:val="24"/>
          <w:szCs w:val="24"/>
          <w:lang w:val="uk-UA" w:eastAsia="uk-UA"/>
        </w:rPr>
        <w:t xml:space="preserve">дослідивши </w:t>
      </w:r>
      <w:r w:rsidRPr="007F2D24">
        <w:rPr>
          <w:rFonts w:ascii="Times New Roman" w:eastAsia="Times New Roman" w:hAnsi="Times New Roman"/>
          <w:color w:val="000000" w:themeColor="text1"/>
          <w:sz w:val="24"/>
          <w:szCs w:val="24"/>
          <w:lang w:val="uk-UA" w:eastAsia="uk-UA"/>
        </w:rPr>
        <w:t xml:space="preserve">повідомлення ДСА України, Комісія встановила </w:t>
      </w:r>
      <w:r w:rsidR="00282CF3" w:rsidRPr="007F2D24">
        <w:rPr>
          <w:rFonts w:ascii="Times New Roman" w:eastAsia="Times New Roman" w:hAnsi="Times New Roman"/>
          <w:color w:val="000000" w:themeColor="text1"/>
          <w:sz w:val="24"/>
          <w:szCs w:val="24"/>
          <w:lang w:val="uk-UA" w:eastAsia="uk-UA"/>
        </w:rPr>
        <w:t>таке</w:t>
      </w:r>
      <w:r w:rsidRPr="007F2D24">
        <w:rPr>
          <w:rFonts w:ascii="Times New Roman" w:eastAsia="Times New Roman" w:hAnsi="Times New Roman"/>
          <w:color w:val="000000" w:themeColor="text1"/>
          <w:sz w:val="24"/>
          <w:szCs w:val="24"/>
          <w:lang w:val="uk-UA" w:eastAsia="uk-UA"/>
        </w:rPr>
        <w:t>.</w:t>
      </w:r>
    </w:p>
    <w:p w14:paraId="0D010494" w14:textId="77777777" w:rsidR="00E3299F" w:rsidRPr="007F2D24" w:rsidRDefault="0081067C" w:rsidP="0081067C">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 xml:space="preserve">Згідно з частиною першою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14:paraId="46AFB408" w14:textId="7B194AC0" w:rsidR="0081067C" w:rsidRPr="007F2D24" w:rsidRDefault="0081067C" w:rsidP="0081067C">
      <w:pPr>
        <w:shd w:val="clear" w:color="auto" w:fill="FFFFFF"/>
        <w:spacing w:after="0" w:line="240" w:lineRule="auto"/>
        <w:ind w:firstLine="567"/>
        <w:jc w:val="both"/>
        <w:rPr>
          <w:rFonts w:ascii="Times New Roman" w:eastAsia="Times New Roman" w:hAnsi="Times New Roman"/>
          <w:color w:val="000000"/>
          <w:spacing w:val="4"/>
          <w:sz w:val="24"/>
          <w:szCs w:val="24"/>
          <w:lang w:val="uk-UA" w:eastAsia="uk-UA"/>
        </w:rPr>
      </w:pPr>
      <w:r w:rsidRPr="007F2D24">
        <w:rPr>
          <w:rFonts w:ascii="Times New Roman" w:eastAsia="Times New Roman" w:hAnsi="Times New Roman"/>
          <w:color w:val="000000"/>
          <w:spacing w:val="4"/>
          <w:sz w:val="24"/>
          <w:szCs w:val="24"/>
          <w:lang w:val="uk-UA" w:eastAsia="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19B52ABA" w14:textId="290D8EAC" w:rsidR="00472DCF" w:rsidRPr="007E444B" w:rsidRDefault="0081067C" w:rsidP="00D722FF">
      <w:pPr>
        <w:shd w:val="clear" w:color="auto" w:fill="FFFFFF"/>
        <w:spacing w:after="0" w:line="240" w:lineRule="auto"/>
        <w:ind w:firstLine="567"/>
        <w:jc w:val="both"/>
        <w:rPr>
          <w:rFonts w:ascii="Times New Roman" w:eastAsia="Times New Roman" w:hAnsi="Times New Roman"/>
          <w:color w:val="000000"/>
          <w:spacing w:val="4"/>
          <w:position w:val="4"/>
          <w:sz w:val="24"/>
          <w:szCs w:val="24"/>
          <w:lang w:val="uk-UA" w:eastAsia="uk-UA"/>
        </w:rPr>
      </w:pPr>
      <w:r w:rsidRPr="007E444B">
        <w:rPr>
          <w:rFonts w:ascii="Times New Roman" w:eastAsia="Times New Roman" w:hAnsi="Times New Roman"/>
          <w:color w:val="000000"/>
          <w:spacing w:val="4"/>
          <w:position w:val="4"/>
          <w:sz w:val="24"/>
          <w:szCs w:val="24"/>
          <w:lang w:val="uk-UA" w:eastAsia="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14:paraId="5634DF4F" w14:textId="77777777" w:rsidR="00472DCF" w:rsidRPr="007E444B" w:rsidRDefault="00472DCF" w:rsidP="00D722FF">
      <w:pPr>
        <w:shd w:val="clear" w:color="auto" w:fill="FFFFFF"/>
        <w:spacing w:after="0" w:line="240" w:lineRule="auto"/>
        <w:ind w:firstLine="567"/>
        <w:jc w:val="both"/>
        <w:rPr>
          <w:rFonts w:ascii="Times New Roman" w:eastAsia="Times New Roman" w:hAnsi="Times New Roman"/>
          <w:color w:val="1D1D1B"/>
          <w:spacing w:val="4"/>
          <w:position w:val="4"/>
          <w:sz w:val="24"/>
          <w:szCs w:val="24"/>
          <w:lang w:val="uk-UA" w:eastAsia="uk-UA"/>
        </w:rPr>
      </w:pPr>
      <w:r w:rsidRPr="007E444B">
        <w:rPr>
          <w:rFonts w:ascii="Times New Roman" w:eastAsia="Times New Roman" w:hAnsi="Times New Roman"/>
          <w:color w:val="000000"/>
          <w:spacing w:val="4"/>
          <w:position w:val="4"/>
          <w:sz w:val="24"/>
          <w:szCs w:val="24"/>
          <w:lang w:val="uk-UA" w:eastAsia="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14:paraId="4567CD50" w14:textId="77777777" w:rsidR="00472DCF" w:rsidRPr="007E444B" w:rsidRDefault="00472DCF" w:rsidP="00D722FF">
      <w:pPr>
        <w:shd w:val="clear" w:color="auto" w:fill="FFFFFF"/>
        <w:spacing w:after="0" w:line="240" w:lineRule="auto"/>
        <w:ind w:firstLine="567"/>
        <w:jc w:val="both"/>
        <w:rPr>
          <w:rFonts w:ascii="Times New Roman" w:eastAsia="Times New Roman" w:hAnsi="Times New Roman"/>
          <w:color w:val="1D1D1B"/>
          <w:spacing w:val="4"/>
          <w:position w:val="4"/>
          <w:sz w:val="24"/>
          <w:szCs w:val="24"/>
          <w:lang w:val="uk-UA" w:eastAsia="uk-UA"/>
        </w:rPr>
      </w:pPr>
      <w:r w:rsidRPr="007E444B">
        <w:rPr>
          <w:rFonts w:ascii="Times New Roman" w:eastAsia="Times New Roman" w:hAnsi="Times New Roman"/>
          <w:color w:val="000000"/>
          <w:spacing w:val="4"/>
          <w:position w:val="4"/>
          <w:sz w:val="24"/>
          <w:szCs w:val="24"/>
          <w:lang w:val="uk-UA" w:eastAsia="uk-UA"/>
        </w:rPr>
        <w:t>Розгляд питання про відрядження судді здійснюється відповідно до Регламенту Вищої кваліфікаційної комісії суддів України та Порядку.</w:t>
      </w:r>
    </w:p>
    <w:p w14:paraId="3A3C5A51" w14:textId="29C2EB53" w:rsidR="00472DCF" w:rsidRPr="007E444B" w:rsidRDefault="00472DCF" w:rsidP="00D722FF">
      <w:pPr>
        <w:shd w:val="clear" w:color="auto" w:fill="FFFFFF"/>
        <w:spacing w:after="0" w:line="240" w:lineRule="auto"/>
        <w:ind w:firstLine="567"/>
        <w:jc w:val="both"/>
        <w:rPr>
          <w:rFonts w:ascii="Times New Roman" w:eastAsia="Times New Roman" w:hAnsi="Times New Roman"/>
          <w:color w:val="1D1D1B"/>
          <w:spacing w:val="4"/>
          <w:position w:val="4"/>
          <w:sz w:val="24"/>
          <w:szCs w:val="24"/>
          <w:lang w:val="uk-UA" w:eastAsia="uk-UA"/>
        </w:rPr>
      </w:pPr>
      <w:r w:rsidRPr="007E444B">
        <w:rPr>
          <w:rFonts w:ascii="Times New Roman" w:eastAsia="Times New Roman" w:hAnsi="Times New Roman"/>
          <w:color w:val="000000"/>
          <w:spacing w:val="4"/>
          <w:position w:val="4"/>
          <w:sz w:val="24"/>
          <w:szCs w:val="24"/>
          <w:lang w:val="uk-UA" w:eastAsia="uk-UA"/>
        </w:rPr>
        <w:t>Згідно з пунктом 1 розділу ІІ Порядку підставами для відрядження судді є: 1)</w:t>
      </w:r>
      <w:r w:rsidR="00F231A3" w:rsidRPr="007E444B">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w:t>
      </w:r>
      <w:r w:rsidR="00D13DA0">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Закону.</w:t>
      </w:r>
    </w:p>
    <w:p w14:paraId="3861B09D" w14:textId="6A8ED8F2" w:rsidR="00472DCF" w:rsidRPr="007E444B" w:rsidRDefault="00472DCF" w:rsidP="00D722FF">
      <w:pPr>
        <w:shd w:val="clear" w:color="auto" w:fill="FFFFFF"/>
        <w:spacing w:after="0" w:line="240" w:lineRule="auto"/>
        <w:ind w:firstLine="567"/>
        <w:jc w:val="both"/>
        <w:rPr>
          <w:rFonts w:ascii="Times New Roman" w:eastAsia="Times New Roman" w:hAnsi="Times New Roman"/>
          <w:color w:val="000000"/>
          <w:spacing w:val="4"/>
          <w:position w:val="4"/>
          <w:sz w:val="24"/>
          <w:szCs w:val="24"/>
          <w:lang w:val="uk-UA" w:eastAsia="uk-UA"/>
        </w:rPr>
      </w:pPr>
      <w:r w:rsidRPr="007E444B">
        <w:rPr>
          <w:rFonts w:ascii="Times New Roman" w:eastAsia="Times New Roman" w:hAnsi="Times New Roman"/>
          <w:color w:val="000000"/>
          <w:spacing w:val="4"/>
          <w:position w:val="4"/>
          <w:sz w:val="24"/>
          <w:szCs w:val="24"/>
          <w:lang w:val="uk-UA" w:eastAsia="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w:t>
      </w:r>
      <w:r w:rsidR="00D13DA0">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147</w:t>
      </w:r>
      <w:r w:rsidR="00D13DA0">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 xml:space="preserve">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w:t>
      </w:r>
      <w:r w:rsidR="00F231A3" w:rsidRPr="007E444B">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19</w:t>
      </w:r>
      <w:r w:rsidR="00F231A3" w:rsidRPr="007E444B">
        <w:rPr>
          <w:rFonts w:ascii="Times New Roman" w:eastAsia="Times New Roman" w:hAnsi="Times New Roman"/>
          <w:color w:val="000000"/>
          <w:spacing w:val="4"/>
          <w:position w:val="4"/>
          <w:sz w:val="24"/>
          <w:szCs w:val="24"/>
          <w:lang w:val="uk-UA" w:eastAsia="uk-UA"/>
        </w:rPr>
        <w:t> </w:t>
      </w:r>
      <w:r w:rsidRPr="007E444B">
        <w:rPr>
          <w:rFonts w:ascii="Times New Roman" w:eastAsia="Times New Roman" w:hAnsi="Times New Roman"/>
          <w:color w:val="000000"/>
          <w:spacing w:val="4"/>
          <w:position w:val="4"/>
          <w:sz w:val="24"/>
          <w:szCs w:val="24"/>
          <w:lang w:val="uk-UA" w:eastAsia="uk-UA"/>
        </w:rPr>
        <w:t xml:space="preserve"> Закону, з інформацією про рівень навантаження в таких судах.</w:t>
      </w:r>
    </w:p>
    <w:p w14:paraId="79CA72A0" w14:textId="3CF7F32A" w:rsidR="009221AE" w:rsidRPr="007E444B" w:rsidRDefault="009221AE" w:rsidP="00D722FF">
      <w:pPr>
        <w:shd w:val="clear" w:color="auto" w:fill="FFFFFF"/>
        <w:spacing w:after="0" w:line="240" w:lineRule="auto"/>
        <w:ind w:firstLine="567"/>
        <w:jc w:val="both"/>
        <w:rPr>
          <w:rFonts w:ascii="Times New Roman" w:eastAsia="Times New Roman" w:hAnsi="Times New Roman"/>
          <w:b/>
          <w:color w:val="000000" w:themeColor="text1"/>
          <w:spacing w:val="4"/>
          <w:position w:val="4"/>
          <w:sz w:val="24"/>
          <w:szCs w:val="24"/>
          <w:lang w:val="uk-UA" w:eastAsia="uk-UA"/>
        </w:rPr>
      </w:pPr>
      <w:r w:rsidRPr="007E444B">
        <w:rPr>
          <w:rFonts w:ascii="Times New Roman" w:eastAsia="Times New Roman" w:hAnsi="Times New Roman"/>
          <w:b/>
          <w:color w:val="000000" w:themeColor="text1"/>
          <w:spacing w:val="4"/>
          <w:position w:val="4"/>
          <w:sz w:val="24"/>
          <w:szCs w:val="24"/>
          <w:lang w:val="uk-UA" w:eastAsia="uk-UA"/>
        </w:rPr>
        <w:lastRenderedPageBreak/>
        <w:t xml:space="preserve">Стосовно наявності підстав для відрядження судді </w:t>
      </w:r>
      <w:proofErr w:type="spellStart"/>
      <w:r w:rsidR="004F4E4D" w:rsidRPr="007E444B">
        <w:rPr>
          <w:rFonts w:ascii="Times New Roman" w:eastAsia="Times New Roman" w:hAnsi="Times New Roman"/>
          <w:b/>
          <w:color w:val="000000" w:themeColor="text1"/>
          <w:spacing w:val="4"/>
          <w:position w:val="4"/>
          <w:sz w:val="24"/>
          <w:szCs w:val="24"/>
          <w:lang w:val="uk-UA" w:eastAsia="uk-UA"/>
        </w:rPr>
        <w:t>Рукаса</w:t>
      </w:r>
      <w:proofErr w:type="spellEnd"/>
      <w:r w:rsidR="004F4E4D" w:rsidRPr="007E444B">
        <w:rPr>
          <w:rFonts w:ascii="Times New Roman" w:eastAsia="Times New Roman" w:hAnsi="Times New Roman"/>
          <w:b/>
          <w:color w:val="000000" w:themeColor="text1"/>
          <w:spacing w:val="4"/>
          <w:position w:val="4"/>
          <w:sz w:val="24"/>
          <w:szCs w:val="24"/>
          <w:lang w:val="uk-UA" w:eastAsia="uk-UA"/>
        </w:rPr>
        <w:t xml:space="preserve"> М.С.</w:t>
      </w:r>
    </w:p>
    <w:p w14:paraId="6E588BFE" w14:textId="77777777" w:rsidR="00045015" w:rsidRPr="007F2D24" w:rsidRDefault="00045015" w:rsidP="00045015">
      <w:pPr>
        <w:shd w:val="clear" w:color="auto" w:fill="FFFFFF"/>
        <w:spacing w:after="0" w:line="240" w:lineRule="auto"/>
        <w:ind w:firstLine="567"/>
        <w:jc w:val="both"/>
        <w:rPr>
          <w:rFonts w:ascii="Times New Roman" w:eastAsia="Times New Roman" w:hAnsi="Times New Roman"/>
          <w:sz w:val="24"/>
          <w:szCs w:val="24"/>
          <w:lang w:val="uk-UA" w:eastAsia="uk-UA"/>
        </w:rPr>
      </w:pPr>
      <w:proofErr w:type="spellStart"/>
      <w:r w:rsidRPr="007F2D24">
        <w:rPr>
          <w:rFonts w:ascii="Times New Roman" w:eastAsia="Times New Roman" w:hAnsi="Times New Roman"/>
          <w:sz w:val="24"/>
          <w:szCs w:val="24"/>
          <w:lang w:val="uk-UA" w:eastAsia="uk-UA"/>
        </w:rPr>
        <w:t>Рукаса</w:t>
      </w:r>
      <w:proofErr w:type="spellEnd"/>
      <w:r w:rsidRPr="007F2D24">
        <w:rPr>
          <w:rFonts w:ascii="Times New Roman" w:eastAsia="Times New Roman" w:hAnsi="Times New Roman"/>
          <w:sz w:val="24"/>
          <w:szCs w:val="24"/>
          <w:lang w:val="uk-UA" w:eastAsia="uk-UA"/>
        </w:rPr>
        <w:t xml:space="preserve"> М.С. Указом Президента України від 11 травня 2004 року № 514/2004 призначено на посаду судді Сєвєродонецького міського суду Луганської області строком на п’ять років; Указом Президента України від 18 лютого 2010 року № 1910-VI – призначено на посаду судді Сєвєродонецького міського суду Луганської області безстроково; Указом Президента України від 09 грудня 2011 року № 1113/2011 – переведено на роботу на посаді судді Біловодського районного суду Луганської області.</w:t>
      </w:r>
    </w:p>
    <w:p w14:paraId="70BD7957" w14:textId="77777777" w:rsidR="00045015" w:rsidRPr="007F2D24" w:rsidRDefault="00045015" w:rsidP="00045015">
      <w:pPr>
        <w:shd w:val="clear" w:color="auto" w:fill="FFFFFF"/>
        <w:spacing w:after="0" w:line="240" w:lineRule="auto"/>
        <w:ind w:firstLine="567"/>
        <w:jc w:val="both"/>
        <w:rPr>
          <w:rFonts w:ascii="Times New Roman" w:eastAsia="Times New Roman" w:hAnsi="Times New Roman"/>
          <w:sz w:val="24"/>
          <w:szCs w:val="24"/>
          <w:lang w:eastAsia="uk-UA"/>
        </w:rPr>
      </w:pPr>
      <w:r w:rsidRPr="007F2D24">
        <w:rPr>
          <w:rFonts w:ascii="Times New Roman" w:eastAsia="Times New Roman" w:hAnsi="Times New Roman"/>
          <w:sz w:val="24"/>
          <w:szCs w:val="24"/>
          <w:lang w:val="uk-UA" w:eastAsia="uk-UA"/>
        </w:rPr>
        <w:t>Рішенням Вищої ради правосуддя від 14 січня 2025 року № 36/0/15/-25</w:t>
      </w:r>
      <w:r w:rsidRPr="007F2D24">
        <w:rPr>
          <w:rFonts w:ascii="Times New Roman" w:eastAsia="Times New Roman" w:hAnsi="Times New Roman"/>
          <w:sz w:val="24"/>
          <w:szCs w:val="24"/>
          <w:lang w:eastAsia="uk-UA"/>
        </w:rPr>
        <w:t xml:space="preserve"> </w:t>
      </w:r>
      <w:r w:rsidRPr="007F2D24">
        <w:rPr>
          <w:rFonts w:ascii="Times New Roman" w:eastAsia="Times New Roman" w:hAnsi="Times New Roman"/>
          <w:sz w:val="24"/>
          <w:szCs w:val="24"/>
          <w:lang w:val="uk-UA" w:eastAsia="uk-UA"/>
        </w:rPr>
        <w:t xml:space="preserve">суддю </w:t>
      </w:r>
      <w:proofErr w:type="spellStart"/>
      <w:r w:rsidRPr="007F2D24">
        <w:rPr>
          <w:rFonts w:ascii="Times New Roman" w:eastAsia="Times New Roman" w:hAnsi="Times New Roman"/>
          <w:sz w:val="24"/>
          <w:szCs w:val="24"/>
          <w:lang w:eastAsia="uk-UA"/>
        </w:rPr>
        <w:t>Біловодського</w:t>
      </w:r>
      <w:proofErr w:type="spellEnd"/>
      <w:r w:rsidRPr="007F2D24">
        <w:rPr>
          <w:rFonts w:ascii="Times New Roman" w:eastAsia="Times New Roman" w:hAnsi="Times New Roman"/>
          <w:sz w:val="24"/>
          <w:szCs w:val="24"/>
          <w:lang w:eastAsia="uk-UA"/>
        </w:rPr>
        <w:t xml:space="preserve"> районного суду </w:t>
      </w:r>
      <w:proofErr w:type="spellStart"/>
      <w:r w:rsidRPr="007F2D24">
        <w:rPr>
          <w:rFonts w:ascii="Times New Roman" w:eastAsia="Times New Roman" w:hAnsi="Times New Roman"/>
          <w:sz w:val="24"/>
          <w:szCs w:val="24"/>
          <w:lang w:eastAsia="uk-UA"/>
        </w:rPr>
        <w:t>Луганської</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області</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Рукаса</w:t>
      </w:r>
      <w:proofErr w:type="spellEnd"/>
      <w:r w:rsidRPr="007F2D24">
        <w:rPr>
          <w:rFonts w:ascii="Times New Roman" w:eastAsia="Times New Roman" w:hAnsi="Times New Roman"/>
          <w:sz w:val="24"/>
          <w:szCs w:val="24"/>
          <w:lang w:eastAsia="uk-UA"/>
        </w:rPr>
        <w:t xml:space="preserve"> М.С. </w:t>
      </w:r>
      <w:proofErr w:type="spellStart"/>
      <w:r w:rsidRPr="007F2D24">
        <w:rPr>
          <w:rFonts w:ascii="Times New Roman" w:eastAsia="Times New Roman" w:hAnsi="Times New Roman"/>
          <w:sz w:val="24"/>
          <w:szCs w:val="24"/>
          <w:lang w:eastAsia="uk-UA"/>
        </w:rPr>
        <w:t>відряджено</w:t>
      </w:r>
      <w:proofErr w:type="spellEnd"/>
      <w:r w:rsidRPr="007F2D24">
        <w:rPr>
          <w:rFonts w:ascii="Times New Roman" w:eastAsia="Times New Roman" w:hAnsi="Times New Roman"/>
          <w:sz w:val="24"/>
          <w:szCs w:val="24"/>
          <w:lang w:eastAsia="uk-UA"/>
        </w:rPr>
        <w:t xml:space="preserve"> до </w:t>
      </w:r>
      <w:proofErr w:type="spellStart"/>
      <w:r w:rsidRPr="007F2D24">
        <w:rPr>
          <w:rFonts w:ascii="Times New Roman" w:eastAsia="Times New Roman" w:hAnsi="Times New Roman"/>
          <w:sz w:val="24"/>
          <w:szCs w:val="24"/>
          <w:lang w:eastAsia="uk-UA"/>
        </w:rPr>
        <w:t>Чуднівського</w:t>
      </w:r>
      <w:proofErr w:type="spellEnd"/>
      <w:r w:rsidRPr="007F2D24">
        <w:rPr>
          <w:rFonts w:ascii="Times New Roman" w:eastAsia="Times New Roman" w:hAnsi="Times New Roman"/>
          <w:sz w:val="24"/>
          <w:szCs w:val="24"/>
          <w:lang w:eastAsia="uk-UA"/>
        </w:rPr>
        <w:t xml:space="preserve"> районного суду </w:t>
      </w:r>
      <w:proofErr w:type="spellStart"/>
      <w:r w:rsidRPr="007F2D24">
        <w:rPr>
          <w:rFonts w:ascii="Times New Roman" w:eastAsia="Times New Roman" w:hAnsi="Times New Roman"/>
          <w:sz w:val="24"/>
          <w:szCs w:val="24"/>
          <w:lang w:eastAsia="uk-UA"/>
        </w:rPr>
        <w:t>Житомирської</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області</w:t>
      </w:r>
      <w:proofErr w:type="spellEnd"/>
      <w:r w:rsidRPr="007F2D24">
        <w:rPr>
          <w:rFonts w:ascii="Times New Roman" w:eastAsia="Times New Roman" w:hAnsi="Times New Roman"/>
          <w:sz w:val="24"/>
          <w:szCs w:val="24"/>
          <w:lang w:eastAsia="uk-UA"/>
        </w:rPr>
        <w:t xml:space="preserve"> для </w:t>
      </w:r>
      <w:proofErr w:type="spellStart"/>
      <w:r w:rsidRPr="007F2D24">
        <w:rPr>
          <w:rFonts w:ascii="Times New Roman" w:eastAsia="Times New Roman" w:hAnsi="Times New Roman"/>
          <w:sz w:val="24"/>
          <w:szCs w:val="24"/>
          <w:lang w:eastAsia="uk-UA"/>
        </w:rPr>
        <w:t>здійснення</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правосуддя</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строком</w:t>
      </w:r>
      <w:proofErr w:type="spellEnd"/>
      <w:r w:rsidRPr="007F2D24">
        <w:rPr>
          <w:rFonts w:ascii="Times New Roman" w:eastAsia="Times New Roman" w:hAnsi="Times New Roman"/>
          <w:sz w:val="24"/>
          <w:szCs w:val="24"/>
          <w:lang w:eastAsia="uk-UA"/>
        </w:rPr>
        <w:t xml:space="preserve"> на один </w:t>
      </w:r>
      <w:proofErr w:type="spellStart"/>
      <w:r w:rsidRPr="007F2D24">
        <w:rPr>
          <w:rFonts w:ascii="Times New Roman" w:eastAsia="Times New Roman" w:hAnsi="Times New Roman"/>
          <w:sz w:val="24"/>
          <w:szCs w:val="24"/>
          <w:lang w:eastAsia="uk-UA"/>
        </w:rPr>
        <w:t>рік</w:t>
      </w:r>
      <w:proofErr w:type="spellEnd"/>
      <w:r w:rsidRPr="007F2D24">
        <w:rPr>
          <w:rFonts w:ascii="Times New Roman" w:eastAsia="Times New Roman" w:hAnsi="Times New Roman"/>
          <w:sz w:val="24"/>
          <w:szCs w:val="24"/>
          <w:lang w:eastAsia="uk-UA"/>
        </w:rPr>
        <w:t xml:space="preserve"> </w:t>
      </w:r>
      <w:proofErr w:type="spellStart"/>
      <w:r w:rsidRPr="007F2D24">
        <w:rPr>
          <w:rFonts w:ascii="Times New Roman" w:eastAsia="Times New Roman" w:hAnsi="Times New Roman"/>
          <w:sz w:val="24"/>
          <w:szCs w:val="24"/>
          <w:lang w:eastAsia="uk-UA"/>
        </w:rPr>
        <w:t>із</w:t>
      </w:r>
      <w:proofErr w:type="spellEnd"/>
      <w:r w:rsidRPr="007F2D24">
        <w:rPr>
          <w:rFonts w:ascii="Times New Roman" w:eastAsia="Times New Roman" w:hAnsi="Times New Roman"/>
          <w:sz w:val="24"/>
          <w:szCs w:val="24"/>
          <w:lang w:eastAsia="uk-UA"/>
        </w:rPr>
        <w:t xml:space="preserve"> 27 </w:t>
      </w:r>
      <w:proofErr w:type="spellStart"/>
      <w:r w:rsidRPr="007F2D24">
        <w:rPr>
          <w:rFonts w:ascii="Times New Roman" w:eastAsia="Times New Roman" w:hAnsi="Times New Roman"/>
          <w:sz w:val="24"/>
          <w:szCs w:val="24"/>
          <w:lang w:eastAsia="uk-UA"/>
        </w:rPr>
        <w:t>січня</w:t>
      </w:r>
      <w:proofErr w:type="spellEnd"/>
      <w:r w:rsidRPr="007F2D24">
        <w:rPr>
          <w:rFonts w:ascii="Times New Roman" w:eastAsia="Times New Roman" w:hAnsi="Times New Roman"/>
          <w:sz w:val="24"/>
          <w:szCs w:val="24"/>
          <w:lang w:eastAsia="uk-UA"/>
        </w:rPr>
        <w:t xml:space="preserve"> 2025 року.</w:t>
      </w:r>
    </w:p>
    <w:p w14:paraId="2FE4ECFA" w14:textId="75D7CA07" w:rsidR="00045015" w:rsidRPr="007F2D24" w:rsidRDefault="00181B5C" w:rsidP="00045015">
      <w:pPr>
        <w:shd w:val="clear" w:color="auto" w:fill="FFFFFF"/>
        <w:spacing w:after="0" w:line="240" w:lineRule="auto"/>
        <w:ind w:firstLine="567"/>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Станом на день розгляду питання строк</w:t>
      </w:r>
      <w:r w:rsidR="00045015" w:rsidRPr="007F2D24">
        <w:rPr>
          <w:rFonts w:ascii="Times New Roman" w:eastAsia="Times New Roman" w:hAnsi="Times New Roman"/>
          <w:sz w:val="24"/>
          <w:szCs w:val="24"/>
          <w:lang w:val="uk-UA" w:eastAsia="uk-UA"/>
        </w:rPr>
        <w:t xml:space="preserve"> відрядження</w:t>
      </w:r>
      <w:r w:rsidR="008A46BD" w:rsidRPr="007F2D24">
        <w:rPr>
          <w:rFonts w:ascii="Times New Roman" w:eastAsia="Times New Roman" w:hAnsi="Times New Roman"/>
          <w:sz w:val="24"/>
          <w:szCs w:val="24"/>
          <w:lang w:eastAsia="uk-UA"/>
        </w:rPr>
        <w:t xml:space="preserve"> </w:t>
      </w:r>
      <w:r w:rsidR="008A46BD" w:rsidRPr="007F2D24">
        <w:rPr>
          <w:rFonts w:ascii="Times New Roman" w:eastAsia="Times New Roman" w:hAnsi="Times New Roman"/>
          <w:sz w:val="24"/>
          <w:szCs w:val="24"/>
          <w:lang w:val="uk-UA" w:eastAsia="uk-UA"/>
        </w:rPr>
        <w:t xml:space="preserve">судді </w:t>
      </w:r>
      <w:proofErr w:type="spellStart"/>
      <w:r w:rsidR="008A46BD" w:rsidRPr="007F2D24">
        <w:rPr>
          <w:rFonts w:ascii="Times New Roman" w:eastAsia="Times New Roman" w:hAnsi="Times New Roman"/>
          <w:sz w:val="24"/>
          <w:szCs w:val="24"/>
          <w:lang w:val="uk-UA" w:eastAsia="uk-UA"/>
        </w:rPr>
        <w:t>Рукаса</w:t>
      </w:r>
      <w:proofErr w:type="spellEnd"/>
      <w:r w:rsidR="008A46BD" w:rsidRPr="007F2D24">
        <w:rPr>
          <w:rFonts w:ascii="Times New Roman" w:eastAsia="Times New Roman" w:hAnsi="Times New Roman"/>
          <w:sz w:val="24"/>
          <w:szCs w:val="24"/>
          <w:lang w:val="uk-UA" w:eastAsia="uk-UA"/>
        </w:rPr>
        <w:t xml:space="preserve"> М.С.</w:t>
      </w:r>
      <w:r w:rsidR="008A46BD" w:rsidRPr="007F2D24">
        <w:rPr>
          <w:rFonts w:ascii="Times New Roman" w:eastAsia="Times New Roman" w:hAnsi="Times New Roman"/>
          <w:sz w:val="24"/>
          <w:szCs w:val="24"/>
          <w:lang w:eastAsia="uk-UA"/>
        </w:rPr>
        <w:t xml:space="preserve"> до </w:t>
      </w:r>
      <w:proofErr w:type="spellStart"/>
      <w:r w:rsidR="008A46BD" w:rsidRPr="007F2D24">
        <w:rPr>
          <w:rFonts w:ascii="Times New Roman" w:eastAsia="Times New Roman" w:hAnsi="Times New Roman"/>
          <w:sz w:val="24"/>
          <w:szCs w:val="24"/>
          <w:lang w:eastAsia="uk-UA"/>
        </w:rPr>
        <w:t>Чуднівського</w:t>
      </w:r>
      <w:proofErr w:type="spellEnd"/>
      <w:r w:rsidR="008A46BD" w:rsidRPr="007F2D24">
        <w:rPr>
          <w:rFonts w:ascii="Times New Roman" w:eastAsia="Times New Roman" w:hAnsi="Times New Roman"/>
          <w:sz w:val="24"/>
          <w:szCs w:val="24"/>
          <w:lang w:eastAsia="uk-UA"/>
        </w:rPr>
        <w:t xml:space="preserve"> районного суду </w:t>
      </w:r>
      <w:proofErr w:type="spellStart"/>
      <w:r w:rsidR="008A46BD" w:rsidRPr="007F2D24">
        <w:rPr>
          <w:rFonts w:ascii="Times New Roman" w:eastAsia="Times New Roman" w:hAnsi="Times New Roman"/>
          <w:sz w:val="24"/>
          <w:szCs w:val="24"/>
          <w:lang w:eastAsia="uk-UA"/>
        </w:rPr>
        <w:t>Житомирської</w:t>
      </w:r>
      <w:proofErr w:type="spellEnd"/>
      <w:r w:rsidR="008A46BD" w:rsidRPr="007F2D24">
        <w:rPr>
          <w:rFonts w:ascii="Times New Roman" w:eastAsia="Times New Roman" w:hAnsi="Times New Roman"/>
          <w:sz w:val="24"/>
          <w:szCs w:val="24"/>
          <w:lang w:eastAsia="uk-UA"/>
        </w:rPr>
        <w:t xml:space="preserve"> </w:t>
      </w:r>
      <w:proofErr w:type="spellStart"/>
      <w:r w:rsidR="008A46BD" w:rsidRPr="007F2D24">
        <w:rPr>
          <w:rFonts w:ascii="Times New Roman" w:eastAsia="Times New Roman" w:hAnsi="Times New Roman"/>
          <w:sz w:val="24"/>
          <w:szCs w:val="24"/>
          <w:lang w:eastAsia="uk-UA"/>
        </w:rPr>
        <w:t>області</w:t>
      </w:r>
      <w:proofErr w:type="spellEnd"/>
      <w:r w:rsidR="00045015" w:rsidRPr="007F2D24">
        <w:rPr>
          <w:rFonts w:ascii="Times New Roman" w:eastAsia="Times New Roman" w:hAnsi="Times New Roman"/>
          <w:sz w:val="24"/>
          <w:szCs w:val="24"/>
          <w:lang w:val="uk-UA" w:eastAsia="uk-UA"/>
        </w:rPr>
        <w:t xml:space="preserve"> закінчився. </w:t>
      </w:r>
    </w:p>
    <w:p w14:paraId="7C63FBB9" w14:textId="77777777" w:rsidR="00045015" w:rsidRPr="007F2D24" w:rsidRDefault="00045015" w:rsidP="00045015">
      <w:pPr>
        <w:shd w:val="clear" w:color="auto" w:fill="FFFFFF"/>
        <w:spacing w:after="0" w:line="240" w:lineRule="auto"/>
        <w:ind w:firstLine="567"/>
        <w:jc w:val="both"/>
        <w:rPr>
          <w:rFonts w:ascii="Times New Roman" w:eastAsia="Times New Roman" w:hAnsi="Times New Roman"/>
          <w:sz w:val="24"/>
          <w:szCs w:val="24"/>
          <w:lang w:val="uk-UA" w:eastAsia="uk-UA"/>
        </w:rPr>
      </w:pPr>
      <w:proofErr w:type="spellStart"/>
      <w:r w:rsidRPr="007F2D24">
        <w:rPr>
          <w:rFonts w:ascii="Times New Roman" w:eastAsia="Times New Roman" w:hAnsi="Times New Roman"/>
          <w:sz w:val="24"/>
          <w:szCs w:val="24"/>
          <w:lang w:val="uk-UA" w:eastAsia="uk-UA"/>
        </w:rPr>
        <w:t>Рукас</w:t>
      </w:r>
      <w:proofErr w:type="spellEnd"/>
      <w:r w:rsidRPr="007F2D24">
        <w:rPr>
          <w:rFonts w:ascii="Times New Roman" w:eastAsia="Times New Roman" w:hAnsi="Times New Roman"/>
          <w:sz w:val="24"/>
          <w:szCs w:val="24"/>
          <w:lang w:val="uk-UA" w:eastAsia="uk-UA"/>
        </w:rPr>
        <w:t xml:space="preserve"> М.С. є повноважним суддею, проте не здійснює правосуддя в Біловодському районному суді Луганської області у зв’язку зі зміною територіальної підсудності судових справ цього суду.</w:t>
      </w:r>
    </w:p>
    <w:p w14:paraId="7315D474" w14:textId="3F4F2902" w:rsidR="003B45C4" w:rsidRPr="00400DC8" w:rsidRDefault="003B45C4" w:rsidP="003B45C4">
      <w:pPr>
        <w:shd w:val="clear" w:color="auto" w:fill="FFFFFF"/>
        <w:spacing w:after="0" w:line="240" w:lineRule="auto"/>
        <w:ind w:firstLine="567"/>
        <w:jc w:val="both"/>
        <w:rPr>
          <w:rFonts w:ascii="Times New Roman" w:eastAsia="Times New Roman" w:hAnsi="Times New Roman"/>
          <w:color w:val="000000" w:themeColor="text1"/>
          <w:sz w:val="24"/>
          <w:szCs w:val="24"/>
          <w:lang w:val="uk-UA" w:eastAsia="uk-UA"/>
        </w:rPr>
      </w:pPr>
      <w:r w:rsidRPr="00400DC8">
        <w:rPr>
          <w:rFonts w:ascii="Times New Roman" w:eastAsia="Times New Roman" w:hAnsi="Times New Roman"/>
          <w:color w:val="000000" w:themeColor="text1"/>
          <w:sz w:val="24"/>
          <w:szCs w:val="24"/>
          <w:lang w:val="uk-UA" w:eastAsia="uk-UA"/>
        </w:rPr>
        <w:t xml:space="preserve">Розглядаючи питання про відрядження судді </w:t>
      </w:r>
      <w:r w:rsidR="00931722" w:rsidRPr="00400DC8">
        <w:rPr>
          <w:rFonts w:ascii="Times New Roman" w:eastAsia="Times New Roman" w:hAnsi="Times New Roman"/>
          <w:color w:val="000000" w:themeColor="text1"/>
          <w:sz w:val="24"/>
          <w:szCs w:val="24"/>
          <w:lang w:val="uk-UA" w:eastAsia="uk-UA"/>
        </w:rPr>
        <w:t xml:space="preserve">Біловодського районного суду Луганської області </w:t>
      </w:r>
      <w:proofErr w:type="spellStart"/>
      <w:r w:rsidR="00931722" w:rsidRPr="00400DC8">
        <w:rPr>
          <w:rFonts w:ascii="Times New Roman" w:eastAsia="Times New Roman" w:hAnsi="Times New Roman"/>
          <w:color w:val="000000" w:themeColor="text1"/>
          <w:sz w:val="24"/>
          <w:szCs w:val="24"/>
          <w:lang w:val="uk-UA" w:eastAsia="uk-UA"/>
        </w:rPr>
        <w:t>Рукаса</w:t>
      </w:r>
      <w:proofErr w:type="spellEnd"/>
      <w:r w:rsidR="00931722" w:rsidRPr="00400DC8">
        <w:rPr>
          <w:rFonts w:ascii="Times New Roman" w:eastAsia="Times New Roman" w:hAnsi="Times New Roman"/>
          <w:color w:val="000000" w:themeColor="text1"/>
          <w:sz w:val="24"/>
          <w:szCs w:val="24"/>
          <w:lang w:val="uk-UA" w:eastAsia="uk-UA"/>
        </w:rPr>
        <w:t xml:space="preserve"> М.С</w:t>
      </w:r>
      <w:r w:rsidRPr="00400DC8">
        <w:rPr>
          <w:rFonts w:ascii="Times New Roman" w:eastAsia="Times New Roman" w:hAnsi="Times New Roman"/>
          <w:color w:val="000000" w:themeColor="text1"/>
          <w:sz w:val="24"/>
          <w:szCs w:val="24"/>
          <w:lang w:val="uk-UA" w:eastAsia="uk-UA"/>
        </w:rPr>
        <w:t>., Комісія керується таким.</w:t>
      </w:r>
    </w:p>
    <w:p w14:paraId="4602E487" w14:textId="094C290F" w:rsidR="00530AD4" w:rsidRDefault="00530AD4" w:rsidP="00530AD4">
      <w:pPr>
        <w:shd w:val="clear" w:color="auto" w:fill="FFFFFF"/>
        <w:spacing w:after="0" w:line="240" w:lineRule="auto"/>
        <w:ind w:firstLine="567"/>
        <w:jc w:val="both"/>
        <w:rPr>
          <w:rFonts w:ascii="Times New Roman" w:eastAsia="Times New Roman" w:hAnsi="Times New Roman"/>
          <w:color w:val="000000"/>
          <w:sz w:val="24"/>
          <w:szCs w:val="24"/>
          <w:lang w:eastAsia="uk-UA"/>
        </w:rPr>
      </w:pPr>
      <w:r w:rsidRPr="00400DC8">
        <w:rPr>
          <w:rFonts w:ascii="Times New Roman" w:eastAsia="Times New Roman" w:hAnsi="Times New Roman"/>
          <w:color w:val="000000" w:themeColor="text1"/>
          <w:sz w:val="24"/>
          <w:szCs w:val="24"/>
          <w:lang w:val="uk-UA" w:eastAsia="uk-UA"/>
        </w:rPr>
        <w:t xml:space="preserve">При вирішенні питання </w:t>
      </w:r>
      <w:r w:rsidRPr="007F2D24">
        <w:rPr>
          <w:rFonts w:ascii="Times New Roman" w:eastAsia="Times New Roman" w:hAnsi="Times New Roman"/>
          <w:color w:val="000000"/>
          <w:sz w:val="24"/>
          <w:szCs w:val="24"/>
          <w:lang w:val="uk-UA" w:eastAsia="uk-UA"/>
        </w:rPr>
        <w:t>відрядження судді через неможливість здійснення правосуддя у зв’язку з воєнними діями Закон визначає пріоритет</w:t>
      </w:r>
      <w:r w:rsidR="009B69C6">
        <w:rPr>
          <w:rFonts w:ascii="Times New Roman" w:eastAsia="Times New Roman" w:hAnsi="Times New Roman"/>
          <w:color w:val="000000"/>
          <w:sz w:val="24"/>
          <w:szCs w:val="24"/>
          <w:lang w:val="uk-UA" w:eastAsia="uk-UA"/>
        </w:rPr>
        <w:t xml:space="preserve"> у виборі</w:t>
      </w:r>
      <w:r w:rsidRPr="007F2D24">
        <w:rPr>
          <w:rFonts w:ascii="Times New Roman" w:eastAsia="Times New Roman" w:hAnsi="Times New Roman"/>
          <w:color w:val="000000"/>
          <w:sz w:val="24"/>
          <w:szCs w:val="24"/>
          <w:lang w:val="uk-UA" w:eastAsia="uk-UA"/>
        </w:rPr>
        <w:t xml:space="preserve"> суду, </w:t>
      </w:r>
      <w:r w:rsidR="009B69C6">
        <w:rPr>
          <w:rFonts w:ascii="Times New Roman" w:eastAsia="Times New Roman" w:hAnsi="Times New Roman"/>
          <w:color w:val="000000"/>
          <w:sz w:val="24"/>
          <w:szCs w:val="24"/>
          <w:lang w:val="uk-UA" w:eastAsia="uk-UA"/>
        </w:rPr>
        <w:t>до якого може бути відряджено суддю</w:t>
      </w:r>
      <w:r w:rsidR="00A614C7">
        <w:rPr>
          <w:rFonts w:ascii="Times New Roman" w:eastAsia="Times New Roman" w:hAnsi="Times New Roman"/>
          <w:color w:val="000000"/>
          <w:sz w:val="24"/>
          <w:szCs w:val="24"/>
          <w:lang w:val="uk-UA" w:eastAsia="uk-UA"/>
        </w:rPr>
        <w:t xml:space="preserve">, </w:t>
      </w:r>
      <w:r w:rsidR="00BA5375">
        <w:rPr>
          <w:rFonts w:ascii="Times New Roman" w:eastAsia="Times New Roman" w:hAnsi="Times New Roman"/>
          <w:color w:val="000000"/>
          <w:sz w:val="24"/>
          <w:szCs w:val="24"/>
          <w:lang w:val="uk-UA" w:eastAsia="uk-UA"/>
        </w:rPr>
        <w:t>до суду якому</w:t>
      </w:r>
      <w:r w:rsidRPr="007F2D24">
        <w:rPr>
          <w:rFonts w:ascii="Times New Roman" w:eastAsia="Times New Roman" w:hAnsi="Times New Roman"/>
          <w:color w:val="000000"/>
          <w:sz w:val="24"/>
          <w:szCs w:val="24"/>
          <w:lang w:val="uk-UA" w:eastAsia="uk-UA"/>
        </w:rPr>
        <w:t xml:space="preserve"> визначено територіальну підсудність судових справ, </w:t>
      </w:r>
      <w:r w:rsidR="001B09D9">
        <w:rPr>
          <w:rFonts w:ascii="Times New Roman" w:eastAsia="Times New Roman" w:hAnsi="Times New Roman"/>
          <w:color w:val="000000"/>
          <w:sz w:val="24"/>
          <w:szCs w:val="24"/>
          <w:lang w:val="uk-UA" w:eastAsia="uk-UA"/>
        </w:rPr>
        <w:t xml:space="preserve">і </w:t>
      </w:r>
      <w:proofErr w:type="spellStart"/>
      <w:r w:rsidR="001B09D9" w:rsidRPr="001B09D9">
        <w:rPr>
          <w:rFonts w:ascii="Times New Roman" w:eastAsia="Times New Roman" w:hAnsi="Times New Roman"/>
          <w:color w:val="000000"/>
          <w:sz w:val="24"/>
          <w:szCs w:val="24"/>
          <w:lang w:eastAsia="uk-UA"/>
        </w:rPr>
        <w:t>тільки</w:t>
      </w:r>
      <w:proofErr w:type="spellEnd"/>
      <w:r w:rsidR="001B09D9" w:rsidRPr="001B09D9">
        <w:rPr>
          <w:rFonts w:ascii="Times New Roman" w:eastAsia="Times New Roman" w:hAnsi="Times New Roman"/>
          <w:color w:val="000000"/>
          <w:sz w:val="24"/>
          <w:szCs w:val="24"/>
          <w:lang w:eastAsia="uk-UA"/>
        </w:rPr>
        <w:t xml:space="preserve"> в </w:t>
      </w:r>
      <w:proofErr w:type="spellStart"/>
      <w:r w:rsidR="001B09D9" w:rsidRPr="001B09D9">
        <w:rPr>
          <w:rFonts w:ascii="Times New Roman" w:eastAsia="Times New Roman" w:hAnsi="Times New Roman"/>
          <w:color w:val="000000"/>
          <w:sz w:val="24"/>
          <w:szCs w:val="24"/>
          <w:lang w:eastAsia="uk-UA"/>
        </w:rPr>
        <w:t>разі</w:t>
      </w:r>
      <w:proofErr w:type="spellEnd"/>
      <w:r w:rsidR="001B09D9" w:rsidRPr="001B09D9">
        <w:rPr>
          <w:rFonts w:ascii="Times New Roman" w:eastAsia="Times New Roman" w:hAnsi="Times New Roman"/>
          <w:color w:val="000000"/>
          <w:sz w:val="24"/>
          <w:szCs w:val="24"/>
          <w:lang w:eastAsia="uk-UA"/>
        </w:rPr>
        <w:t xml:space="preserve"> </w:t>
      </w:r>
      <w:proofErr w:type="spellStart"/>
      <w:r w:rsidR="001B09D9" w:rsidRPr="001B09D9">
        <w:rPr>
          <w:rFonts w:ascii="Times New Roman" w:eastAsia="Times New Roman" w:hAnsi="Times New Roman"/>
          <w:color w:val="000000"/>
          <w:sz w:val="24"/>
          <w:szCs w:val="24"/>
          <w:lang w:eastAsia="uk-UA"/>
        </w:rPr>
        <w:t>відсутності</w:t>
      </w:r>
      <w:proofErr w:type="spellEnd"/>
      <w:r w:rsidR="001B09D9" w:rsidRPr="001B09D9">
        <w:rPr>
          <w:rFonts w:ascii="Times New Roman" w:eastAsia="Times New Roman" w:hAnsi="Times New Roman"/>
          <w:color w:val="000000"/>
          <w:sz w:val="24"/>
          <w:szCs w:val="24"/>
          <w:lang w:eastAsia="uk-UA"/>
        </w:rPr>
        <w:t xml:space="preserve"> </w:t>
      </w:r>
      <w:proofErr w:type="spellStart"/>
      <w:r w:rsidR="001B09D9" w:rsidRPr="001B09D9">
        <w:rPr>
          <w:rFonts w:ascii="Times New Roman" w:eastAsia="Times New Roman" w:hAnsi="Times New Roman"/>
          <w:color w:val="000000"/>
          <w:sz w:val="24"/>
          <w:szCs w:val="24"/>
          <w:lang w:eastAsia="uk-UA"/>
        </w:rPr>
        <w:t>вакансій</w:t>
      </w:r>
      <w:proofErr w:type="spellEnd"/>
      <w:r w:rsidR="001B09D9" w:rsidRPr="001B09D9">
        <w:rPr>
          <w:rFonts w:ascii="Times New Roman" w:eastAsia="Times New Roman" w:hAnsi="Times New Roman"/>
          <w:color w:val="000000"/>
          <w:sz w:val="24"/>
          <w:szCs w:val="24"/>
          <w:lang w:eastAsia="uk-UA"/>
        </w:rPr>
        <w:t xml:space="preserve"> у </w:t>
      </w:r>
      <w:proofErr w:type="spellStart"/>
      <w:r w:rsidR="001B09D9" w:rsidRPr="001B09D9">
        <w:rPr>
          <w:rFonts w:ascii="Times New Roman" w:eastAsia="Times New Roman" w:hAnsi="Times New Roman"/>
          <w:color w:val="000000"/>
          <w:sz w:val="24"/>
          <w:szCs w:val="24"/>
          <w:lang w:eastAsia="uk-UA"/>
        </w:rPr>
        <w:t>цьому</w:t>
      </w:r>
      <w:proofErr w:type="spellEnd"/>
      <w:r w:rsidR="001B09D9" w:rsidRPr="001B09D9">
        <w:rPr>
          <w:rFonts w:ascii="Times New Roman" w:eastAsia="Times New Roman" w:hAnsi="Times New Roman"/>
          <w:color w:val="000000"/>
          <w:sz w:val="24"/>
          <w:szCs w:val="24"/>
          <w:lang w:eastAsia="uk-UA"/>
        </w:rPr>
        <w:t xml:space="preserve"> </w:t>
      </w:r>
      <w:proofErr w:type="spellStart"/>
      <w:r w:rsidR="001B09D9" w:rsidRPr="001B09D9">
        <w:rPr>
          <w:rFonts w:ascii="Times New Roman" w:eastAsia="Times New Roman" w:hAnsi="Times New Roman"/>
          <w:color w:val="000000"/>
          <w:sz w:val="24"/>
          <w:szCs w:val="24"/>
          <w:lang w:eastAsia="uk-UA"/>
        </w:rPr>
        <w:t>суді</w:t>
      </w:r>
      <w:proofErr w:type="spellEnd"/>
      <w:r w:rsidR="001B09D9" w:rsidRPr="001B09D9">
        <w:rPr>
          <w:rFonts w:ascii="Times New Roman" w:eastAsia="Times New Roman" w:hAnsi="Times New Roman"/>
          <w:color w:val="000000"/>
          <w:sz w:val="24"/>
          <w:szCs w:val="24"/>
          <w:lang w:eastAsia="uk-UA"/>
        </w:rPr>
        <w:t xml:space="preserve"> − </w:t>
      </w:r>
      <w:proofErr w:type="spellStart"/>
      <w:r w:rsidR="001B09D9" w:rsidRPr="001B09D9">
        <w:rPr>
          <w:rFonts w:ascii="Times New Roman" w:eastAsia="Times New Roman" w:hAnsi="Times New Roman"/>
          <w:color w:val="000000"/>
          <w:sz w:val="24"/>
          <w:szCs w:val="24"/>
          <w:lang w:eastAsia="uk-UA"/>
        </w:rPr>
        <w:t>іншому</w:t>
      </w:r>
      <w:proofErr w:type="spellEnd"/>
      <w:r w:rsidR="001B09D9" w:rsidRPr="001B09D9">
        <w:rPr>
          <w:rFonts w:ascii="Times New Roman" w:eastAsia="Times New Roman" w:hAnsi="Times New Roman"/>
          <w:color w:val="000000"/>
          <w:sz w:val="24"/>
          <w:szCs w:val="24"/>
          <w:lang w:eastAsia="uk-UA"/>
        </w:rPr>
        <w:t xml:space="preserve"> суду того самого </w:t>
      </w:r>
      <w:proofErr w:type="spellStart"/>
      <w:r w:rsidR="001B09D9" w:rsidRPr="001B09D9">
        <w:rPr>
          <w:rFonts w:ascii="Times New Roman" w:eastAsia="Times New Roman" w:hAnsi="Times New Roman"/>
          <w:color w:val="000000"/>
          <w:sz w:val="24"/>
          <w:szCs w:val="24"/>
          <w:lang w:eastAsia="uk-UA"/>
        </w:rPr>
        <w:t>рівня</w:t>
      </w:r>
      <w:proofErr w:type="spellEnd"/>
      <w:r w:rsidR="001B09D9" w:rsidRPr="001B09D9">
        <w:rPr>
          <w:rFonts w:ascii="Times New Roman" w:eastAsia="Times New Roman" w:hAnsi="Times New Roman"/>
          <w:color w:val="000000"/>
          <w:sz w:val="24"/>
          <w:szCs w:val="24"/>
          <w:lang w:eastAsia="uk-UA"/>
        </w:rPr>
        <w:t xml:space="preserve"> і </w:t>
      </w:r>
      <w:proofErr w:type="spellStart"/>
      <w:r w:rsidR="001B09D9" w:rsidRPr="001B09D9">
        <w:rPr>
          <w:rFonts w:ascii="Times New Roman" w:eastAsia="Times New Roman" w:hAnsi="Times New Roman"/>
          <w:color w:val="000000"/>
          <w:sz w:val="24"/>
          <w:szCs w:val="24"/>
          <w:lang w:eastAsia="uk-UA"/>
        </w:rPr>
        <w:t>спеціалізації</w:t>
      </w:r>
      <w:proofErr w:type="spellEnd"/>
      <w:r w:rsidR="001B09D9" w:rsidRPr="001B09D9">
        <w:rPr>
          <w:rFonts w:ascii="Times New Roman" w:eastAsia="Times New Roman" w:hAnsi="Times New Roman"/>
          <w:color w:val="000000"/>
          <w:sz w:val="24"/>
          <w:szCs w:val="24"/>
          <w:lang w:eastAsia="uk-UA"/>
        </w:rPr>
        <w:t>.</w:t>
      </w:r>
    </w:p>
    <w:p w14:paraId="28D03205" w14:textId="152B0DF2" w:rsidR="007156E1" w:rsidRPr="007F2D24" w:rsidRDefault="007156E1" w:rsidP="00530AD4">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pacing w:val="2"/>
          <w:sz w:val="24"/>
          <w:szCs w:val="24"/>
          <w:lang w:val="uk-UA" w:eastAsia="uk-UA"/>
        </w:rPr>
        <w:t xml:space="preserve">Рішенням Вищої ради правосуддя від 24 серпня 2023 року № 852/0/15-23 у </w:t>
      </w:r>
      <w:r w:rsidR="00FB3FCB" w:rsidRPr="007F2D24">
        <w:rPr>
          <w:rFonts w:ascii="Times New Roman" w:eastAsia="Times New Roman" w:hAnsi="Times New Roman"/>
          <w:color w:val="000000"/>
          <w:sz w:val="24"/>
          <w:szCs w:val="24"/>
          <w:lang w:val="uk-UA" w:eastAsia="uk-UA"/>
        </w:rPr>
        <w:t>Шахтарському міському суду Дніпропетровської області</w:t>
      </w:r>
      <w:r w:rsidRPr="007F2D24">
        <w:rPr>
          <w:rFonts w:ascii="Times New Roman" w:eastAsia="Times New Roman" w:hAnsi="Times New Roman"/>
          <w:color w:val="000000"/>
          <w:sz w:val="24"/>
          <w:szCs w:val="24"/>
          <w:lang w:val="uk-UA" w:eastAsia="uk-UA"/>
        </w:rPr>
        <w:t xml:space="preserve"> (якому передано підсудність судових справ </w:t>
      </w:r>
      <w:r w:rsidR="00FB3FCB" w:rsidRPr="007F2D24">
        <w:rPr>
          <w:rFonts w:ascii="Times New Roman" w:eastAsia="Times New Roman" w:hAnsi="Times New Roman"/>
          <w:color w:val="000000"/>
          <w:sz w:val="24"/>
          <w:szCs w:val="24"/>
          <w:lang w:val="uk-UA" w:eastAsia="uk-UA"/>
        </w:rPr>
        <w:t>Біловодського районного суду Дніпропетровської області</w:t>
      </w:r>
      <w:r w:rsidRPr="007F2D24">
        <w:rPr>
          <w:rFonts w:ascii="Times New Roman" w:eastAsia="Times New Roman" w:hAnsi="Times New Roman"/>
          <w:color w:val="000000"/>
          <w:sz w:val="24"/>
          <w:szCs w:val="24"/>
          <w:lang w:val="uk-UA" w:eastAsia="uk-UA"/>
        </w:rPr>
        <w:t xml:space="preserve">) визначено </w:t>
      </w:r>
      <w:r w:rsidR="00FB3FCB" w:rsidRPr="007F2D24">
        <w:rPr>
          <w:rFonts w:ascii="Times New Roman" w:eastAsia="Times New Roman" w:hAnsi="Times New Roman"/>
          <w:color w:val="000000"/>
          <w:sz w:val="24"/>
          <w:szCs w:val="24"/>
          <w:lang w:val="uk-UA" w:eastAsia="uk-UA"/>
        </w:rPr>
        <w:t>4 </w:t>
      </w:r>
      <w:r w:rsidRPr="007F2D24">
        <w:rPr>
          <w:rFonts w:ascii="Times New Roman" w:eastAsia="Times New Roman" w:hAnsi="Times New Roman"/>
          <w:color w:val="000000"/>
          <w:sz w:val="24"/>
          <w:szCs w:val="24"/>
          <w:lang w:val="uk-UA" w:eastAsia="uk-UA"/>
        </w:rPr>
        <w:t xml:space="preserve"> посад</w:t>
      </w:r>
      <w:r w:rsidR="00230305">
        <w:rPr>
          <w:rFonts w:ascii="Times New Roman" w:eastAsia="Times New Roman" w:hAnsi="Times New Roman"/>
          <w:color w:val="000000"/>
          <w:sz w:val="24"/>
          <w:szCs w:val="24"/>
          <w:lang w:val="uk-UA" w:eastAsia="uk-UA"/>
        </w:rPr>
        <w:t>и</w:t>
      </w:r>
      <w:r w:rsidRPr="007F2D24">
        <w:rPr>
          <w:rFonts w:ascii="Times New Roman" w:eastAsia="Times New Roman" w:hAnsi="Times New Roman"/>
          <w:color w:val="000000"/>
          <w:sz w:val="24"/>
          <w:szCs w:val="24"/>
          <w:lang w:val="uk-UA" w:eastAsia="uk-UA"/>
        </w:rPr>
        <w:t xml:space="preserve"> судд</w:t>
      </w:r>
      <w:r w:rsidR="00FB3FCB" w:rsidRPr="007F2D24">
        <w:rPr>
          <w:rFonts w:ascii="Times New Roman" w:eastAsia="Times New Roman" w:hAnsi="Times New Roman"/>
          <w:color w:val="000000"/>
          <w:sz w:val="24"/>
          <w:szCs w:val="24"/>
          <w:lang w:val="uk-UA" w:eastAsia="uk-UA"/>
        </w:rPr>
        <w:t>і.</w:t>
      </w:r>
    </w:p>
    <w:p w14:paraId="7A6C2FBF" w14:textId="6C04AF8A" w:rsidR="007156E1" w:rsidRPr="007F2D24" w:rsidRDefault="007156E1" w:rsidP="007156E1">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ДСА України листом від 2</w:t>
      </w:r>
      <w:r w:rsidR="003659A8" w:rsidRPr="007F2D24">
        <w:rPr>
          <w:rFonts w:ascii="Times New Roman" w:eastAsia="Times New Roman" w:hAnsi="Times New Roman"/>
          <w:color w:val="000000"/>
          <w:sz w:val="24"/>
          <w:szCs w:val="24"/>
          <w:lang w:val="uk-UA" w:eastAsia="uk-UA"/>
        </w:rPr>
        <w:t>9 січня</w:t>
      </w:r>
      <w:r w:rsidRPr="007F2D24">
        <w:rPr>
          <w:rFonts w:ascii="Times New Roman" w:eastAsia="Times New Roman" w:hAnsi="Times New Roman"/>
          <w:color w:val="000000"/>
          <w:sz w:val="24"/>
          <w:szCs w:val="24"/>
          <w:lang w:val="uk-UA" w:eastAsia="uk-UA"/>
        </w:rPr>
        <w:t xml:space="preserve"> 202</w:t>
      </w:r>
      <w:r w:rsidR="003659A8" w:rsidRPr="007F2D24">
        <w:rPr>
          <w:rFonts w:ascii="Times New Roman" w:eastAsia="Times New Roman" w:hAnsi="Times New Roman"/>
          <w:color w:val="000000"/>
          <w:sz w:val="24"/>
          <w:szCs w:val="24"/>
          <w:lang w:val="uk-UA" w:eastAsia="uk-UA"/>
        </w:rPr>
        <w:t>6</w:t>
      </w:r>
      <w:r w:rsidRPr="007F2D24">
        <w:rPr>
          <w:rFonts w:ascii="Times New Roman" w:eastAsia="Times New Roman" w:hAnsi="Times New Roman"/>
          <w:color w:val="000000"/>
          <w:sz w:val="24"/>
          <w:szCs w:val="24"/>
          <w:lang w:val="uk-UA" w:eastAsia="uk-UA"/>
        </w:rPr>
        <w:t xml:space="preserve"> року № 15-21</w:t>
      </w:r>
      <w:r w:rsidR="003659A8" w:rsidRPr="007F2D24">
        <w:rPr>
          <w:rFonts w:ascii="Times New Roman" w:eastAsia="Times New Roman" w:hAnsi="Times New Roman"/>
          <w:color w:val="000000"/>
          <w:sz w:val="24"/>
          <w:szCs w:val="24"/>
          <w:lang w:val="uk-UA" w:eastAsia="uk-UA"/>
        </w:rPr>
        <w:t>30</w:t>
      </w:r>
      <w:r w:rsidRPr="007F2D24">
        <w:rPr>
          <w:rFonts w:ascii="Times New Roman" w:eastAsia="Times New Roman" w:hAnsi="Times New Roman"/>
          <w:color w:val="000000"/>
          <w:sz w:val="24"/>
          <w:szCs w:val="24"/>
          <w:lang w:val="uk-UA" w:eastAsia="uk-UA"/>
        </w:rPr>
        <w:t>/2</w:t>
      </w:r>
      <w:r w:rsidR="003659A8" w:rsidRPr="007F2D24">
        <w:rPr>
          <w:rFonts w:ascii="Times New Roman" w:eastAsia="Times New Roman" w:hAnsi="Times New Roman"/>
          <w:color w:val="000000"/>
          <w:sz w:val="24"/>
          <w:szCs w:val="24"/>
          <w:lang w:val="uk-UA" w:eastAsia="uk-UA"/>
        </w:rPr>
        <w:t>6</w:t>
      </w:r>
      <w:r w:rsidRPr="007F2D24">
        <w:rPr>
          <w:rFonts w:ascii="Times New Roman" w:eastAsia="Times New Roman" w:hAnsi="Times New Roman"/>
          <w:color w:val="000000"/>
          <w:sz w:val="24"/>
          <w:szCs w:val="24"/>
          <w:lang w:val="uk-UA" w:eastAsia="uk-UA"/>
        </w:rPr>
        <w:t xml:space="preserve"> надіслала до Комісії статистичну інформацію про судове навантаження місцевих та апеляційних судів за 2025 р</w:t>
      </w:r>
      <w:r w:rsidR="003659A8" w:rsidRPr="007F2D24">
        <w:rPr>
          <w:rFonts w:ascii="Times New Roman" w:eastAsia="Times New Roman" w:hAnsi="Times New Roman"/>
          <w:color w:val="000000"/>
          <w:sz w:val="24"/>
          <w:szCs w:val="24"/>
          <w:lang w:val="uk-UA" w:eastAsia="uk-UA"/>
        </w:rPr>
        <w:t>ік</w:t>
      </w:r>
      <w:r w:rsidRPr="007F2D24">
        <w:rPr>
          <w:rFonts w:ascii="Times New Roman" w:eastAsia="Times New Roman" w:hAnsi="Times New Roman"/>
          <w:color w:val="000000"/>
          <w:sz w:val="24"/>
          <w:szCs w:val="24"/>
          <w:lang w:val="uk-UA" w:eastAsia="uk-UA"/>
        </w:rPr>
        <w:t>.</w:t>
      </w:r>
    </w:p>
    <w:p w14:paraId="4CB19BBB" w14:textId="2FC2C06D" w:rsidR="007156E1" w:rsidRPr="007F2D24" w:rsidRDefault="007156E1" w:rsidP="007156E1">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За інформацією ДСА про показники часу, необхідного для розгляду справ і матеріалів, які надійшли до апеляційних та місцевих судів за 2025 р</w:t>
      </w:r>
      <w:r w:rsidR="003659A8" w:rsidRPr="007F2D24">
        <w:rPr>
          <w:rFonts w:ascii="Times New Roman" w:eastAsia="Times New Roman" w:hAnsi="Times New Roman"/>
          <w:color w:val="000000"/>
          <w:sz w:val="24"/>
          <w:szCs w:val="24"/>
          <w:lang w:val="uk-UA" w:eastAsia="uk-UA"/>
        </w:rPr>
        <w:t xml:space="preserve">ік </w:t>
      </w:r>
      <w:r w:rsidRPr="007F2D24">
        <w:rPr>
          <w:rFonts w:ascii="Times New Roman" w:eastAsia="Times New Roman" w:hAnsi="Times New Roman"/>
          <w:color w:val="000000"/>
          <w:sz w:val="24"/>
          <w:szCs w:val="24"/>
          <w:lang w:val="uk-UA" w:eastAsia="uk-UA"/>
        </w:rPr>
        <w:t>(без врахування даних 173 місцевих та апеляційних судів, підсудність справ яких змінено станом на 3</w:t>
      </w:r>
      <w:r w:rsidR="003659A8" w:rsidRPr="007F2D24">
        <w:rPr>
          <w:rFonts w:ascii="Times New Roman" w:eastAsia="Times New Roman" w:hAnsi="Times New Roman"/>
          <w:color w:val="000000"/>
          <w:sz w:val="24"/>
          <w:szCs w:val="24"/>
          <w:lang w:val="uk-UA" w:eastAsia="uk-UA"/>
        </w:rPr>
        <w:t>1</w:t>
      </w:r>
      <w:r w:rsidRPr="007F2D24">
        <w:rPr>
          <w:rFonts w:ascii="Times New Roman" w:eastAsia="Times New Roman" w:hAnsi="Times New Roman"/>
          <w:color w:val="000000"/>
          <w:sz w:val="24"/>
          <w:szCs w:val="24"/>
          <w:lang w:val="uk-UA" w:eastAsia="uk-UA"/>
        </w:rPr>
        <w:t xml:space="preserve"> </w:t>
      </w:r>
      <w:r w:rsidR="003659A8" w:rsidRPr="007F2D24">
        <w:rPr>
          <w:rFonts w:ascii="Times New Roman" w:eastAsia="Times New Roman" w:hAnsi="Times New Roman"/>
          <w:color w:val="000000"/>
          <w:sz w:val="24"/>
          <w:szCs w:val="24"/>
          <w:lang w:val="uk-UA" w:eastAsia="uk-UA"/>
        </w:rPr>
        <w:t>грудня</w:t>
      </w:r>
      <w:r w:rsidRPr="007F2D24">
        <w:rPr>
          <w:rFonts w:ascii="Times New Roman" w:eastAsia="Times New Roman" w:hAnsi="Times New Roman"/>
          <w:color w:val="000000"/>
          <w:sz w:val="24"/>
          <w:szCs w:val="24"/>
          <w:lang w:val="uk-UA" w:eastAsia="uk-UA"/>
        </w:rPr>
        <w:t xml:space="preserve"> 2025 року), середня кількість днів, необхідних для розгляду справ та матеріалів, що надійшли до місцевих загальних судів, по Україні становить </w:t>
      </w:r>
      <w:r w:rsidR="003659A8" w:rsidRPr="007F2D24">
        <w:rPr>
          <w:rFonts w:ascii="Times New Roman" w:eastAsia="Times New Roman" w:hAnsi="Times New Roman"/>
          <w:color w:val="000000"/>
          <w:sz w:val="24"/>
          <w:szCs w:val="24"/>
          <w:lang w:val="uk-UA" w:eastAsia="uk-UA"/>
        </w:rPr>
        <w:t>424</w:t>
      </w:r>
      <w:r w:rsidRPr="007F2D24">
        <w:rPr>
          <w:rFonts w:ascii="Times New Roman" w:eastAsia="Times New Roman" w:hAnsi="Times New Roman"/>
          <w:color w:val="000000"/>
          <w:sz w:val="24"/>
          <w:szCs w:val="24"/>
          <w:lang w:val="uk-UA" w:eastAsia="uk-UA"/>
        </w:rPr>
        <w:t xml:space="preserve"> дні для одного повноважного судді.</w:t>
      </w:r>
    </w:p>
    <w:p w14:paraId="7BAF0C3F" w14:textId="72E60CA3" w:rsidR="00E3299F" w:rsidRPr="007F2D24" w:rsidRDefault="009A4542" w:rsidP="00E3299F">
      <w:pPr>
        <w:shd w:val="clear" w:color="auto" w:fill="FFFFFF"/>
        <w:spacing w:after="0" w:line="240" w:lineRule="auto"/>
        <w:ind w:firstLine="567"/>
        <w:jc w:val="both"/>
        <w:rPr>
          <w:rFonts w:ascii="Times New Roman" w:eastAsia="Times New Roman" w:hAnsi="Times New Roman"/>
          <w:color w:val="000000"/>
          <w:sz w:val="24"/>
          <w:szCs w:val="24"/>
          <w:lang w:val="uk-UA" w:eastAsia="uk-UA"/>
        </w:rPr>
      </w:pPr>
      <w:r w:rsidRPr="007F2D24">
        <w:rPr>
          <w:rFonts w:ascii="Times New Roman" w:eastAsia="Times New Roman" w:hAnsi="Times New Roman"/>
          <w:color w:val="000000"/>
          <w:sz w:val="24"/>
          <w:szCs w:val="24"/>
          <w:lang w:val="uk-UA" w:eastAsia="uk-UA"/>
        </w:rPr>
        <w:t xml:space="preserve">Також </w:t>
      </w:r>
      <w:r w:rsidR="007156E1" w:rsidRPr="007F2D24">
        <w:rPr>
          <w:rFonts w:ascii="Times New Roman" w:eastAsia="Times New Roman" w:hAnsi="Times New Roman"/>
          <w:color w:val="000000"/>
          <w:sz w:val="24"/>
          <w:szCs w:val="24"/>
          <w:lang w:val="uk-UA" w:eastAsia="uk-UA"/>
        </w:rPr>
        <w:t>на запит Комісії голов</w:t>
      </w:r>
      <w:r w:rsidR="00327548">
        <w:rPr>
          <w:rFonts w:ascii="Times New Roman" w:eastAsia="Times New Roman" w:hAnsi="Times New Roman"/>
          <w:color w:val="000000"/>
          <w:sz w:val="24"/>
          <w:szCs w:val="24"/>
          <w:lang w:val="uk-UA" w:eastAsia="uk-UA"/>
        </w:rPr>
        <w:t>ою</w:t>
      </w:r>
      <w:r w:rsidR="007156E1" w:rsidRPr="007F2D24">
        <w:rPr>
          <w:rFonts w:ascii="Times New Roman" w:eastAsia="Times New Roman" w:hAnsi="Times New Roman"/>
          <w:color w:val="000000"/>
          <w:sz w:val="24"/>
          <w:szCs w:val="24"/>
          <w:lang w:val="uk-UA" w:eastAsia="uk-UA"/>
        </w:rPr>
        <w:t xml:space="preserve"> </w:t>
      </w:r>
      <w:r w:rsidRPr="007F2D24">
        <w:rPr>
          <w:rFonts w:ascii="Times New Roman" w:eastAsia="Times New Roman" w:hAnsi="Times New Roman"/>
          <w:color w:val="000000"/>
          <w:sz w:val="24"/>
          <w:szCs w:val="24"/>
          <w:lang w:val="uk-UA" w:eastAsia="uk-UA"/>
        </w:rPr>
        <w:t xml:space="preserve">Шахтарського міського суду Дніпропетровської області </w:t>
      </w:r>
      <w:proofErr w:type="spellStart"/>
      <w:r w:rsidRPr="007F2D24">
        <w:rPr>
          <w:rFonts w:ascii="Times New Roman" w:eastAsia="Times New Roman" w:hAnsi="Times New Roman"/>
          <w:color w:val="000000"/>
          <w:sz w:val="24"/>
          <w:szCs w:val="24"/>
          <w:lang w:val="uk-UA" w:eastAsia="uk-UA"/>
        </w:rPr>
        <w:t>Янжул</w:t>
      </w:r>
      <w:r w:rsidR="009B69C6">
        <w:rPr>
          <w:rFonts w:ascii="Times New Roman" w:eastAsia="Times New Roman" w:hAnsi="Times New Roman"/>
          <w:color w:val="000000"/>
          <w:sz w:val="24"/>
          <w:szCs w:val="24"/>
          <w:lang w:val="uk-UA" w:eastAsia="uk-UA"/>
        </w:rPr>
        <w:t>ою</w:t>
      </w:r>
      <w:proofErr w:type="spellEnd"/>
      <w:r w:rsidR="009B69C6">
        <w:rPr>
          <w:rFonts w:ascii="Times New Roman" w:eastAsia="Times New Roman" w:hAnsi="Times New Roman"/>
          <w:color w:val="000000"/>
          <w:sz w:val="24"/>
          <w:szCs w:val="24"/>
          <w:lang w:val="uk-UA" w:eastAsia="uk-UA"/>
        </w:rPr>
        <w:t xml:space="preserve"> </w:t>
      </w:r>
      <w:r w:rsidRPr="007F2D24">
        <w:rPr>
          <w:rFonts w:ascii="Times New Roman" w:eastAsia="Times New Roman" w:hAnsi="Times New Roman"/>
          <w:color w:val="000000"/>
          <w:sz w:val="24"/>
          <w:szCs w:val="24"/>
          <w:lang w:val="uk-UA" w:eastAsia="uk-UA"/>
        </w:rPr>
        <w:t xml:space="preserve">С. </w:t>
      </w:r>
      <w:r w:rsidR="007156E1" w:rsidRPr="007F2D24">
        <w:rPr>
          <w:rFonts w:ascii="Times New Roman" w:eastAsia="Times New Roman" w:hAnsi="Times New Roman"/>
          <w:color w:val="000000"/>
          <w:sz w:val="24"/>
          <w:szCs w:val="24"/>
          <w:lang w:val="uk-UA" w:eastAsia="uk-UA"/>
        </w:rPr>
        <w:t>від 2</w:t>
      </w:r>
      <w:r w:rsidRPr="007F2D24">
        <w:rPr>
          <w:rFonts w:ascii="Times New Roman" w:eastAsia="Times New Roman" w:hAnsi="Times New Roman"/>
          <w:color w:val="000000"/>
          <w:sz w:val="24"/>
          <w:szCs w:val="24"/>
          <w:lang w:val="uk-UA" w:eastAsia="uk-UA"/>
        </w:rPr>
        <w:t>3</w:t>
      </w:r>
      <w:r w:rsidR="007156E1" w:rsidRPr="007F2D24">
        <w:rPr>
          <w:rFonts w:ascii="Times New Roman" w:eastAsia="Times New Roman" w:hAnsi="Times New Roman"/>
          <w:color w:val="000000"/>
          <w:sz w:val="24"/>
          <w:szCs w:val="24"/>
          <w:lang w:val="uk-UA" w:eastAsia="uk-UA"/>
        </w:rPr>
        <w:t xml:space="preserve"> </w:t>
      </w:r>
      <w:r w:rsidRPr="007F2D24">
        <w:rPr>
          <w:rFonts w:ascii="Times New Roman" w:eastAsia="Times New Roman" w:hAnsi="Times New Roman"/>
          <w:color w:val="000000"/>
          <w:sz w:val="24"/>
          <w:szCs w:val="24"/>
          <w:lang w:val="uk-UA" w:eastAsia="uk-UA"/>
        </w:rPr>
        <w:t xml:space="preserve">лютого </w:t>
      </w:r>
      <w:r w:rsidR="007156E1" w:rsidRPr="007F2D24">
        <w:rPr>
          <w:rFonts w:ascii="Times New Roman" w:eastAsia="Times New Roman" w:hAnsi="Times New Roman"/>
          <w:color w:val="000000"/>
          <w:sz w:val="24"/>
          <w:szCs w:val="24"/>
          <w:lang w:val="uk-UA" w:eastAsia="uk-UA"/>
        </w:rPr>
        <w:t>202</w:t>
      </w:r>
      <w:r w:rsidRPr="007F2D24">
        <w:rPr>
          <w:rFonts w:ascii="Times New Roman" w:eastAsia="Times New Roman" w:hAnsi="Times New Roman"/>
          <w:color w:val="000000"/>
          <w:sz w:val="24"/>
          <w:szCs w:val="24"/>
          <w:lang w:val="uk-UA" w:eastAsia="uk-UA"/>
        </w:rPr>
        <w:t>6</w:t>
      </w:r>
      <w:r w:rsidR="007156E1" w:rsidRPr="007F2D24">
        <w:rPr>
          <w:rFonts w:ascii="Times New Roman" w:eastAsia="Times New Roman" w:hAnsi="Times New Roman"/>
          <w:color w:val="000000"/>
          <w:sz w:val="24"/>
          <w:szCs w:val="24"/>
          <w:lang w:val="uk-UA" w:eastAsia="uk-UA"/>
        </w:rPr>
        <w:t xml:space="preserve"> року № </w:t>
      </w:r>
      <w:r w:rsidRPr="007F2D24">
        <w:rPr>
          <w:rFonts w:ascii="Times New Roman" w:eastAsia="Times New Roman" w:hAnsi="Times New Roman"/>
          <w:color w:val="000000"/>
          <w:sz w:val="24"/>
          <w:szCs w:val="24"/>
          <w:lang w:val="uk-UA" w:eastAsia="uk-UA"/>
        </w:rPr>
        <w:t>ЕП-33-26</w:t>
      </w:r>
      <w:r w:rsidR="00230305">
        <w:rPr>
          <w:rFonts w:ascii="Times New Roman" w:eastAsia="Times New Roman" w:hAnsi="Times New Roman"/>
          <w:color w:val="000000"/>
          <w:sz w:val="24"/>
          <w:szCs w:val="24"/>
          <w:lang w:val="uk-UA" w:eastAsia="uk-UA"/>
        </w:rPr>
        <w:t xml:space="preserve">. </w:t>
      </w:r>
      <w:r w:rsidR="009B69C6">
        <w:rPr>
          <w:rFonts w:ascii="Times New Roman" w:eastAsia="Times New Roman" w:hAnsi="Times New Roman"/>
          <w:color w:val="000000"/>
          <w:sz w:val="24"/>
          <w:szCs w:val="24"/>
          <w:lang w:val="uk-UA" w:eastAsia="uk-UA"/>
        </w:rPr>
        <w:t>Повідомлено,</w:t>
      </w:r>
      <w:r w:rsidR="007156E1" w:rsidRPr="007F2D24">
        <w:rPr>
          <w:rFonts w:ascii="Times New Roman" w:eastAsia="Times New Roman" w:hAnsi="Times New Roman"/>
          <w:color w:val="000000"/>
          <w:sz w:val="24"/>
          <w:szCs w:val="24"/>
          <w:lang w:val="uk-UA" w:eastAsia="uk-UA"/>
        </w:rPr>
        <w:t xml:space="preserve"> що штатна чисельність суддів </w:t>
      </w:r>
      <w:r w:rsidRPr="007F2D24">
        <w:rPr>
          <w:rFonts w:ascii="Times New Roman" w:eastAsia="Times New Roman" w:hAnsi="Times New Roman"/>
          <w:color w:val="000000"/>
          <w:sz w:val="24"/>
          <w:szCs w:val="24"/>
          <w:lang w:val="uk-UA" w:eastAsia="uk-UA"/>
        </w:rPr>
        <w:t>Шахтарського міського суду Дніпропетровської області</w:t>
      </w:r>
      <w:r w:rsidR="00522173" w:rsidRPr="007F2D24">
        <w:rPr>
          <w:rFonts w:ascii="Times New Roman" w:eastAsia="Times New Roman" w:hAnsi="Times New Roman"/>
          <w:color w:val="000000"/>
          <w:sz w:val="24"/>
          <w:szCs w:val="24"/>
          <w:lang w:val="uk-UA" w:eastAsia="uk-UA"/>
        </w:rPr>
        <w:t> </w:t>
      </w:r>
      <w:r w:rsidR="007156E1" w:rsidRPr="007F2D24">
        <w:rPr>
          <w:rFonts w:ascii="Times New Roman" w:eastAsia="Times New Roman" w:hAnsi="Times New Roman"/>
          <w:color w:val="000000"/>
          <w:sz w:val="24"/>
          <w:szCs w:val="24"/>
          <w:lang w:val="uk-UA" w:eastAsia="uk-UA"/>
        </w:rPr>
        <w:t xml:space="preserve"> </w:t>
      </w:r>
      <w:r w:rsidR="009B69C6">
        <w:rPr>
          <w:rFonts w:ascii="Times New Roman" w:eastAsia="Times New Roman" w:hAnsi="Times New Roman"/>
          <w:color w:val="000000"/>
          <w:sz w:val="24"/>
          <w:szCs w:val="24"/>
          <w:lang w:val="uk-UA" w:eastAsia="uk-UA"/>
        </w:rPr>
        <w:t xml:space="preserve">становить </w:t>
      </w:r>
      <w:r w:rsidRPr="007F2D24">
        <w:rPr>
          <w:rFonts w:ascii="Times New Roman" w:eastAsia="Times New Roman" w:hAnsi="Times New Roman"/>
          <w:color w:val="000000"/>
          <w:sz w:val="24"/>
          <w:szCs w:val="24"/>
          <w:lang w:val="uk-UA" w:eastAsia="uk-UA"/>
        </w:rPr>
        <w:t>4</w:t>
      </w:r>
      <w:r w:rsidR="007156E1" w:rsidRPr="007F2D24">
        <w:rPr>
          <w:rFonts w:ascii="Times New Roman" w:eastAsia="Times New Roman" w:hAnsi="Times New Roman"/>
          <w:color w:val="000000"/>
          <w:sz w:val="24"/>
          <w:szCs w:val="24"/>
          <w:lang w:val="uk-UA" w:eastAsia="uk-UA"/>
        </w:rPr>
        <w:t xml:space="preserve">, фактично здійснюють повноваження </w:t>
      </w:r>
      <w:r w:rsidRPr="007F2D24">
        <w:rPr>
          <w:rFonts w:ascii="Times New Roman" w:eastAsia="Times New Roman" w:hAnsi="Times New Roman"/>
          <w:color w:val="000000"/>
          <w:sz w:val="24"/>
          <w:szCs w:val="24"/>
          <w:lang w:val="uk-UA" w:eastAsia="uk-UA"/>
        </w:rPr>
        <w:t>2</w:t>
      </w:r>
      <w:r w:rsidR="007156E1" w:rsidRPr="007F2D24">
        <w:rPr>
          <w:rFonts w:ascii="Times New Roman" w:eastAsia="Times New Roman" w:hAnsi="Times New Roman"/>
          <w:color w:val="000000"/>
          <w:sz w:val="24"/>
          <w:szCs w:val="24"/>
          <w:lang w:val="uk-UA" w:eastAsia="uk-UA"/>
        </w:rPr>
        <w:t xml:space="preserve"> судді</w:t>
      </w:r>
      <w:r w:rsidR="007C1EEA" w:rsidRPr="007F2D24">
        <w:rPr>
          <w:rFonts w:ascii="Times New Roman" w:eastAsia="Times New Roman" w:hAnsi="Times New Roman"/>
          <w:color w:val="000000"/>
          <w:sz w:val="24"/>
          <w:szCs w:val="24"/>
          <w:lang w:val="uk-UA" w:eastAsia="uk-UA"/>
        </w:rPr>
        <w:t>, вакантні 2 посади судді</w:t>
      </w:r>
      <w:r w:rsidR="007156E1" w:rsidRPr="007F2D24">
        <w:rPr>
          <w:rFonts w:ascii="Times New Roman" w:eastAsia="Times New Roman" w:hAnsi="Times New Roman"/>
          <w:color w:val="000000"/>
          <w:sz w:val="24"/>
          <w:szCs w:val="24"/>
          <w:lang w:val="uk-UA" w:eastAsia="uk-UA"/>
        </w:rPr>
        <w:t xml:space="preserve">. </w:t>
      </w:r>
    </w:p>
    <w:p w14:paraId="3FD96ED3" w14:textId="0A946ED8" w:rsidR="00865EAB" w:rsidRPr="007F2D24" w:rsidRDefault="007A6158" w:rsidP="007A6158">
      <w:pPr>
        <w:shd w:val="clear" w:color="auto" w:fill="FFFFFF"/>
        <w:spacing w:after="0" w:line="240" w:lineRule="auto"/>
        <w:ind w:firstLine="567"/>
        <w:jc w:val="both"/>
        <w:rPr>
          <w:rFonts w:ascii="Times New Roman" w:eastAsia="Times New Roman" w:hAnsi="Times New Roman"/>
          <w:color w:val="000000"/>
          <w:spacing w:val="4"/>
          <w:sz w:val="24"/>
          <w:szCs w:val="24"/>
          <w:lang w:val="uk-UA" w:eastAsia="uk-UA"/>
        </w:rPr>
      </w:pPr>
      <w:r w:rsidRPr="007F2D24">
        <w:rPr>
          <w:rFonts w:ascii="Times New Roman" w:eastAsia="Times New Roman" w:hAnsi="Times New Roman"/>
          <w:color w:val="000000"/>
          <w:spacing w:val="4"/>
          <w:sz w:val="24"/>
          <w:szCs w:val="24"/>
          <w:lang w:val="uk-UA" w:eastAsia="uk-UA"/>
        </w:rPr>
        <w:t>Під час вирішення питання відрядження судді Комісія врахувала наявність вакантних посад суддів та надмірне судове навантаження в інших судах того самого рівня та спеціалізації,</w:t>
      </w:r>
      <w:r w:rsidR="002D2662" w:rsidRPr="007F2D24">
        <w:rPr>
          <w:rFonts w:ascii="Times New Roman" w:eastAsia="Times New Roman" w:hAnsi="Times New Roman"/>
          <w:color w:val="000000"/>
          <w:spacing w:val="4"/>
          <w:sz w:val="24"/>
          <w:szCs w:val="24"/>
          <w:lang w:val="uk-UA" w:eastAsia="uk-UA"/>
        </w:rPr>
        <w:t xml:space="preserve"> </w:t>
      </w:r>
      <w:r w:rsidRPr="007D404C">
        <w:rPr>
          <w:rFonts w:ascii="Times New Roman" w:eastAsia="Times New Roman" w:hAnsi="Times New Roman"/>
          <w:color w:val="000000"/>
          <w:spacing w:val="4"/>
          <w:sz w:val="24"/>
          <w:szCs w:val="24"/>
          <w:lang w:val="uk-UA" w:eastAsia="uk-UA"/>
        </w:rPr>
        <w:t>пояснення</w:t>
      </w:r>
      <w:r w:rsidR="00865EAB" w:rsidRPr="007D404C">
        <w:rPr>
          <w:rFonts w:ascii="Times New Roman" w:eastAsia="Times New Roman" w:hAnsi="Times New Roman"/>
          <w:color w:val="000000"/>
          <w:spacing w:val="4"/>
          <w:sz w:val="24"/>
          <w:szCs w:val="24"/>
          <w:lang w:val="uk-UA" w:eastAsia="uk-UA"/>
        </w:rPr>
        <w:t xml:space="preserve"> судді </w:t>
      </w:r>
      <w:proofErr w:type="spellStart"/>
      <w:r w:rsidR="009A4542" w:rsidRPr="007D404C">
        <w:rPr>
          <w:rFonts w:ascii="Times New Roman" w:eastAsia="Times New Roman" w:hAnsi="Times New Roman"/>
          <w:color w:val="000000"/>
          <w:spacing w:val="4"/>
          <w:sz w:val="24"/>
          <w:szCs w:val="24"/>
          <w:lang w:val="uk-UA" w:eastAsia="uk-UA"/>
        </w:rPr>
        <w:t>Рукаса</w:t>
      </w:r>
      <w:proofErr w:type="spellEnd"/>
      <w:r w:rsidR="009A4542" w:rsidRPr="007D404C">
        <w:rPr>
          <w:rFonts w:ascii="Times New Roman" w:eastAsia="Times New Roman" w:hAnsi="Times New Roman"/>
          <w:color w:val="000000"/>
          <w:spacing w:val="4"/>
          <w:sz w:val="24"/>
          <w:szCs w:val="24"/>
          <w:lang w:val="uk-UA" w:eastAsia="uk-UA"/>
        </w:rPr>
        <w:t xml:space="preserve"> М.С.,</w:t>
      </w:r>
      <w:r w:rsidR="009A4542" w:rsidRPr="007F2D24">
        <w:rPr>
          <w:rFonts w:ascii="Times New Roman" w:eastAsia="Times New Roman" w:hAnsi="Times New Roman"/>
          <w:color w:val="000000"/>
          <w:spacing w:val="4"/>
          <w:sz w:val="24"/>
          <w:szCs w:val="24"/>
          <w:lang w:val="uk-UA" w:eastAsia="uk-UA"/>
        </w:rPr>
        <w:t xml:space="preserve"> </w:t>
      </w:r>
      <w:r w:rsidRPr="007F2D24">
        <w:rPr>
          <w:rFonts w:ascii="Times New Roman" w:eastAsia="Times New Roman" w:hAnsi="Times New Roman"/>
          <w:color w:val="000000"/>
          <w:spacing w:val="4"/>
          <w:sz w:val="24"/>
          <w:szCs w:val="24"/>
          <w:lang w:val="uk-UA" w:eastAsia="uk-UA"/>
        </w:rPr>
        <w:t>інші обставини, встановлені під час розгляду вказаного питання.</w:t>
      </w:r>
      <w:r w:rsidR="00865EAB" w:rsidRPr="007F2D24">
        <w:rPr>
          <w:rFonts w:ascii="Times New Roman" w:eastAsia="Times New Roman" w:hAnsi="Times New Roman"/>
          <w:color w:val="000000"/>
          <w:spacing w:val="4"/>
          <w:sz w:val="24"/>
          <w:szCs w:val="24"/>
          <w:lang w:val="uk-UA" w:eastAsia="uk-UA"/>
        </w:rPr>
        <w:t xml:space="preserve"> </w:t>
      </w:r>
    </w:p>
    <w:p w14:paraId="71A32E0A" w14:textId="281EA27E" w:rsidR="00E3299F" w:rsidRPr="007F2D24" w:rsidRDefault="00E3299F" w:rsidP="007A6158">
      <w:pPr>
        <w:shd w:val="clear" w:color="auto" w:fill="FFFFFF"/>
        <w:spacing w:after="0" w:line="240" w:lineRule="auto"/>
        <w:ind w:firstLine="567"/>
        <w:jc w:val="both"/>
        <w:rPr>
          <w:rFonts w:ascii="Times New Roman" w:eastAsia="Times New Roman" w:hAnsi="Times New Roman"/>
          <w:color w:val="000000"/>
          <w:spacing w:val="4"/>
          <w:position w:val="2"/>
          <w:sz w:val="24"/>
          <w:szCs w:val="24"/>
          <w:lang w:val="uk-UA" w:eastAsia="uk-UA"/>
        </w:rPr>
      </w:pPr>
      <w:r w:rsidRPr="007F2D24">
        <w:rPr>
          <w:rFonts w:ascii="Times New Roman" w:eastAsia="Times New Roman" w:hAnsi="Times New Roman"/>
          <w:color w:val="000000"/>
          <w:spacing w:val="4"/>
          <w:position w:val="2"/>
          <w:sz w:val="24"/>
          <w:szCs w:val="24"/>
          <w:lang w:val="uk-UA" w:eastAsia="uk-UA"/>
        </w:rPr>
        <w:t xml:space="preserve">Розглядаючи питання відрядження судді </w:t>
      </w:r>
      <w:r w:rsidR="009A4542" w:rsidRPr="007F2D24">
        <w:rPr>
          <w:rFonts w:ascii="Times New Roman" w:eastAsia="Times New Roman" w:hAnsi="Times New Roman"/>
          <w:color w:val="000000"/>
          <w:spacing w:val="4"/>
          <w:position w:val="2"/>
          <w:sz w:val="24"/>
          <w:szCs w:val="24"/>
          <w:lang w:val="uk-UA" w:eastAsia="uk-UA"/>
        </w:rPr>
        <w:t xml:space="preserve">Біловодського районного суду Луганської області </w:t>
      </w:r>
      <w:proofErr w:type="spellStart"/>
      <w:r w:rsidR="009A4542" w:rsidRPr="007F2D24">
        <w:rPr>
          <w:rFonts w:ascii="Times New Roman" w:eastAsia="Times New Roman" w:hAnsi="Times New Roman"/>
          <w:color w:val="000000"/>
          <w:spacing w:val="4"/>
          <w:position w:val="2"/>
          <w:sz w:val="24"/>
          <w:szCs w:val="24"/>
          <w:lang w:val="uk-UA" w:eastAsia="uk-UA"/>
        </w:rPr>
        <w:t>Рукаса</w:t>
      </w:r>
      <w:proofErr w:type="spellEnd"/>
      <w:r w:rsidR="009A4542" w:rsidRPr="007F2D24">
        <w:rPr>
          <w:rFonts w:ascii="Times New Roman" w:eastAsia="Times New Roman" w:hAnsi="Times New Roman"/>
          <w:color w:val="000000"/>
          <w:spacing w:val="4"/>
          <w:position w:val="2"/>
          <w:sz w:val="24"/>
          <w:szCs w:val="24"/>
          <w:lang w:val="uk-UA" w:eastAsia="uk-UA"/>
        </w:rPr>
        <w:t xml:space="preserve"> М.С</w:t>
      </w:r>
      <w:r w:rsidRPr="007F2D24">
        <w:rPr>
          <w:rFonts w:ascii="Times New Roman" w:eastAsia="Times New Roman" w:hAnsi="Times New Roman"/>
          <w:color w:val="000000"/>
          <w:spacing w:val="4"/>
          <w:position w:val="2"/>
          <w:sz w:val="24"/>
          <w:szCs w:val="24"/>
          <w:lang w:val="uk-UA" w:eastAsia="uk-UA"/>
        </w:rPr>
        <w:t xml:space="preserve">., Комісія </w:t>
      </w:r>
      <w:r w:rsidR="009B69C6">
        <w:rPr>
          <w:rFonts w:ascii="Times New Roman" w:eastAsia="Times New Roman" w:hAnsi="Times New Roman"/>
          <w:color w:val="000000"/>
          <w:spacing w:val="4"/>
          <w:position w:val="2"/>
          <w:sz w:val="24"/>
          <w:szCs w:val="24"/>
          <w:lang w:val="uk-UA" w:eastAsia="uk-UA"/>
        </w:rPr>
        <w:t>також бере до уваги</w:t>
      </w:r>
      <w:r w:rsidR="00694EC1" w:rsidRPr="007F2D24">
        <w:rPr>
          <w:rFonts w:ascii="Times New Roman" w:eastAsia="Times New Roman" w:hAnsi="Times New Roman"/>
          <w:color w:val="000000"/>
          <w:spacing w:val="4"/>
          <w:position w:val="2"/>
          <w:sz w:val="24"/>
          <w:szCs w:val="24"/>
          <w:lang w:val="uk-UA" w:eastAsia="uk-UA"/>
        </w:rPr>
        <w:t xml:space="preserve"> показники навантаження</w:t>
      </w:r>
      <w:r w:rsidRPr="007F2D24">
        <w:rPr>
          <w:rFonts w:ascii="Times New Roman" w:eastAsia="Times New Roman" w:hAnsi="Times New Roman"/>
          <w:color w:val="000000"/>
          <w:spacing w:val="4"/>
          <w:position w:val="2"/>
          <w:sz w:val="24"/>
          <w:szCs w:val="24"/>
          <w:lang w:val="uk-UA" w:eastAsia="uk-UA"/>
        </w:rPr>
        <w:t xml:space="preserve"> саме</w:t>
      </w:r>
      <w:r w:rsidR="00230305">
        <w:rPr>
          <w:rFonts w:ascii="Times New Roman" w:eastAsia="Times New Roman" w:hAnsi="Times New Roman"/>
          <w:color w:val="000000"/>
          <w:spacing w:val="4"/>
          <w:position w:val="2"/>
          <w:sz w:val="24"/>
          <w:szCs w:val="24"/>
          <w:lang w:val="uk-UA" w:eastAsia="uk-UA"/>
        </w:rPr>
        <w:t xml:space="preserve"> у</w:t>
      </w:r>
      <w:r w:rsidR="009A4542" w:rsidRPr="007F2D24">
        <w:rPr>
          <w:rFonts w:ascii="Times New Roman" w:eastAsia="Times New Roman" w:hAnsi="Times New Roman"/>
          <w:color w:val="000000"/>
          <w:spacing w:val="4"/>
          <w:position w:val="2"/>
          <w:sz w:val="24"/>
          <w:szCs w:val="24"/>
          <w:lang w:val="uk-UA" w:eastAsia="uk-UA"/>
        </w:rPr>
        <w:t xml:space="preserve"> Шахтарсько</w:t>
      </w:r>
      <w:r w:rsidR="00230305">
        <w:rPr>
          <w:rFonts w:ascii="Times New Roman" w:eastAsia="Times New Roman" w:hAnsi="Times New Roman"/>
          <w:color w:val="000000"/>
          <w:spacing w:val="4"/>
          <w:position w:val="2"/>
          <w:sz w:val="24"/>
          <w:szCs w:val="24"/>
          <w:lang w:val="uk-UA" w:eastAsia="uk-UA"/>
        </w:rPr>
        <w:t>му</w:t>
      </w:r>
      <w:r w:rsidR="009A4542" w:rsidRPr="007F2D24">
        <w:rPr>
          <w:rFonts w:ascii="Times New Roman" w:eastAsia="Times New Roman" w:hAnsi="Times New Roman"/>
          <w:color w:val="000000"/>
          <w:spacing w:val="4"/>
          <w:position w:val="2"/>
          <w:sz w:val="24"/>
          <w:szCs w:val="24"/>
          <w:lang w:val="uk-UA" w:eastAsia="uk-UA"/>
        </w:rPr>
        <w:t xml:space="preserve"> місько</w:t>
      </w:r>
      <w:r w:rsidR="00230305">
        <w:rPr>
          <w:rFonts w:ascii="Times New Roman" w:eastAsia="Times New Roman" w:hAnsi="Times New Roman"/>
          <w:color w:val="000000"/>
          <w:spacing w:val="4"/>
          <w:position w:val="2"/>
          <w:sz w:val="24"/>
          <w:szCs w:val="24"/>
          <w:lang w:val="uk-UA" w:eastAsia="uk-UA"/>
        </w:rPr>
        <w:t xml:space="preserve">му </w:t>
      </w:r>
      <w:r w:rsidR="009A4542" w:rsidRPr="007F2D24">
        <w:rPr>
          <w:rFonts w:ascii="Times New Roman" w:eastAsia="Times New Roman" w:hAnsi="Times New Roman"/>
          <w:color w:val="000000"/>
          <w:spacing w:val="4"/>
          <w:position w:val="2"/>
          <w:sz w:val="24"/>
          <w:szCs w:val="24"/>
          <w:lang w:val="uk-UA" w:eastAsia="uk-UA"/>
        </w:rPr>
        <w:t>суд</w:t>
      </w:r>
      <w:r w:rsidR="00230305">
        <w:rPr>
          <w:rFonts w:ascii="Times New Roman" w:eastAsia="Times New Roman" w:hAnsi="Times New Roman"/>
          <w:color w:val="000000"/>
          <w:spacing w:val="4"/>
          <w:position w:val="2"/>
          <w:sz w:val="24"/>
          <w:szCs w:val="24"/>
          <w:lang w:val="uk-UA" w:eastAsia="uk-UA"/>
        </w:rPr>
        <w:t>і</w:t>
      </w:r>
      <w:r w:rsidR="009A4542" w:rsidRPr="007F2D24">
        <w:rPr>
          <w:rFonts w:ascii="Times New Roman" w:eastAsia="Times New Roman" w:hAnsi="Times New Roman"/>
          <w:color w:val="000000"/>
          <w:spacing w:val="4"/>
          <w:position w:val="2"/>
          <w:sz w:val="24"/>
          <w:szCs w:val="24"/>
          <w:lang w:val="uk-UA" w:eastAsia="uk-UA"/>
        </w:rPr>
        <w:t xml:space="preserve"> Дніпропетровської області</w:t>
      </w:r>
      <w:r w:rsidRPr="007F2D24">
        <w:rPr>
          <w:rFonts w:ascii="Times New Roman" w:eastAsia="Times New Roman" w:hAnsi="Times New Roman"/>
          <w:color w:val="000000"/>
          <w:spacing w:val="4"/>
          <w:position w:val="2"/>
          <w:sz w:val="24"/>
          <w:szCs w:val="24"/>
          <w:lang w:val="uk-UA" w:eastAsia="uk-UA"/>
        </w:rPr>
        <w:t>.</w:t>
      </w:r>
    </w:p>
    <w:p w14:paraId="23F3E75F" w14:textId="319E49C5" w:rsidR="00E3299F" w:rsidRDefault="00865EAB" w:rsidP="003F39FD">
      <w:pPr>
        <w:shd w:val="clear" w:color="auto" w:fill="FFFFFF"/>
        <w:spacing w:after="0" w:line="240" w:lineRule="auto"/>
        <w:ind w:firstLine="567"/>
        <w:jc w:val="both"/>
        <w:rPr>
          <w:rFonts w:ascii="Times New Roman" w:eastAsia="Times New Roman" w:hAnsi="Times New Roman"/>
          <w:color w:val="1D1D1B"/>
          <w:spacing w:val="4"/>
          <w:position w:val="2"/>
          <w:sz w:val="24"/>
          <w:szCs w:val="24"/>
          <w:lang w:val="uk-UA" w:eastAsia="uk-UA"/>
        </w:rPr>
      </w:pPr>
      <w:r w:rsidRPr="007F2D24">
        <w:rPr>
          <w:rFonts w:ascii="Times New Roman" w:eastAsia="Times New Roman" w:hAnsi="Times New Roman"/>
          <w:color w:val="1D1D1B"/>
          <w:spacing w:val="4"/>
          <w:position w:val="2"/>
          <w:sz w:val="24"/>
          <w:szCs w:val="24"/>
          <w:lang w:val="uk-UA" w:eastAsia="uk-UA"/>
        </w:rPr>
        <w:t>За даними звітності за 2025 р</w:t>
      </w:r>
      <w:r w:rsidR="00774F06">
        <w:rPr>
          <w:rFonts w:ascii="Times New Roman" w:eastAsia="Times New Roman" w:hAnsi="Times New Roman"/>
          <w:color w:val="1D1D1B"/>
          <w:spacing w:val="4"/>
          <w:position w:val="2"/>
          <w:sz w:val="24"/>
          <w:szCs w:val="24"/>
          <w:lang w:val="uk-UA" w:eastAsia="uk-UA"/>
        </w:rPr>
        <w:t>ік</w:t>
      </w:r>
      <w:r w:rsidRPr="007F2D24">
        <w:rPr>
          <w:rFonts w:ascii="Times New Roman" w:eastAsia="Times New Roman" w:hAnsi="Times New Roman"/>
          <w:color w:val="1D1D1B"/>
          <w:spacing w:val="4"/>
          <w:position w:val="2"/>
          <w:sz w:val="24"/>
          <w:szCs w:val="24"/>
          <w:lang w:val="uk-UA" w:eastAsia="uk-UA"/>
        </w:rPr>
        <w:t xml:space="preserve">, середня кількість днів, необхідних для розгляду справ і матеріалів, що надійшли до </w:t>
      </w:r>
      <w:r w:rsidR="009A4542" w:rsidRPr="007F2D24">
        <w:rPr>
          <w:rFonts w:ascii="Times New Roman" w:eastAsia="Times New Roman" w:hAnsi="Times New Roman"/>
          <w:color w:val="1D1D1B"/>
          <w:spacing w:val="4"/>
          <w:position w:val="2"/>
          <w:sz w:val="24"/>
          <w:szCs w:val="24"/>
          <w:lang w:val="uk-UA" w:eastAsia="uk-UA"/>
        </w:rPr>
        <w:t>Шахтарського міського суду Дніпропетровської області</w:t>
      </w:r>
      <w:r w:rsidRPr="007F2D24">
        <w:rPr>
          <w:rFonts w:ascii="Times New Roman" w:eastAsia="Times New Roman" w:hAnsi="Times New Roman"/>
          <w:color w:val="1D1D1B"/>
          <w:spacing w:val="4"/>
          <w:position w:val="2"/>
          <w:sz w:val="24"/>
          <w:szCs w:val="24"/>
          <w:lang w:val="uk-UA" w:eastAsia="uk-UA"/>
        </w:rPr>
        <w:t xml:space="preserve"> за звітний період, для одного повноважного судді</w:t>
      </w:r>
      <w:r w:rsidR="00F3212E" w:rsidRPr="007F2D24">
        <w:rPr>
          <w:rFonts w:ascii="Times New Roman" w:eastAsia="Times New Roman" w:hAnsi="Times New Roman"/>
          <w:color w:val="1D1D1B"/>
          <w:spacing w:val="4"/>
          <w:position w:val="2"/>
          <w:sz w:val="24"/>
          <w:szCs w:val="24"/>
          <w:lang w:val="uk-UA" w:eastAsia="uk-UA"/>
        </w:rPr>
        <w:t>,</w:t>
      </w:r>
      <w:r w:rsidRPr="007F2D24">
        <w:rPr>
          <w:rFonts w:ascii="Times New Roman" w:eastAsia="Times New Roman" w:hAnsi="Times New Roman"/>
          <w:color w:val="1D1D1B"/>
          <w:spacing w:val="4"/>
          <w:position w:val="2"/>
          <w:sz w:val="24"/>
          <w:szCs w:val="24"/>
          <w:lang w:val="uk-UA" w:eastAsia="uk-UA"/>
        </w:rPr>
        <w:t xml:space="preserve"> становить близько </w:t>
      </w:r>
      <w:r w:rsidR="009A4542" w:rsidRPr="007F2D24">
        <w:rPr>
          <w:rFonts w:ascii="Times New Roman" w:eastAsia="Times New Roman" w:hAnsi="Times New Roman"/>
          <w:color w:val="1D1D1B"/>
          <w:spacing w:val="4"/>
          <w:position w:val="2"/>
          <w:sz w:val="24"/>
          <w:szCs w:val="24"/>
          <w:lang w:val="uk-UA" w:eastAsia="uk-UA"/>
        </w:rPr>
        <w:t>711</w:t>
      </w:r>
      <w:r w:rsidRPr="007F2D24">
        <w:rPr>
          <w:rFonts w:ascii="Times New Roman" w:eastAsia="Times New Roman" w:hAnsi="Times New Roman"/>
          <w:color w:val="1D1D1B"/>
          <w:spacing w:val="4"/>
          <w:position w:val="2"/>
          <w:sz w:val="24"/>
          <w:szCs w:val="24"/>
          <w:lang w:val="uk-UA" w:eastAsia="uk-UA"/>
        </w:rPr>
        <w:t xml:space="preserve"> дні</w:t>
      </w:r>
      <w:r w:rsidR="00F3212E" w:rsidRPr="007F2D24">
        <w:rPr>
          <w:rFonts w:ascii="Times New Roman" w:eastAsia="Times New Roman" w:hAnsi="Times New Roman"/>
          <w:color w:val="1D1D1B"/>
          <w:spacing w:val="4"/>
          <w:position w:val="2"/>
          <w:sz w:val="24"/>
          <w:szCs w:val="24"/>
          <w:lang w:val="uk-UA" w:eastAsia="uk-UA"/>
        </w:rPr>
        <w:t>в</w:t>
      </w:r>
      <w:r w:rsidRPr="007F2D24">
        <w:rPr>
          <w:rFonts w:ascii="Times New Roman" w:eastAsia="Times New Roman" w:hAnsi="Times New Roman"/>
          <w:color w:val="1D1D1B"/>
          <w:spacing w:val="4"/>
          <w:position w:val="2"/>
          <w:sz w:val="24"/>
          <w:szCs w:val="24"/>
          <w:lang w:val="uk-UA" w:eastAsia="uk-UA"/>
        </w:rPr>
        <w:t xml:space="preserve">, тобто значно перевищує середній показник по Україні, який становить </w:t>
      </w:r>
      <w:r w:rsidR="009A4542" w:rsidRPr="007F2D24">
        <w:rPr>
          <w:rFonts w:ascii="Times New Roman" w:eastAsia="Times New Roman" w:hAnsi="Times New Roman"/>
          <w:color w:val="1D1D1B"/>
          <w:spacing w:val="4"/>
          <w:position w:val="2"/>
          <w:sz w:val="24"/>
          <w:szCs w:val="24"/>
          <w:lang w:val="uk-UA" w:eastAsia="uk-UA"/>
        </w:rPr>
        <w:t>424</w:t>
      </w:r>
      <w:r w:rsidRPr="007F2D24">
        <w:rPr>
          <w:rFonts w:ascii="Times New Roman" w:eastAsia="Times New Roman" w:hAnsi="Times New Roman"/>
          <w:color w:val="1D1D1B"/>
          <w:spacing w:val="4"/>
          <w:position w:val="2"/>
          <w:sz w:val="24"/>
          <w:szCs w:val="24"/>
          <w:lang w:val="uk-UA" w:eastAsia="uk-UA"/>
        </w:rPr>
        <w:t xml:space="preserve"> дні. </w:t>
      </w:r>
    </w:p>
    <w:p w14:paraId="5DB895AD" w14:textId="03FFAFA2" w:rsidR="003F2C92" w:rsidRPr="007F2D24" w:rsidRDefault="003F2C92" w:rsidP="003F39FD">
      <w:pPr>
        <w:shd w:val="clear" w:color="auto" w:fill="FFFFFF"/>
        <w:spacing w:after="0" w:line="240" w:lineRule="auto"/>
        <w:ind w:firstLine="567"/>
        <w:jc w:val="both"/>
        <w:rPr>
          <w:rFonts w:ascii="Times New Roman" w:eastAsia="Times New Roman" w:hAnsi="Times New Roman"/>
          <w:color w:val="1D1D1B"/>
          <w:spacing w:val="4"/>
          <w:position w:val="2"/>
          <w:sz w:val="24"/>
          <w:szCs w:val="24"/>
          <w:lang w:val="uk-UA" w:eastAsia="uk-UA"/>
        </w:rPr>
      </w:pPr>
      <w:r w:rsidRPr="003F2C92">
        <w:rPr>
          <w:rFonts w:ascii="Times New Roman" w:eastAsia="Times New Roman" w:hAnsi="Times New Roman"/>
          <w:color w:val="1D1D1B"/>
          <w:spacing w:val="4"/>
          <w:position w:val="2"/>
          <w:sz w:val="24"/>
          <w:szCs w:val="24"/>
          <w:lang w:eastAsia="uk-UA"/>
        </w:rPr>
        <w:t xml:space="preserve">За </w:t>
      </w:r>
      <w:proofErr w:type="spellStart"/>
      <w:r w:rsidRPr="003F2C92">
        <w:rPr>
          <w:rFonts w:ascii="Times New Roman" w:eastAsia="Times New Roman" w:hAnsi="Times New Roman"/>
          <w:color w:val="1D1D1B"/>
          <w:spacing w:val="4"/>
          <w:position w:val="2"/>
          <w:sz w:val="24"/>
          <w:szCs w:val="24"/>
          <w:lang w:eastAsia="uk-UA"/>
        </w:rPr>
        <w:t>умови</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відрядження</w:t>
      </w:r>
      <w:proofErr w:type="spellEnd"/>
      <w:r w:rsidRPr="003F2C92">
        <w:rPr>
          <w:rFonts w:ascii="Times New Roman" w:eastAsia="Times New Roman" w:hAnsi="Times New Roman"/>
          <w:color w:val="1D1D1B"/>
          <w:spacing w:val="4"/>
          <w:position w:val="2"/>
          <w:sz w:val="24"/>
          <w:szCs w:val="24"/>
          <w:lang w:eastAsia="uk-UA"/>
        </w:rPr>
        <w:t xml:space="preserve"> одного </w:t>
      </w:r>
      <w:proofErr w:type="spellStart"/>
      <w:r w:rsidRPr="003F2C92">
        <w:rPr>
          <w:rFonts w:ascii="Times New Roman" w:eastAsia="Times New Roman" w:hAnsi="Times New Roman"/>
          <w:color w:val="1D1D1B"/>
          <w:spacing w:val="4"/>
          <w:position w:val="2"/>
          <w:sz w:val="24"/>
          <w:szCs w:val="24"/>
          <w:lang w:eastAsia="uk-UA"/>
        </w:rPr>
        <w:t>судді</w:t>
      </w:r>
      <w:proofErr w:type="spellEnd"/>
      <w:r w:rsidRPr="003F2C92">
        <w:rPr>
          <w:rFonts w:ascii="Times New Roman" w:eastAsia="Times New Roman" w:hAnsi="Times New Roman"/>
          <w:color w:val="1D1D1B"/>
          <w:spacing w:val="4"/>
          <w:position w:val="2"/>
          <w:sz w:val="24"/>
          <w:szCs w:val="24"/>
          <w:lang w:eastAsia="uk-UA"/>
        </w:rPr>
        <w:t xml:space="preserve"> до </w:t>
      </w:r>
      <w:proofErr w:type="spellStart"/>
      <w:r w:rsidRPr="003F2C92">
        <w:rPr>
          <w:rFonts w:ascii="Times New Roman" w:eastAsia="Times New Roman" w:hAnsi="Times New Roman"/>
          <w:color w:val="1D1D1B"/>
          <w:spacing w:val="4"/>
          <w:position w:val="2"/>
          <w:sz w:val="24"/>
          <w:szCs w:val="24"/>
          <w:lang w:eastAsia="uk-UA"/>
        </w:rPr>
        <w:t>Шахтарського</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міського</w:t>
      </w:r>
      <w:proofErr w:type="spellEnd"/>
      <w:r w:rsidRPr="003F2C92">
        <w:rPr>
          <w:rFonts w:ascii="Times New Roman" w:eastAsia="Times New Roman" w:hAnsi="Times New Roman"/>
          <w:color w:val="1D1D1B"/>
          <w:spacing w:val="4"/>
          <w:position w:val="2"/>
          <w:sz w:val="24"/>
          <w:szCs w:val="24"/>
          <w:lang w:eastAsia="uk-UA"/>
        </w:rPr>
        <w:t xml:space="preserve"> суду </w:t>
      </w:r>
      <w:proofErr w:type="spellStart"/>
      <w:r w:rsidRPr="003F2C92">
        <w:rPr>
          <w:rFonts w:ascii="Times New Roman" w:eastAsia="Times New Roman" w:hAnsi="Times New Roman"/>
          <w:color w:val="1D1D1B"/>
          <w:spacing w:val="4"/>
          <w:position w:val="2"/>
          <w:sz w:val="24"/>
          <w:szCs w:val="24"/>
          <w:lang w:eastAsia="uk-UA"/>
        </w:rPr>
        <w:t>Дніпропетровської</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області</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цей</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показник</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значно</w:t>
      </w:r>
      <w:proofErr w:type="spellEnd"/>
      <w:r w:rsidRPr="003F2C92">
        <w:rPr>
          <w:rFonts w:ascii="Times New Roman" w:eastAsia="Times New Roman" w:hAnsi="Times New Roman"/>
          <w:color w:val="1D1D1B"/>
          <w:spacing w:val="4"/>
          <w:position w:val="2"/>
          <w:sz w:val="24"/>
          <w:szCs w:val="24"/>
          <w:lang w:eastAsia="uk-UA"/>
        </w:rPr>
        <w:t xml:space="preserve"> </w:t>
      </w:r>
      <w:proofErr w:type="spellStart"/>
      <w:r w:rsidRPr="003F2C92">
        <w:rPr>
          <w:rFonts w:ascii="Times New Roman" w:eastAsia="Times New Roman" w:hAnsi="Times New Roman"/>
          <w:color w:val="1D1D1B"/>
          <w:spacing w:val="4"/>
          <w:position w:val="2"/>
          <w:sz w:val="24"/>
          <w:szCs w:val="24"/>
          <w:lang w:eastAsia="uk-UA"/>
        </w:rPr>
        <w:t>зменшиться</w:t>
      </w:r>
      <w:proofErr w:type="spellEnd"/>
      <w:r w:rsidRPr="003F2C92">
        <w:rPr>
          <w:rFonts w:ascii="Times New Roman" w:eastAsia="Times New Roman" w:hAnsi="Times New Roman"/>
          <w:color w:val="1D1D1B"/>
          <w:spacing w:val="4"/>
          <w:position w:val="2"/>
          <w:sz w:val="24"/>
          <w:szCs w:val="24"/>
          <w:lang w:eastAsia="uk-UA"/>
        </w:rPr>
        <w:t xml:space="preserve"> і </w:t>
      </w:r>
      <w:proofErr w:type="spellStart"/>
      <w:r w:rsidRPr="003F2C92">
        <w:rPr>
          <w:rFonts w:ascii="Times New Roman" w:eastAsia="Times New Roman" w:hAnsi="Times New Roman"/>
          <w:color w:val="1D1D1B"/>
          <w:spacing w:val="4"/>
          <w:position w:val="2"/>
          <w:sz w:val="24"/>
          <w:szCs w:val="24"/>
          <w:lang w:eastAsia="uk-UA"/>
        </w:rPr>
        <w:t>становитиме</w:t>
      </w:r>
      <w:proofErr w:type="spellEnd"/>
      <w:r w:rsidRPr="003F2C92">
        <w:rPr>
          <w:rFonts w:ascii="Times New Roman" w:eastAsia="Times New Roman" w:hAnsi="Times New Roman"/>
          <w:color w:val="1D1D1B"/>
          <w:spacing w:val="4"/>
          <w:position w:val="2"/>
          <w:sz w:val="24"/>
          <w:szCs w:val="24"/>
          <w:lang w:eastAsia="uk-UA"/>
        </w:rPr>
        <w:t xml:space="preserve"> 474 </w:t>
      </w:r>
      <w:proofErr w:type="spellStart"/>
      <w:r w:rsidRPr="003F2C92">
        <w:rPr>
          <w:rFonts w:ascii="Times New Roman" w:eastAsia="Times New Roman" w:hAnsi="Times New Roman"/>
          <w:color w:val="1D1D1B"/>
          <w:spacing w:val="4"/>
          <w:position w:val="2"/>
          <w:sz w:val="24"/>
          <w:szCs w:val="24"/>
          <w:lang w:eastAsia="uk-UA"/>
        </w:rPr>
        <w:t>дні</w:t>
      </w:r>
      <w:proofErr w:type="spellEnd"/>
      <w:r w:rsidRPr="003F2C92">
        <w:rPr>
          <w:rFonts w:ascii="Times New Roman" w:eastAsia="Times New Roman" w:hAnsi="Times New Roman"/>
          <w:color w:val="1D1D1B"/>
          <w:spacing w:val="4"/>
          <w:position w:val="2"/>
          <w:sz w:val="24"/>
          <w:szCs w:val="24"/>
          <w:lang w:eastAsia="uk-UA"/>
        </w:rPr>
        <w:t>.</w:t>
      </w:r>
    </w:p>
    <w:p w14:paraId="09C19CFD" w14:textId="20A70D45" w:rsidR="00D722FF" w:rsidRPr="007F2D24" w:rsidRDefault="00800EBE" w:rsidP="00D722FF">
      <w:pPr>
        <w:shd w:val="clear" w:color="auto" w:fill="FFFFFF"/>
        <w:spacing w:after="0" w:line="240" w:lineRule="auto"/>
        <w:ind w:firstLine="567"/>
        <w:jc w:val="both"/>
        <w:rPr>
          <w:rFonts w:ascii="Times New Roman" w:hAnsi="Times New Roman"/>
          <w:color w:val="000000"/>
          <w:sz w:val="24"/>
          <w:szCs w:val="24"/>
          <w:shd w:val="clear" w:color="auto" w:fill="FFFFFF"/>
          <w:lang w:val="uk-UA"/>
        </w:rPr>
      </w:pPr>
      <w:r w:rsidRPr="007F2D24">
        <w:rPr>
          <w:rFonts w:ascii="Times New Roman" w:hAnsi="Times New Roman"/>
          <w:color w:val="000000"/>
          <w:sz w:val="24"/>
          <w:szCs w:val="24"/>
          <w:shd w:val="clear" w:color="auto" w:fill="FFFFFF"/>
          <w:lang w:val="uk-UA"/>
        </w:rPr>
        <w:t>Ураховуючи, що в</w:t>
      </w:r>
      <w:r w:rsidR="007C1EEA" w:rsidRPr="007F2D24">
        <w:rPr>
          <w:rFonts w:ascii="Times New Roman" w:hAnsi="Times New Roman"/>
          <w:color w:val="000000"/>
          <w:sz w:val="24"/>
          <w:szCs w:val="24"/>
          <w:shd w:val="clear" w:color="auto" w:fill="FFFFFF"/>
          <w:lang w:val="uk-UA"/>
        </w:rPr>
        <w:t xml:space="preserve"> Шахтарському міському суді Дніпропетровської області</w:t>
      </w:r>
      <w:r w:rsidR="00637604" w:rsidRPr="007F2D24">
        <w:rPr>
          <w:rFonts w:ascii="Times New Roman" w:hAnsi="Times New Roman"/>
          <w:color w:val="000000"/>
          <w:sz w:val="24"/>
          <w:szCs w:val="24"/>
          <w:shd w:val="clear" w:color="auto" w:fill="FFFFFF"/>
          <w:lang w:val="uk-UA"/>
        </w:rPr>
        <w:t xml:space="preserve"> </w:t>
      </w:r>
      <w:r w:rsidRPr="007F2D24">
        <w:rPr>
          <w:rFonts w:ascii="Times New Roman" w:hAnsi="Times New Roman"/>
          <w:color w:val="000000"/>
          <w:sz w:val="24"/>
          <w:szCs w:val="24"/>
          <w:shd w:val="clear" w:color="auto" w:fill="FFFFFF"/>
          <w:lang w:val="uk-UA"/>
        </w:rPr>
        <w:t xml:space="preserve">наявні вакантні посади суддів, навантаження на суддів є надмірним, відрядження судді </w:t>
      </w:r>
      <w:r w:rsidR="007C1EEA" w:rsidRPr="007F2D24">
        <w:rPr>
          <w:rFonts w:ascii="Times New Roman" w:hAnsi="Times New Roman"/>
          <w:color w:val="000000"/>
          <w:sz w:val="24"/>
          <w:szCs w:val="24"/>
          <w:shd w:val="clear" w:color="auto" w:fill="FFFFFF"/>
          <w:lang w:val="uk-UA"/>
        </w:rPr>
        <w:t xml:space="preserve">Біловодського районного суду Луганської області </w:t>
      </w:r>
      <w:proofErr w:type="spellStart"/>
      <w:r w:rsidR="007C1EEA" w:rsidRPr="007F2D24">
        <w:rPr>
          <w:rFonts w:ascii="Times New Roman" w:hAnsi="Times New Roman"/>
          <w:color w:val="000000"/>
          <w:sz w:val="24"/>
          <w:szCs w:val="24"/>
          <w:shd w:val="clear" w:color="auto" w:fill="FFFFFF"/>
          <w:lang w:val="uk-UA"/>
        </w:rPr>
        <w:t>Рукаса</w:t>
      </w:r>
      <w:proofErr w:type="spellEnd"/>
      <w:r w:rsidR="007C1EEA" w:rsidRPr="007F2D24">
        <w:rPr>
          <w:rFonts w:ascii="Times New Roman" w:hAnsi="Times New Roman"/>
          <w:color w:val="000000"/>
          <w:sz w:val="24"/>
          <w:szCs w:val="24"/>
          <w:shd w:val="clear" w:color="auto" w:fill="FFFFFF"/>
          <w:lang w:val="uk-UA"/>
        </w:rPr>
        <w:t xml:space="preserve"> М.С</w:t>
      </w:r>
      <w:r w:rsidR="00637604" w:rsidRPr="007F2D24">
        <w:rPr>
          <w:rFonts w:ascii="Times New Roman" w:hAnsi="Times New Roman"/>
          <w:color w:val="000000"/>
          <w:sz w:val="24"/>
          <w:szCs w:val="24"/>
          <w:shd w:val="clear" w:color="auto" w:fill="FFFFFF"/>
          <w:lang w:val="uk-UA"/>
        </w:rPr>
        <w:t>.</w:t>
      </w:r>
      <w:r w:rsidR="007129C1" w:rsidRPr="007F2D24">
        <w:rPr>
          <w:rFonts w:ascii="Times New Roman" w:hAnsi="Times New Roman"/>
          <w:color w:val="000000"/>
          <w:sz w:val="24"/>
          <w:szCs w:val="24"/>
          <w:shd w:val="clear" w:color="auto" w:fill="FFFFFF"/>
          <w:lang w:val="uk-UA"/>
        </w:rPr>
        <w:t xml:space="preserve"> </w:t>
      </w:r>
      <w:r w:rsidRPr="007F2D24">
        <w:rPr>
          <w:rFonts w:ascii="Times New Roman" w:hAnsi="Times New Roman"/>
          <w:color w:val="000000"/>
          <w:sz w:val="24"/>
          <w:szCs w:val="24"/>
          <w:shd w:val="clear" w:color="auto" w:fill="FFFFFF"/>
          <w:lang w:val="uk-UA"/>
        </w:rPr>
        <w:t xml:space="preserve">до цього суду досягне своєї основної мети – </w:t>
      </w:r>
      <w:r w:rsidRPr="007F2D24">
        <w:rPr>
          <w:rFonts w:ascii="Times New Roman" w:hAnsi="Times New Roman"/>
          <w:color w:val="000000"/>
          <w:sz w:val="24"/>
          <w:szCs w:val="24"/>
          <w:shd w:val="clear" w:color="auto" w:fill="FFFFFF"/>
          <w:lang w:val="uk-UA"/>
        </w:rPr>
        <w:lastRenderedPageBreak/>
        <w:t>забезпечення доступу до правосуддя, зменшення навантаження на одного повноважного суддю</w:t>
      </w:r>
      <w:r w:rsidR="004221A2" w:rsidRPr="007F2D24">
        <w:rPr>
          <w:rFonts w:ascii="Times New Roman" w:hAnsi="Times New Roman"/>
          <w:color w:val="000000"/>
          <w:sz w:val="24"/>
          <w:szCs w:val="24"/>
          <w:shd w:val="clear" w:color="auto" w:fill="FFFFFF"/>
          <w:lang w:val="uk-UA"/>
        </w:rPr>
        <w:t>.</w:t>
      </w:r>
    </w:p>
    <w:p w14:paraId="1E96B328" w14:textId="77777777" w:rsidR="00472DCF" w:rsidRPr="007F2D24" w:rsidRDefault="00472DCF" w:rsidP="00D722FF">
      <w:pPr>
        <w:tabs>
          <w:tab w:val="left" w:pos="7740"/>
        </w:tabs>
        <w:spacing w:after="0" w:line="240" w:lineRule="auto"/>
        <w:ind w:firstLine="567"/>
        <w:jc w:val="both"/>
        <w:rPr>
          <w:rFonts w:ascii="Times New Roman" w:hAnsi="Times New Roman"/>
          <w:bCs/>
          <w:sz w:val="24"/>
          <w:szCs w:val="24"/>
          <w:lang w:val="uk-UA"/>
        </w:rPr>
      </w:pPr>
      <w:r w:rsidRPr="007F2D24">
        <w:rPr>
          <w:rFonts w:ascii="Times New Roman" w:hAnsi="Times New Roman"/>
          <w:bCs/>
          <w:sz w:val="24"/>
          <w:szCs w:val="24"/>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663DA6E" w14:textId="77777777" w:rsidR="00472DCF" w:rsidRPr="007F2D24" w:rsidRDefault="00472DCF" w:rsidP="00D722FF">
      <w:pPr>
        <w:tabs>
          <w:tab w:val="left" w:pos="7740"/>
        </w:tabs>
        <w:spacing w:after="0" w:line="240" w:lineRule="auto"/>
        <w:ind w:firstLine="567"/>
        <w:jc w:val="both"/>
        <w:rPr>
          <w:rFonts w:ascii="Times New Roman" w:hAnsi="Times New Roman"/>
          <w:bCs/>
          <w:sz w:val="24"/>
          <w:szCs w:val="24"/>
          <w:lang w:val="uk-UA"/>
        </w:rPr>
      </w:pPr>
      <w:r w:rsidRPr="007F2D24">
        <w:rPr>
          <w:rFonts w:ascii="Times New Roman" w:hAnsi="Times New Roman"/>
          <w:bCs/>
          <w:sz w:val="24"/>
          <w:szCs w:val="24"/>
          <w:lang w:val="uk-UA"/>
        </w:rPr>
        <w:t>- про внесення подання до Вищої ради правосуддя з рекомендацією на відрядження судді;</w:t>
      </w:r>
    </w:p>
    <w:p w14:paraId="0FBF59B9" w14:textId="77777777" w:rsidR="00472DCF" w:rsidRPr="007F2D24" w:rsidRDefault="00472DCF" w:rsidP="00D722FF">
      <w:pPr>
        <w:tabs>
          <w:tab w:val="left" w:pos="7740"/>
        </w:tabs>
        <w:spacing w:after="0" w:line="240" w:lineRule="auto"/>
        <w:ind w:firstLine="567"/>
        <w:jc w:val="both"/>
        <w:rPr>
          <w:rFonts w:ascii="Times New Roman" w:hAnsi="Times New Roman"/>
          <w:bCs/>
          <w:sz w:val="24"/>
          <w:szCs w:val="24"/>
          <w:lang w:val="uk-UA"/>
        </w:rPr>
      </w:pPr>
      <w:r w:rsidRPr="007F2D24">
        <w:rPr>
          <w:rFonts w:ascii="Times New Roman" w:hAnsi="Times New Roman"/>
          <w:bCs/>
          <w:sz w:val="24"/>
          <w:szCs w:val="24"/>
          <w:lang w:val="uk-UA"/>
        </w:rPr>
        <w:t>- про відмову у внесенні подання до Вищої ради правосуддя на відрядження судді;</w:t>
      </w:r>
    </w:p>
    <w:p w14:paraId="3AE1C4AE" w14:textId="77777777" w:rsidR="00472DCF" w:rsidRPr="007F2D24" w:rsidRDefault="00472DCF" w:rsidP="00D722FF">
      <w:pPr>
        <w:tabs>
          <w:tab w:val="left" w:pos="7740"/>
        </w:tabs>
        <w:spacing w:after="0" w:line="240" w:lineRule="auto"/>
        <w:ind w:firstLine="567"/>
        <w:jc w:val="both"/>
        <w:rPr>
          <w:rFonts w:ascii="Times New Roman" w:hAnsi="Times New Roman"/>
          <w:bCs/>
          <w:sz w:val="24"/>
          <w:szCs w:val="24"/>
          <w:lang w:val="uk-UA"/>
        </w:rPr>
      </w:pPr>
      <w:r w:rsidRPr="007F2D24">
        <w:rPr>
          <w:rFonts w:ascii="Times New Roman" w:hAnsi="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7A6C219B" w14:textId="58D86CBB" w:rsidR="00513AA0" w:rsidRPr="007F2D24" w:rsidRDefault="00013C9F" w:rsidP="00D722FF">
      <w:pPr>
        <w:tabs>
          <w:tab w:val="left" w:pos="7740"/>
        </w:tabs>
        <w:spacing w:after="0" w:line="240" w:lineRule="auto"/>
        <w:ind w:firstLine="567"/>
        <w:jc w:val="both"/>
        <w:rPr>
          <w:rFonts w:ascii="Times New Roman" w:eastAsia="Times New Roman" w:hAnsi="Times New Roman"/>
          <w:color w:val="000000" w:themeColor="text1"/>
          <w:position w:val="2"/>
          <w:sz w:val="24"/>
          <w:szCs w:val="24"/>
          <w:lang w:val="uk-UA" w:eastAsia="uk-UA"/>
        </w:rPr>
      </w:pPr>
      <w:r w:rsidRPr="007F2D24">
        <w:rPr>
          <w:rFonts w:ascii="Times New Roman" w:hAnsi="Times New Roman"/>
          <w:color w:val="000000" w:themeColor="text1"/>
          <w:position w:val="2"/>
          <w:sz w:val="24"/>
          <w:szCs w:val="24"/>
          <w:shd w:val="clear" w:color="auto" w:fill="FFFFFF"/>
          <w:lang w:val="uk-UA"/>
        </w:rPr>
        <w:t xml:space="preserve">Заслухавши доповідача – </w:t>
      </w:r>
      <w:r w:rsidR="00F3212E" w:rsidRPr="007F2D24">
        <w:rPr>
          <w:rFonts w:ascii="Times New Roman" w:hAnsi="Times New Roman"/>
          <w:color w:val="000000" w:themeColor="text1"/>
          <w:position w:val="2"/>
          <w:sz w:val="24"/>
          <w:szCs w:val="24"/>
          <w:shd w:val="clear" w:color="auto" w:fill="FFFFFF"/>
          <w:lang w:val="uk-UA"/>
        </w:rPr>
        <w:t xml:space="preserve"> члена Комісії </w:t>
      </w:r>
      <w:proofErr w:type="spellStart"/>
      <w:r w:rsidRPr="007F2D24">
        <w:rPr>
          <w:rFonts w:ascii="Times New Roman" w:hAnsi="Times New Roman"/>
          <w:color w:val="000000" w:themeColor="text1"/>
          <w:position w:val="2"/>
          <w:sz w:val="24"/>
          <w:szCs w:val="24"/>
          <w:shd w:val="clear" w:color="auto" w:fill="FFFFFF"/>
          <w:lang w:val="uk-UA"/>
        </w:rPr>
        <w:t>Омельяна</w:t>
      </w:r>
      <w:proofErr w:type="spellEnd"/>
      <w:r w:rsidRPr="007F2D24">
        <w:rPr>
          <w:rFonts w:ascii="Times New Roman" w:hAnsi="Times New Roman"/>
          <w:color w:val="000000" w:themeColor="text1"/>
          <w:position w:val="2"/>
          <w:sz w:val="24"/>
          <w:szCs w:val="24"/>
          <w:shd w:val="clear" w:color="auto" w:fill="FFFFFF"/>
          <w:lang w:val="uk-UA"/>
        </w:rPr>
        <w:t xml:space="preserve"> О.С., дослідивши наявні в Комісії матеріали, </w:t>
      </w:r>
      <w:r w:rsidR="00637604" w:rsidRPr="007F2D24">
        <w:rPr>
          <w:rFonts w:ascii="Times New Roman" w:hAnsi="Times New Roman"/>
          <w:color w:val="000000" w:themeColor="text1"/>
          <w:position w:val="2"/>
          <w:sz w:val="24"/>
          <w:szCs w:val="24"/>
          <w:shd w:val="clear" w:color="auto" w:fill="FFFFFF"/>
          <w:lang w:val="uk-UA"/>
        </w:rPr>
        <w:t xml:space="preserve">пояснення судді </w:t>
      </w:r>
      <w:proofErr w:type="spellStart"/>
      <w:r w:rsidR="009A4542" w:rsidRPr="007F2D24">
        <w:rPr>
          <w:rFonts w:ascii="Times New Roman" w:hAnsi="Times New Roman"/>
          <w:color w:val="000000" w:themeColor="text1"/>
          <w:position w:val="2"/>
          <w:sz w:val="24"/>
          <w:szCs w:val="24"/>
          <w:shd w:val="clear" w:color="auto" w:fill="FFFFFF"/>
          <w:lang w:val="uk-UA"/>
        </w:rPr>
        <w:t>Рукаса</w:t>
      </w:r>
      <w:proofErr w:type="spellEnd"/>
      <w:r w:rsidR="009A4542" w:rsidRPr="007F2D24">
        <w:rPr>
          <w:rFonts w:ascii="Times New Roman" w:hAnsi="Times New Roman"/>
          <w:color w:val="000000" w:themeColor="text1"/>
          <w:position w:val="2"/>
          <w:sz w:val="24"/>
          <w:szCs w:val="24"/>
          <w:shd w:val="clear" w:color="auto" w:fill="FFFFFF"/>
          <w:lang w:val="uk-UA"/>
        </w:rPr>
        <w:t xml:space="preserve"> М.С</w:t>
      </w:r>
      <w:r w:rsidR="00637604" w:rsidRPr="007F2D24">
        <w:rPr>
          <w:rFonts w:ascii="Times New Roman" w:hAnsi="Times New Roman"/>
          <w:color w:val="000000" w:themeColor="text1"/>
          <w:position w:val="2"/>
          <w:sz w:val="24"/>
          <w:szCs w:val="24"/>
          <w:shd w:val="clear" w:color="auto" w:fill="FFFFFF"/>
          <w:lang w:val="uk-UA"/>
        </w:rPr>
        <w:t>.</w:t>
      </w:r>
      <w:r w:rsidRPr="007F2D24">
        <w:rPr>
          <w:rFonts w:ascii="Times New Roman" w:hAnsi="Times New Roman"/>
          <w:color w:val="000000" w:themeColor="text1"/>
          <w:position w:val="2"/>
          <w:sz w:val="24"/>
          <w:szCs w:val="24"/>
          <w:shd w:val="clear" w:color="auto" w:fill="FFFFFF"/>
          <w:lang w:val="uk-UA"/>
        </w:rPr>
        <w:t xml:space="preserve">, </w:t>
      </w:r>
      <w:r w:rsidR="00637604" w:rsidRPr="007F2D24">
        <w:rPr>
          <w:rFonts w:ascii="Times New Roman" w:hAnsi="Times New Roman"/>
          <w:color w:val="000000" w:themeColor="text1"/>
          <w:position w:val="2"/>
          <w:sz w:val="24"/>
          <w:szCs w:val="24"/>
          <w:shd w:val="clear" w:color="auto" w:fill="FFFFFF"/>
          <w:lang w:val="uk-UA"/>
        </w:rPr>
        <w:t>інші обставини</w:t>
      </w:r>
      <w:r w:rsidR="00F3212E" w:rsidRPr="007F2D24">
        <w:rPr>
          <w:rFonts w:ascii="Times New Roman" w:hAnsi="Times New Roman"/>
          <w:color w:val="000000" w:themeColor="text1"/>
          <w:position w:val="2"/>
          <w:sz w:val="24"/>
          <w:szCs w:val="24"/>
          <w:shd w:val="clear" w:color="auto" w:fill="FFFFFF"/>
          <w:lang w:val="uk-UA"/>
        </w:rPr>
        <w:t>,</w:t>
      </w:r>
      <w:r w:rsidR="00637604" w:rsidRPr="007F2D24">
        <w:rPr>
          <w:rFonts w:ascii="Times New Roman" w:hAnsi="Times New Roman"/>
          <w:color w:val="000000" w:themeColor="text1"/>
          <w:position w:val="2"/>
          <w:sz w:val="24"/>
          <w:szCs w:val="24"/>
          <w:shd w:val="clear" w:color="auto" w:fill="FFFFFF"/>
          <w:lang w:val="uk-UA"/>
        </w:rPr>
        <w:t xml:space="preserve"> </w:t>
      </w:r>
      <w:r w:rsidRPr="007F2D24">
        <w:rPr>
          <w:rFonts w:ascii="Times New Roman" w:hAnsi="Times New Roman"/>
          <w:color w:val="000000" w:themeColor="text1"/>
          <w:position w:val="2"/>
          <w:sz w:val="24"/>
          <w:szCs w:val="24"/>
          <w:shd w:val="clear" w:color="auto" w:fill="FFFFFF"/>
          <w:lang w:val="uk-UA"/>
        </w:rPr>
        <w:t xml:space="preserve">встановлені під час розгляду питання щодо відрядження судді, урахувавши інформацію, надану ДСА України, Комісія дійшла висновку про внесення до Вищої ради правосуддя подання з рекомендацією про відрядження судді </w:t>
      </w:r>
      <w:r w:rsidR="009A4542" w:rsidRPr="007F2D24">
        <w:rPr>
          <w:rFonts w:ascii="Times New Roman" w:hAnsi="Times New Roman"/>
          <w:color w:val="000000" w:themeColor="text1"/>
          <w:position w:val="2"/>
          <w:sz w:val="24"/>
          <w:szCs w:val="24"/>
          <w:shd w:val="clear" w:color="auto" w:fill="FFFFFF"/>
          <w:lang w:val="uk-UA"/>
        </w:rPr>
        <w:t>Біловодського районного суду Луганської області</w:t>
      </w:r>
      <w:r w:rsidRPr="007F2D24">
        <w:rPr>
          <w:rFonts w:ascii="Times New Roman" w:hAnsi="Times New Roman"/>
          <w:color w:val="000000" w:themeColor="text1"/>
          <w:position w:val="2"/>
          <w:sz w:val="24"/>
          <w:szCs w:val="24"/>
          <w:shd w:val="clear" w:color="auto" w:fill="FFFFFF"/>
          <w:lang w:val="uk-UA"/>
        </w:rPr>
        <w:t xml:space="preserve"> </w:t>
      </w:r>
      <w:proofErr w:type="spellStart"/>
      <w:r w:rsidR="009A4542" w:rsidRPr="007F2D24">
        <w:rPr>
          <w:rFonts w:ascii="Times New Roman" w:hAnsi="Times New Roman"/>
          <w:color w:val="000000" w:themeColor="text1"/>
          <w:position w:val="2"/>
          <w:sz w:val="24"/>
          <w:szCs w:val="24"/>
          <w:shd w:val="clear" w:color="auto" w:fill="FFFFFF"/>
          <w:lang w:val="uk-UA"/>
        </w:rPr>
        <w:t>Рукаса</w:t>
      </w:r>
      <w:proofErr w:type="spellEnd"/>
      <w:r w:rsidR="009A4542" w:rsidRPr="007F2D24">
        <w:rPr>
          <w:rFonts w:ascii="Times New Roman" w:hAnsi="Times New Roman"/>
          <w:color w:val="000000" w:themeColor="text1"/>
          <w:position w:val="2"/>
          <w:sz w:val="24"/>
          <w:szCs w:val="24"/>
          <w:shd w:val="clear" w:color="auto" w:fill="FFFFFF"/>
          <w:lang w:val="uk-UA"/>
        </w:rPr>
        <w:t xml:space="preserve"> М.С. </w:t>
      </w:r>
      <w:r w:rsidRPr="007F2D24">
        <w:rPr>
          <w:rFonts w:ascii="Times New Roman" w:hAnsi="Times New Roman"/>
          <w:color w:val="000000" w:themeColor="text1"/>
          <w:position w:val="2"/>
          <w:sz w:val="24"/>
          <w:szCs w:val="24"/>
          <w:shd w:val="clear" w:color="auto" w:fill="FFFFFF"/>
          <w:lang w:val="uk-UA"/>
        </w:rPr>
        <w:t xml:space="preserve">до </w:t>
      </w:r>
      <w:r w:rsidR="009A4542" w:rsidRPr="007F2D24">
        <w:rPr>
          <w:rFonts w:ascii="Times New Roman" w:hAnsi="Times New Roman"/>
          <w:color w:val="000000" w:themeColor="text1"/>
          <w:position w:val="2"/>
          <w:sz w:val="24"/>
          <w:szCs w:val="24"/>
          <w:shd w:val="clear" w:color="auto" w:fill="FFFFFF"/>
          <w:lang w:val="uk-UA"/>
        </w:rPr>
        <w:t>Шахтарського міського суду Дніпропетровської області</w:t>
      </w:r>
      <w:r w:rsidR="00637604" w:rsidRPr="007F2D24">
        <w:rPr>
          <w:rFonts w:ascii="Times New Roman" w:hAnsi="Times New Roman"/>
          <w:color w:val="000000" w:themeColor="text1"/>
          <w:position w:val="2"/>
          <w:sz w:val="24"/>
          <w:szCs w:val="24"/>
          <w:shd w:val="clear" w:color="auto" w:fill="FFFFFF"/>
          <w:lang w:val="uk-UA"/>
        </w:rPr>
        <w:t xml:space="preserve"> </w:t>
      </w:r>
      <w:r w:rsidRPr="007F2D24">
        <w:rPr>
          <w:rFonts w:ascii="Times New Roman" w:hAnsi="Times New Roman"/>
          <w:color w:val="000000" w:themeColor="text1"/>
          <w:position w:val="2"/>
          <w:sz w:val="24"/>
          <w:szCs w:val="24"/>
          <w:shd w:val="clear" w:color="auto" w:fill="FFFFFF"/>
          <w:lang w:val="uk-UA"/>
        </w:rPr>
        <w:t>для здійснення правосуддя строком на один рік.</w:t>
      </w:r>
    </w:p>
    <w:p w14:paraId="3C623630" w14:textId="4C422607" w:rsidR="00472DCF" w:rsidRPr="007F2D24" w:rsidRDefault="00472DCF" w:rsidP="00D722FF">
      <w:pPr>
        <w:tabs>
          <w:tab w:val="left" w:pos="7740"/>
        </w:tabs>
        <w:spacing w:after="0" w:line="240" w:lineRule="auto"/>
        <w:ind w:firstLine="567"/>
        <w:jc w:val="both"/>
        <w:rPr>
          <w:rFonts w:ascii="Times New Roman" w:hAnsi="Times New Roman"/>
          <w:bCs/>
          <w:position w:val="2"/>
          <w:sz w:val="24"/>
          <w:szCs w:val="24"/>
          <w:lang w:val="uk-UA"/>
        </w:rPr>
      </w:pPr>
      <w:r w:rsidRPr="007F2D24">
        <w:rPr>
          <w:rFonts w:ascii="Times New Roman" w:hAnsi="Times New Roman"/>
          <w:bCs/>
          <w:position w:val="2"/>
          <w:sz w:val="24"/>
          <w:szCs w:val="24"/>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DB4CCC" w:rsidRPr="007F2D24">
        <w:rPr>
          <w:rFonts w:ascii="Times New Roman" w:hAnsi="Times New Roman"/>
          <w:bCs/>
          <w:position w:val="2"/>
          <w:sz w:val="24"/>
          <w:szCs w:val="24"/>
          <w:lang w:val="uk-UA"/>
        </w:rPr>
        <w:t xml:space="preserve"> одноголосно</w:t>
      </w:r>
    </w:p>
    <w:p w14:paraId="2025C735" w14:textId="77777777" w:rsidR="00D722FF" w:rsidRPr="007F2D24" w:rsidRDefault="00D722FF" w:rsidP="00D722FF">
      <w:pPr>
        <w:tabs>
          <w:tab w:val="left" w:pos="7740"/>
        </w:tabs>
        <w:spacing w:after="0" w:line="240" w:lineRule="auto"/>
        <w:ind w:firstLine="567"/>
        <w:jc w:val="both"/>
        <w:rPr>
          <w:rFonts w:ascii="Times New Roman" w:hAnsi="Times New Roman"/>
          <w:bCs/>
          <w:position w:val="2"/>
          <w:sz w:val="24"/>
          <w:szCs w:val="24"/>
          <w:lang w:val="uk-UA"/>
        </w:rPr>
      </w:pPr>
    </w:p>
    <w:p w14:paraId="3BB7C919" w14:textId="77777777" w:rsidR="00472DCF" w:rsidRPr="007F2D24" w:rsidRDefault="00472DCF" w:rsidP="00472DCF">
      <w:pPr>
        <w:shd w:val="clear" w:color="auto" w:fill="FFFFFF"/>
        <w:spacing w:after="240" w:line="240" w:lineRule="auto"/>
        <w:jc w:val="center"/>
        <w:rPr>
          <w:rFonts w:ascii="Times New Roman" w:eastAsia="Times New Roman" w:hAnsi="Times New Roman"/>
          <w:color w:val="1D1D1B"/>
          <w:position w:val="2"/>
          <w:sz w:val="24"/>
          <w:szCs w:val="24"/>
          <w:lang w:val="uk-UA" w:eastAsia="uk-UA"/>
        </w:rPr>
      </w:pPr>
      <w:r w:rsidRPr="007F2D24">
        <w:rPr>
          <w:rFonts w:ascii="Times New Roman" w:eastAsia="Times New Roman" w:hAnsi="Times New Roman"/>
          <w:color w:val="000000"/>
          <w:position w:val="2"/>
          <w:sz w:val="24"/>
          <w:szCs w:val="24"/>
          <w:lang w:val="uk-UA" w:eastAsia="uk-UA"/>
        </w:rPr>
        <w:t>вирішила:</w:t>
      </w:r>
    </w:p>
    <w:p w14:paraId="7BC7D8C8" w14:textId="22E3BEFE" w:rsidR="0085511F" w:rsidRPr="00A72259" w:rsidRDefault="00472DCF" w:rsidP="00F3212E">
      <w:pPr>
        <w:shd w:val="clear" w:color="auto" w:fill="FFFFFF"/>
        <w:spacing w:after="0" w:line="240" w:lineRule="auto"/>
        <w:jc w:val="both"/>
        <w:rPr>
          <w:rFonts w:ascii="Times New Roman" w:eastAsia="Times New Roman" w:hAnsi="Times New Roman"/>
          <w:color w:val="000000"/>
          <w:position w:val="2"/>
          <w:sz w:val="24"/>
          <w:szCs w:val="24"/>
          <w:lang w:val="uk-UA" w:eastAsia="uk-UA"/>
        </w:rPr>
      </w:pPr>
      <w:proofErr w:type="spellStart"/>
      <w:r w:rsidRPr="007F2D24">
        <w:rPr>
          <w:rFonts w:ascii="Times New Roman" w:eastAsia="Times New Roman" w:hAnsi="Times New Roman"/>
          <w:color w:val="000000"/>
          <w:position w:val="2"/>
          <w:sz w:val="24"/>
          <w:szCs w:val="24"/>
          <w:lang w:val="uk-UA" w:eastAsia="uk-UA"/>
        </w:rPr>
        <w:t>внести</w:t>
      </w:r>
      <w:proofErr w:type="spellEnd"/>
      <w:r w:rsidRPr="007F2D24">
        <w:rPr>
          <w:rFonts w:ascii="Times New Roman" w:eastAsia="Times New Roman" w:hAnsi="Times New Roman"/>
          <w:color w:val="000000"/>
          <w:position w:val="2"/>
          <w:sz w:val="24"/>
          <w:szCs w:val="24"/>
          <w:lang w:val="uk-UA" w:eastAsia="uk-UA"/>
        </w:rPr>
        <w:t xml:space="preserve"> до Вищої ради правосуддя подання з рекомендацією про відрядження судді </w:t>
      </w:r>
      <w:r w:rsidR="009A4542" w:rsidRPr="007F2D24">
        <w:rPr>
          <w:rFonts w:ascii="Times New Roman" w:eastAsia="Times New Roman" w:hAnsi="Times New Roman"/>
          <w:color w:val="000000"/>
          <w:position w:val="2"/>
          <w:sz w:val="24"/>
          <w:szCs w:val="24"/>
          <w:lang w:val="uk-UA" w:eastAsia="uk-UA"/>
        </w:rPr>
        <w:t>Біловодського районного суду Луганської області</w:t>
      </w:r>
      <w:r w:rsidRPr="007F2D24">
        <w:rPr>
          <w:rFonts w:ascii="Times New Roman" w:eastAsia="Times New Roman" w:hAnsi="Times New Roman"/>
          <w:color w:val="000000"/>
          <w:position w:val="2"/>
          <w:sz w:val="24"/>
          <w:szCs w:val="24"/>
          <w:lang w:val="uk-UA" w:eastAsia="uk-UA"/>
        </w:rPr>
        <w:t xml:space="preserve"> </w:t>
      </w:r>
      <w:proofErr w:type="spellStart"/>
      <w:r w:rsidR="009A4542" w:rsidRPr="007F2D24">
        <w:rPr>
          <w:rFonts w:ascii="Times New Roman" w:eastAsia="Times New Roman" w:hAnsi="Times New Roman"/>
          <w:position w:val="2"/>
          <w:sz w:val="24"/>
          <w:szCs w:val="24"/>
          <w:lang w:val="uk-UA" w:eastAsia="uk-UA"/>
        </w:rPr>
        <w:t>Рукаса</w:t>
      </w:r>
      <w:proofErr w:type="spellEnd"/>
      <w:r w:rsidR="009A4542" w:rsidRPr="007F2D24">
        <w:rPr>
          <w:rFonts w:ascii="Times New Roman" w:eastAsia="Times New Roman" w:hAnsi="Times New Roman"/>
          <w:position w:val="2"/>
          <w:sz w:val="24"/>
          <w:szCs w:val="24"/>
          <w:lang w:val="uk-UA" w:eastAsia="uk-UA"/>
        </w:rPr>
        <w:t xml:space="preserve"> Максима Сергійовича </w:t>
      </w:r>
      <w:r w:rsidRPr="007F2D24">
        <w:rPr>
          <w:rFonts w:ascii="Times New Roman" w:eastAsia="Times New Roman" w:hAnsi="Times New Roman"/>
          <w:color w:val="000000"/>
          <w:position w:val="2"/>
          <w:sz w:val="24"/>
          <w:szCs w:val="24"/>
          <w:lang w:val="uk-UA" w:eastAsia="uk-UA"/>
        </w:rPr>
        <w:t xml:space="preserve">до </w:t>
      </w:r>
      <w:r w:rsidR="009A4542" w:rsidRPr="00D76E78">
        <w:rPr>
          <w:rFonts w:ascii="Times New Roman" w:eastAsia="Times New Roman" w:hAnsi="Times New Roman"/>
          <w:color w:val="000000" w:themeColor="text1"/>
          <w:position w:val="2"/>
          <w:sz w:val="24"/>
          <w:szCs w:val="24"/>
          <w:lang w:val="uk-UA" w:eastAsia="uk-UA"/>
        </w:rPr>
        <w:t>Шахтарського міського суду Дніпропетровської області</w:t>
      </w:r>
      <w:r w:rsidR="005444F7" w:rsidRPr="007F2D24">
        <w:rPr>
          <w:rFonts w:ascii="Times New Roman" w:eastAsia="Times New Roman" w:hAnsi="Times New Roman"/>
          <w:color w:val="000000" w:themeColor="text1"/>
          <w:position w:val="2"/>
          <w:sz w:val="24"/>
          <w:szCs w:val="24"/>
          <w:lang w:val="uk-UA" w:eastAsia="uk-UA"/>
        </w:rPr>
        <w:t xml:space="preserve"> </w:t>
      </w:r>
      <w:r w:rsidRPr="007F2D24">
        <w:rPr>
          <w:rFonts w:ascii="Times New Roman" w:eastAsia="Times New Roman" w:hAnsi="Times New Roman"/>
          <w:color w:val="000000"/>
          <w:position w:val="2"/>
          <w:sz w:val="24"/>
          <w:szCs w:val="24"/>
          <w:lang w:val="uk-UA" w:eastAsia="uk-UA"/>
        </w:rPr>
        <w:t>для здійснення правосуддя строком на один рік.</w:t>
      </w:r>
    </w:p>
    <w:p w14:paraId="7D572B94" w14:textId="4609CD59" w:rsidR="00856C0D" w:rsidRPr="007F2D24" w:rsidRDefault="00472DCF" w:rsidP="00856C0D">
      <w:pPr>
        <w:shd w:val="clear" w:color="auto" w:fill="FFFFFF"/>
        <w:spacing w:before="480"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Головуючий</w:t>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00E679BF" w:rsidRPr="007F2D24">
        <w:rPr>
          <w:rFonts w:ascii="Times New Roman" w:hAnsi="Times New Roman"/>
          <w:position w:val="2"/>
          <w:sz w:val="24"/>
          <w:szCs w:val="24"/>
          <w:lang w:val="uk-UA"/>
        </w:rPr>
        <w:tab/>
      </w:r>
      <w:r w:rsidR="00A72259">
        <w:rPr>
          <w:rFonts w:ascii="Times New Roman" w:hAnsi="Times New Roman"/>
          <w:position w:val="2"/>
          <w:sz w:val="24"/>
          <w:szCs w:val="24"/>
          <w:lang w:val="uk-UA"/>
        </w:rPr>
        <w:t>Андрій ПАСІЧНИК</w:t>
      </w:r>
    </w:p>
    <w:p w14:paraId="6E45804C" w14:textId="77777777" w:rsidR="00856C0D" w:rsidRPr="007F2D24" w:rsidRDefault="00856C0D" w:rsidP="00856C0D">
      <w:pPr>
        <w:shd w:val="clear" w:color="auto" w:fill="FFFFFF"/>
        <w:spacing w:after="0" w:line="240" w:lineRule="auto"/>
        <w:jc w:val="both"/>
        <w:rPr>
          <w:rFonts w:ascii="Times New Roman" w:hAnsi="Times New Roman"/>
          <w:position w:val="2"/>
          <w:sz w:val="24"/>
          <w:szCs w:val="24"/>
          <w:lang w:val="uk-UA"/>
        </w:rPr>
      </w:pPr>
    </w:p>
    <w:p w14:paraId="0B351971" w14:textId="0216068C" w:rsidR="00472DCF" w:rsidRPr="007F2D24" w:rsidRDefault="00472DCF" w:rsidP="00856C0D">
      <w:pPr>
        <w:shd w:val="clear" w:color="auto" w:fill="FFFFFF"/>
        <w:spacing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 xml:space="preserve">Члени Комісії: </w:t>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t>Ярослав ДУХ</w:t>
      </w:r>
    </w:p>
    <w:p w14:paraId="2205D897" w14:textId="77777777" w:rsidR="00856C0D" w:rsidRPr="007F2D24" w:rsidRDefault="00856C0D" w:rsidP="00856C0D">
      <w:pPr>
        <w:shd w:val="clear" w:color="auto" w:fill="FFFFFF"/>
        <w:spacing w:after="0" w:line="240" w:lineRule="auto"/>
        <w:jc w:val="both"/>
        <w:rPr>
          <w:rFonts w:ascii="Times New Roman" w:hAnsi="Times New Roman"/>
          <w:position w:val="2"/>
          <w:sz w:val="24"/>
          <w:szCs w:val="24"/>
          <w:lang w:val="uk-UA"/>
        </w:rPr>
      </w:pPr>
    </w:p>
    <w:p w14:paraId="0F1DAF83" w14:textId="45758A69" w:rsidR="00472DCF" w:rsidRPr="007F2D24" w:rsidRDefault="004034DF" w:rsidP="00856C0D">
      <w:pPr>
        <w:shd w:val="clear" w:color="auto" w:fill="FFFFFF"/>
        <w:spacing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t>Роман</w:t>
      </w:r>
      <w:r w:rsidR="009A5713" w:rsidRPr="007F2D24">
        <w:rPr>
          <w:rFonts w:ascii="Times New Roman" w:hAnsi="Times New Roman"/>
          <w:position w:val="2"/>
          <w:sz w:val="24"/>
          <w:szCs w:val="24"/>
          <w:lang w:val="uk-UA"/>
        </w:rPr>
        <w:t xml:space="preserve"> КИДИСЮК</w:t>
      </w:r>
    </w:p>
    <w:p w14:paraId="7B8AB6E4" w14:textId="77777777" w:rsidR="00856C0D" w:rsidRPr="007F2D24" w:rsidRDefault="00856C0D" w:rsidP="00856C0D">
      <w:pPr>
        <w:shd w:val="clear" w:color="auto" w:fill="FFFFFF"/>
        <w:spacing w:after="0" w:line="240" w:lineRule="auto"/>
        <w:jc w:val="both"/>
        <w:rPr>
          <w:rFonts w:ascii="Times New Roman" w:hAnsi="Times New Roman"/>
          <w:position w:val="2"/>
          <w:sz w:val="24"/>
          <w:szCs w:val="24"/>
          <w:lang w:val="uk-UA"/>
        </w:rPr>
      </w:pPr>
    </w:p>
    <w:p w14:paraId="67EF3C2C" w14:textId="3E3352B8" w:rsidR="00856C0D" w:rsidRPr="007F2D24" w:rsidRDefault="00472DCF" w:rsidP="00856C0D">
      <w:pPr>
        <w:shd w:val="clear" w:color="auto" w:fill="FFFFFF"/>
        <w:spacing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t>Олексій ОМЕЛЬЯН</w:t>
      </w:r>
    </w:p>
    <w:p w14:paraId="51F94345" w14:textId="77777777" w:rsidR="00B63E68" w:rsidRPr="007F2D24" w:rsidRDefault="00B63E68" w:rsidP="00856C0D">
      <w:pPr>
        <w:shd w:val="clear" w:color="auto" w:fill="FFFFFF"/>
        <w:spacing w:after="0" w:line="240" w:lineRule="auto"/>
        <w:jc w:val="both"/>
        <w:rPr>
          <w:rFonts w:ascii="Times New Roman" w:hAnsi="Times New Roman"/>
          <w:position w:val="2"/>
          <w:sz w:val="24"/>
          <w:szCs w:val="24"/>
          <w:lang w:val="uk-UA"/>
        </w:rPr>
      </w:pPr>
    </w:p>
    <w:p w14:paraId="6462B54D" w14:textId="444B0D1B" w:rsidR="00856C0D" w:rsidRPr="007F2D24" w:rsidRDefault="00472DCF" w:rsidP="00856C0D">
      <w:pPr>
        <w:shd w:val="clear" w:color="auto" w:fill="FFFFFF"/>
        <w:spacing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t>Роман САБОДАШ</w:t>
      </w:r>
    </w:p>
    <w:p w14:paraId="16FBD888" w14:textId="77777777" w:rsidR="00A72259" w:rsidRPr="007F2D24" w:rsidRDefault="00A72259" w:rsidP="00856C0D">
      <w:pPr>
        <w:shd w:val="clear" w:color="auto" w:fill="FFFFFF"/>
        <w:spacing w:after="0" w:line="240" w:lineRule="auto"/>
        <w:jc w:val="both"/>
        <w:rPr>
          <w:rFonts w:ascii="Times New Roman" w:hAnsi="Times New Roman"/>
          <w:position w:val="2"/>
          <w:sz w:val="24"/>
          <w:szCs w:val="24"/>
          <w:lang w:val="uk-UA"/>
        </w:rPr>
      </w:pPr>
    </w:p>
    <w:p w14:paraId="0E1D8A01" w14:textId="2D0FD5A6" w:rsidR="004410B2" w:rsidRDefault="00472DCF" w:rsidP="00F3212E">
      <w:pPr>
        <w:shd w:val="clear" w:color="auto" w:fill="FFFFFF"/>
        <w:spacing w:after="0" w:line="240" w:lineRule="auto"/>
        <w:jc w:val="both"/>
        <w:rPr>
          <w:rFonts w:ascii="Times New Roman" w:hAnsi="Times New Roman"/>
          <w:position w:val="2"/>
          <w:sz w:val="24"/>
          <w:szCs w:val="24"/>
          <w:lang w:val="uk-UA"/>
        </w:rPr>
      </w:pP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r>
      <w:r w:rsidRPr="007F2D24">
        <w:rPr>
          <w:rFonts w:ascii="Times New Roman" w:hAnsi="Times New Roman"/>
          <w:position w:val="2"/>
          <w:sz w:val="24"/>
          <w:szCs w:val="24"/>
          <w:lang w:val="uk-UA"/>
        </w:rPr>
        <w:tab/>
        <w:t>Руслан СИДОРОВИЧ</w:t>
      </w:r>
    </w:p>
    <w:p w14:paraId="53840F9B" w14:textId="0C578008" w:rsidR="00A72259" w:rsidRDefault="00A72259" w:rsidP="00F3212E">
      <w:pPr>
        <w:shd w:val="clear" w:color="auto" w:fill="FFFFFF"/>
        <w:spacing w:after="0" w:line="240" w:lineRule="auto"/>
        <w:jc w:val="both"/>
        <w:rPr>
          <w:rFonts w:ascii="Times New Roman" w:hAnsi="Times New Roman"/>
          <w:position w:val="2"/>
          <w:sz w:val="24"/>
          <w:szCs w:val="24"/>
          <w:lang w:val="uk-UA"/>
        </w:rPr>
      </w:pPr>
    </w:p>
    <w:p w14:paraId="047FE946" w14:textId="03F64A60" w:rsidR="00A72259" w:rsidRPr="007F2D24" w:rsidRDefault="00A72259" w:rsidP="00F3212E">
      <w:pPr>
        <w:shd w:val="clear" w:color="auto" w:fill="FFFFFF"/>
        <w:spacing w:after="0" w:line="240" w:lineRule="auto"/>
        <w:jc w:val="both"/>
        <w:rPr>
          <w:rFonts w:ascii="Times New Roman" w:hAnsi="Times New Roman"/>
          <w:position w:val="2"/>
          <w:sz w:val="24"/>
          <w:szCs w:val="24"/>
          <w:lang w:val="uk-UA"/>
        </w:rPr>
      </w:pP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Pr>
          <w:rFonts w:ascii="Times New Roman" w:hAnsi="Times New Roman"/>
          <w:position w:val="2"/>
          <w:sz w:val="24"/>
          <w:szCs w:val="24"/>
          <w:lang w:val="uk-UA"/>
        </w:rPr>
        <w:tab/>
      </w:r>
      <w:r w:rsidRPr="00A72259">
        <w:rPr>
          <w:rFonts w:ascii="Times New Roman" w:hAnsi="Times New Roman"/>
          <w:position w:val="2"/>
          <w:sz w:val="24"/>
          <w:szCs w:val="24"/>
          <w:lang w:val="uk-UA"/>
        </w:rPr>
        <w:t>Сергій ЧУМАК</w:t>
      </w:r>
      <w:bookmarkStart w:id="2" w:name="_GoBack"/>
      <w:bookmarkEnd w:id="2"/>
    </w:p>
    <w:sectPr w:rsidR="00A72259" w:rsidRPr="007F2D24" w:rsidSect="0052120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F2BCD" w14:textId="77777777" w:rsidR="00133E45" w:rsidRDefault="00133E45" w:rsidP="00F10EAE">
      <w:pPr>
        <w:spacing w:after="0" w:line="240" w:lineRule="auto"/>
      </w:pPr>
      <w:r>
        <w:separator/>
      </w:r>
    </w:p>
  </w:endnote>
  <w:endnote w:type="continuationSeparator" w:id="0">
    <w:p w14:paraId="77199884" w14:textId="77777777" w:rsidR="00133E45" w:rsidRDefault="00133E45" w:rsidP="00F1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73348" w14:textId="77777777" w:rsidR="00133E45" w:rsidRDefault="00133E45" w:rsidP="00F10EAE">
      <w:pPr>
        <w:spacing w:after="0" w:line="240" w:lineRule="auto"/>
      </w:pPr>
      <w:r>
        <w:separator/>
      </w:r>
    </w:p>
  </w:footnote>
  <w:footnote w:type="continuationSeparator" w:id="0">
    <w:p w14:paraId="09EA8989" w14:textId="77777777" w:rsidR="00133E45" w:rsidRDefault="00133E45" w:rsidP="00F1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497962"/>
      <w:docPartObj>
        <w:docPartGallery w:val="Page Numbers (Top of Page)"/>
        <w:docPartUnique/>
      </w:docPartObj>
    </w:sdtPr>
    <w:sdtEndPr/>
    <w:sdtContent>
      <w:p w14:paraId="63B16741" w14:textId="668A7CDE" w:rsidR="00F10EAE" w:rsidRDefault="00F10EAE">
        <w:pPr>
          <w:pStyle w:val="a4"/>
          <w:jc w:val="center"/>
        </w:pPr>
        <w:r>
          <w:fldChar w:fldCharType="begin"/>
        </w:r>
        <w:r>
          <w:instrText>PAGE   \* MERGEFORMAT</w:instrText>
        </w:r>
        <w:r>
          <w:fldChar w:fldCharType="separate"/>
        </w:r>
        <w:r w:rsidR="00694EC1" w:rsidRPr="00694EC1">
          <w:rPr>
            <w:noProof/>
            <w:lang w:val="uk-UA"/>
          </w:rPr>
          <w:t>5</w:t>
        </w:r>
        <w:r>
          <w:fldChar w:fldCharType="end"/>
        </w:r>
      </w:p>
    </w:sdtContent>
  </w:sdt>
  <w:p w14:paraId="5252BBA9" w14:textId="77777777" w:rsidR="00F10EAE" w:rsidRDefault="00F10E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9F"/>
    <w:rsid w:val="00003A40"/>
    <w:rsid w:val="00013C9F"/>
    <w:rsid w:val="00016E75"/>
    <w:rsid w:val="00030296"/>
    <w:rsid w:val="000350EE"/>
    <w:rsid w:val="00036773"/>
    <w:rsid w:val="00042E87"/>
    <w:rsid w:val="00045015"/>
    <w:rsid w:val="00050E39"/>
    <w:rsid w:val="00057676"/>
    <w:rsid w:val="00065EC2"/>
    <w:rsid w:val="00073024"/>
    <w:rsid w:val="000735FA"/>
    <w:rsid w:val="00073A78"/>
    <w:rsid w:val="00087FC2"/>
    <w:rsid w:val="00092F61"/>
    <w:rsid w:val="0009305A"/>
    <w:rsid w:val="00095C0D"/>
    <w:rsid w:val="000969DD"/>
    <w:rsid w:val="000A1691"/>
    <w:rsid w:val="000A72D5"/>
    <w:rsid w:val="000B111E"/>
    <w:rsid w:val="000B6855"/>
    <w:rsid w:val="00110815"/>
    <w:rsid w:val="00122B01"/>
    <w:rsid w:val="00127782"/>
    <w:rsid w:val="00133E45"/>
    <w:rsid w:val="00145C1D"/>
    <w:rsid w:val="00181B5C"/>
    <w:rsid w:val="00197CE8"/>
    <w:rsid w:val="001A607A"/>
    <w:rsid w:val="001B09D9"/>
    <w:rsid w:val="001D0A17"/>
    <w:rsid w:val="001E0A91"/>
    <w:rsid w:val="001E26E9"/>
    <w:rsid w:val="001E3B4C"/>
    <w:rsid w:val="001F4CD7"/>
    <w:rsid w:val="0020079A"/>
    <w:rsid w:val="002044D0"/>
    <w:rsid w:val="00224F73"/>
    <w:rsid w:val="0022506B"/>
    <w:rsid w:val="00225143"/>
    <w:rsid w:val="00230305"/>
    <w:rsid w:val="00274D2C"/>
    <w:rsid w:val="00275831"/>
    <w:rsid w:val="00282CF3"/>
    <w:rsid w:val="0028786B"/>
    <w:rsid w:val="00295225"/>
    <w:rsid w:val="002A4C09"/>
    <w:rsid w:val="002B40AF"/>
    <w:rsid w:val="002D2662"/>
    <w:rsid w:val="002D65E4"/>
    <w:rsid w:val="002D7B9F"/>
    <w:rsid w:val="002F671C"/>
    <w:rsid w:val="003235D6"/>
    <w:rsid w:val="00327548"/>
    <w:rsid w:val="0035195F"/>
    <w:rsid w:val="003616A9"/>
    <w:rsid w:val="003659A8"/>
    <w:rsid w:val="00386985"/>
    <w:rsid w:val="003930AA"/>
    <w:rsid w:val="003A037C"/>
    <w:rsid w:val="003B45C4"/>
    <w:rsid w:val="003C467F"/>
    <w:rsid w:val="003D5A02"/>
    <w:rsid w:val="003F2C92"/>
    <w:rsid w:val="003F39FD"/>
    <w:rsid w:val="003F46BB"/>
    <w:rsid w:val="0040018F"/>
    <w:rsid w:val="00400DC8"/>
    <w:rsid w:val="004034DF"/>
    <w:rsid w:val="004221A2"/>
    <w:rsid w:val="00440A4D"/>
    <w:rsid w:val="004410B2"/>
    <w:rsid w:val="004440C3"/>
    <w:rsid w:val="004712BB"/>
    <w:rsid w:val="00472308"/>
    <w:rsid w:val="00472DCF"/>
    <w:rsid w:val="00494C20"/>
    <w:rsid w:val="004D39C3"/>
    <w:rsid w:val="004E0ECD"/>
    <w:rsid w:val="004E327B"/>
    <w:rsid w:val="004E77DF"/>
    <w:rsid w:val="004F4E4D"/>
    <w:rsid w:val="00506189"/>
    <w:rsid w:val="00513AA0"/>
    <w:rsid w:val="00520261"/>
    <w:rsid w:val="00521201"/>
    <w:rsid w:val="00522173"/>
    <w:rsid w:val="00530AD4"/>
    <w:rsid w:val="00531907"/>
    <w:rsid w:val="00537E2D"/>
    <w:rsid w:val="00542F8E"/>
    <w:rsid w:val="005444F7"/>
    <w:rsid w:val="00544568"/>
    <w:rsid w:val="00550AB5"/>
    <w:rsid w:val="005633B4"/>
    <w:rsid w:val="00565B4A"/>
    <w:rsid w:val="00575743"/>
    <w:rsid w:val="00584736"/>
    <w:rsid w:val="005A5EED"/>
    <w:rsid w:val="005B4053"/>
    <w:rsid w:val="005C3161"/>
    <w:rsid w:val="005D4704"/>
    <w:rsid w:val="005E21AF"/>
    <w:rsid w:val="005F7104"/>
    <w:rsid w:val="00612114"/>
    <w:rsid w:val="00612C4A"/>
    <w:rsid w:val="00616708"/>
    <w:rsid w:val="0062540D"/>
    <w:rsid w:val="00637604"/>
    <w:rsid w:val="0064000A"/>
    <w:rsid w:val="00643740"/>
    <w:rsid w:val="00661949"/>
    <w:rsid w:val="00686C0A"/>
    <w:rsid w:val="00692146"/>
    <w:rsid w:val="00694EC1"/>
    <w:rsid w:val="006A333F"/>
    <w:rsid w:val="006A6743"/>
    <w:rsid w:val="006B09C9"/>
    <w:rsid w:val="006C0D09"/>
    <w:rsid w:val="006F7C87"/>
    <w:rsid w:val="007054EE"/>
    <w:rsid w:val="00706D21"/>
    <w:rsid w:val="007106D1"/>
    <w:rsid w:val="00710CB7"/>
    <w:rsid w:val="007129C1"/>
    <w:rsid w:val="007156E1"/>
    <w:rsid w:val="00735993"/>
    <w:rsid w:val="00744222"/>
    <w:rsid w:val="007536D1"/>
    <w:rsid w:val="00762939"/>
    <w:rsid w:val="00774F06"/>
    <w:rsid w:val="0079761D"/>
    <w:rsid w:val="007A1DC4"/>
    <w:rsid w:val="007A6158"/>
    <w:rsid w:val="007B69FB"/>
    <w:rsid w:val="007C1EEA"/>
    <w:rsid w:val="007D404C"/>
    <w:rsid w:val="007E444B"/>
    <w:rsid w:val="007F0EEC"/>
    <w:rsid w:val="007F2D24"/>
    <w:rsid w:val="007F56F6"/>
    <w:rsid w:val="00800EBE"/>
    <w:rsid w:val="00801496"/>
    <w:rsid w:val="0081067C"/>
    <w:rsid w:val="00831882"/>
    <w:rsid w:val="008547AC"/>
    <w:rsid w:val="0085511F"/>
    <w:rsid w:val="00856C0D"/>
    <w:rsid w:val="00862D86"/>
    <w:rsid w:val="00865EAB"/>
    <w:rsid w:val="008848E1"/>
    <w:rsid w:val="008A46BD"/>
    <w:rsid w:val="008A5801"/>
    <w:rsid w:val="008B248F"/>
    <w:rsid w:val="008B4591"/>
    <w:rsid w:val="008C4837"/>
    <w:rsid w:val="008C7E96"/>
    <w:rsid w:val="008D2580"/>
    <w:rsid w:val="008D74F4"/>
    <w:rsid w:val="008E6AA9"/>
    <w:rsid w:val="008F5C92"/>
    <w:rsid w:val="0090291F"/>
    <w:rsid w:val="00916EA4"/>
    <w:rsid w:val="009221AE"/>
    <w:rsid w:val="00923A1C"/>
    <w:rsid w:val="00926E63"/>
    <w:rsid w:val="00931722"/>
    <w:rsid w:val="009335CA"/>
    <w:rsid w:val="00962FA7"/>
    <w:rsid w:val="00967D5A"/>
    <w:rsid w:val="00971F47"/>
    <w:rsid w:val="009A4542"/>
    <w:rsid w:val="009A5713"/>
    <w:rsid w:val="009B00C5"/>
    <w:rsid w:val="009B69C6"/>
    <w:rsid w:val="009D6B0A"/>
    <w:rsid w:val="00A07998"/>
    <w:rsid w:val="00A2095D"/>
    <w:rsid w:val="00A27CC3"/>
    <w:rsid w:val="00A330A9"/>
    <w:rsid w:val="00A4439E"/>
    <w:rsid w:val="00A53992"/>
    <w:rsid w:val="00A614C7"/>
    <w:rsid w:val="00A65D0B"/>
    <w:rsid w:val="00A72259"/>
    <w:rsid w:val="00A76EB6"/>
    <w:rsid w:val="00A87A41"/>
    <w:rsid w:val="00A9623E"/>
    <w:rsid w:val="00AA4552"/>
    <w:rsid w:val="00AB1C7A"/>
    <w:rsid w:val="00AB433C"/>
    <w:rsid w:val="00AD07F6"/>
    <w:rsid w:val="00AD0BD1"/>
    <w:rsid w:val="00AD6452"/>
    <w:rsid w:val="00AF4201"/>
    <w:rsid w:val="00B005A7"/>
    <w:rsid w:val="00B03994"/>
    <w:rsid w:val="00B12131"/>
    <w:rsid w:val="00B13177"/>
    <w:rsid w:val="00B14A5E"/>
    <w:rsid w:val="00B17848"/>
    <w:rsid w:val="00B25066"/>
    <w:rsid w:val="00B35CE6"/>
    <w:rsid w:val="00B63E68"/>
    <w:rsid w:val="00B666F9"/>
    <w:rsid w:val="00B711AE"/>
    <w:rsid w:val="00B8274B"/>
    <w:rsid w:val="00B8720B"/>
    <w:rsid w:val="00B92F57"/>
    <w:rsid w:val="00BA5375"/>
    <w:rsid w:val="00BA63F0"/>
    <w:rsid w:val="00BC3DDD"/>
    <w:rsid w:val="00BE413D"/>
    <w:rsid w:val="00BE7C2C"/>
    <w:rsid w:val="00C00583"/>
    <w:rsid w:val="00C0187A"/>
    <w:rsid w:val="00C0432D"/>
    <w:rsid w:val="00C30782"/>
    <w:rsid w:val="00C30C7C"/>
    <w:rsid w:val="00C4173F"/>
    <w:rsid w:val="00C50163"/>
    <w:rsid w:val="00C55897"/>
    <w:rsid w:val="00C6552B"/>
    <w:rsid w:val="00C70DF0"/>
    <w:rsid w:val="00C85CCD"/>
    <w:rsid w:val="00C9500C"/>
    <w:rsid w:val="00CC2509"/>
    <w:rsid w:val="00CD08A0"/>
    <w:rsid w:val="00CD7056"/>
    <w:rsid w:val="00CE5076"/>
    <w:rsid w:val="00D13DA0"/>
    <w:rsid w:val="00D15826"/>
    <w:rsid w:val="00D333CF"/>
    <w:rsid w:val="00D40B4C"/>
    <w:rsid w:val="00D46224"/>
    <w:rsid w:val="00D722FF"/>
    <w:rsid w:val="00D76E78"/>
    <w:rsid w:val="00D856CE"/>
    <w:rsid w:val="00D90E8A"/>
    <w:rsid w:val="00D93C3B"/>
    <w:rsid w:val="00DA02C0"/>
    <w:rsid w:val="00DB4CCC"/>
    <w:rsid w:val="00DB56F5"/>
    <w:rsid w:val="00DC6594"/>
    <w:rsid w:val="00DC6766"/>
    <w:rsid w:val="00DC6EA2"/>
    <w:rsid w:val="00DE0274"/>
    <w:rsid w:val="00E02EF2"/>
    <w:rsid w:val="00E10F0B"/>
    <w:rsid w:val="00E1465C"/>
    <w:rsid w:val="00E30476"/>
    <w:rsid w:val="00E3299F"/>
    <w:rsid w:val="00E60EAD"/>
    <w:rsid w:val="00E668BB"/>
    <w:rsid w:val="00E679BF"/>
    <w:rsid w:val="00E81A0F"/>
    <w:rsid w:val="00E90871"/>
    <w:rsid w:val="00EA0080"/>
    <w:rsid w:val="00EA0753"/>
    <w:rsid w:val="00EC6566"/>
    <w:rsid w:val="00ED5139"/>
    <w:rsid w:val="00EF39E1"/>
    <w:rsid w:val="00F10EAE"/>
    <w:rsid w:val="00F15525"/>
    <w:rsid w:val="00F231A3"/>
    <w:rsid w:val="00F260B2"/>
    <w:rsid w:val="00F31629"/>
    <w:rsid w:val="00F3212E"/>
    <w:rsid w:val="00F322C6"/>
    <w:rsid w:val="00F43CCC"/>
    <w:rsid w:val="00F65AFA"/>
    <w:rsid w:val="00F65D68"/>
    <w:rsid w:val="00F846A3"/>
    <w:rsid w:val="00FB3FCB"/>
    <w:rsid w:val="00FC338A"/>
    <w:rsid w:val="00FD1325"/>
    <w:rsid w:val="00FD52BF"/>
    <w:rsid w:val="00FE07CE"/>
    <w:rsid w:val="00FE7B4C"/>
    <w:rsid w:val="00FE7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0F5A"/>
  <w15:chartTrackingRefBased/>
  <w15:docId w15:val="{53726FAC-8AF4-4629-A34E-935347AD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1A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35993"/>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862D86"/>
    <w:rPr>
      <w:color w:val="0000FF"/>
      <w:u w:val="single"/>
    </w:rPr>
  </w:style>
  <w:style w:type="paragraph" w:styleId="a4">
    <w:name w:val="header"/>
    <w:basedOn w:val="a"/>
    <w:link w:val="a5"/>
    <w:uiPriority w:val="99"/>
    <w:unhideWhenUsed/>
    <w:rsid w:val="00F10E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10EAE"/>
    <w:rPr>
      <w:rFonts w:ascii="Calibri" w:eastAsia="Calibri" w:hAnsi="Calibri" w:cs="Times New Roman"/>
      <w:lang w:val="ru-RU"/>
    </w:rPr>
  </w:style>
  <w:style w:type="paragraph" w:styleId="a6">
    <w:name w:val="footer"/>
    <w:basedOn w:val="a"/>
    <w:link w:val="a7"/>
    <w:uiPriority w:val="99"/>
    <w:unhideWhenUsed/>
    <w:rsid w:val="00F10EAE"/>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10EAE"/>
    <w:rPr>
      <w:rFonts w:ascii="Calibri" w:eastAsia="Calibri" w:hAnsi="Calibri" w:cs="Times New Roman"/>
      <w:lang w:val="ru-RU"/>
    </w:rPr>
  </w:style>
  <w:style w:type="paragraph" w:styleId="a8">
    <w:name w:val="Balloon Text"/>
    <w:basedOn w:val="a"/>
    <w:link w:val="a9"/>
    <w:uiPriority w:val="99"/>
    <w:semiHidden/>
    <w:unhideWhenUsed/>
    <w:rsid w:val="00440A4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40A4D"/>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7942">
      <w:bodyDiv w:val="1"/>
      <w:marLeft w:val="0"/>
      <w:marRight w:val="0"/>
      <w:marTop w:val="0"/>
      <w:marBottom w:val="0"/>
      <w:divBdr>
        <w:top w:val="none" w:sz="0" w:space="0" w:color="auto"/>
        <w:left w:val="none" w:sz="0" w:space="0" w:color="auto"/>
        <w:bottom w:val="none" w:sz="0" w:space="0" w:color="auto"/>
        <w:right w:val="none" w:sz="0" w:space="0" w:color="auto"/>
      </w:divBdr>
    </w:div>
    <w:div w:id="113409518">
      <w:bodyDiv w:val="1"/>
      <w:marLeft w:val="0"/>
      <w:marRight w:val="0"/>
      <w:marTop w:val="0"/>
      <w:marBottom w:val="0"/>
      <w:divBdr>
        <w:top w:val="none" w:sz="0" w:space="0" w:color="auto"/>
        <w:left w:val="none" w:sz="0" w:space="0" w:color="auto"/>
        <w:bottom w:val="none" w:sz="0" w:space="0" w:color="auto"/>
        <w:right w:val="none" w:sz="0" w:space="0" w:color="auto"/>
      </w:divBdr>
    </w:div>
    <w:div w:id="353388387">
      <w:bodyDiv w:val="1"/>
      <w:marLeft w:val="0"/>
      <w:marRight w:val="0"/>
      <w:marTop w:val="0"/>
      <w:marBottom w:val="0"/>
      <w:divBdr>
        <w:top w:val="none" w:sz="0" w:space="0" w:color="auto"/>
        <w:left w:val="none" w:sz="0" w:space="0" w:color="auto"/>
        <w:bottom w:val="none" w:sz="0" w:space="0" w:color="auto"/>
        <w:right w:val="none" w:sz="0" w:space="0" w:color="auto"/>
      </w:divBdr>
    </w:div>
    <w:div w:id="1133520803">
      <w:bodyDiv w:val="1"/>
      <w:marLeft w:val="0"/>
      <w:marRight w:val="0"/>
      <w:marTop w:val="0"/>
      <w:marBottom w:val="0"/>
      <w:divBdr>
        <w:top w:val="none" w:sz="0" w:space="0" w:color="auto"/>
        <w:left w:val="none" w:sz="0" w:space="0" w:color="auto"/>
        <w:bottom w:val="none" w:sz="0" w:space="0" w:color="auto"/>
        <w:right w:val="none" w:sz="0" w:space="0" w:color="auto"/>
      </w:divBdr>
    </w:div>
    <w:div w:id="1149664104">
      <w:bodyDiv w:val="1"/>
      <w:marLeft w:val="0"/>
      <w:marRight w:val="0"/>
      <w:marTop w:val="0"/>
      <w:marBottom w:val="0"/>
      <w:divBdr>
        <w:top w:val="none" w:sz="0" w:space="0" w:color="auto"/>
        <w:left w:val="none" w:sz="0" w:space="0" w:color="auto"/>
        <w:bottom w:val="none" w:sz="0" w:space="0" w:color="auto"/>
        <w:right w:val="none" w:sz="0" w:space="0" w:color="auto"/>
      </w:divBdr>
    </w:div>
    <w:div w:id="1312827897">
      <w:bodyDiv w:val="1"/>
      <w:marLeft w:val="0"/>
      <w:marRight w:val="0"/>
      <w:marTop w:val="0"/>
      <w:marBottom w:val="0"/>
      <w:divBdr>
        <w:top w:val="none" w:sz="0" w:space="0" w:color="auto"/>
        <w:left w:val="none" w:sz="0" w:space="0" w:color="auto"/>
        <w:bottom w:val="none" w:sz="0" w:space="0" w:color="auto"/>
        <w:right w:val="none" w:sz="0" w:space="0" w:color="auto"/>
      </w:divBdr>
    </w:div>
    <w:div w:id="1428699003">
      <w:bodyDiv w:val="1"/>
      <w:marLeft w:val="0"/>
      <w:marRight w:val="0"/>
      <w:marTop w:val="0"/>
      <w:marBottom w:val="0"/>
      <w:divBdr>
        <w:top w:val="none" w:sz="0" w:space="0" w:color="auto"/>
        <w:left w:val="none" w:sz="0" w:space="0" w:color="auto"/>
        <w:bottom w:val="none" w:sz="0" w:space="0" w:color="auto"/>
        <w:right w:val="none" w:sz="0" w:space="0" w:color="auto"/>
      </w:divBdr>
    </w:div>
    <w:div w:id="1716538233">
      <w:bodyDiv w:val="1"/>
      <w:marLeft w:val="0"/>
      <w:marRight w:val="0"/>
      <w:marTop w:val="0"/>
      <w:marBottom w:val="0"/>
      <w:divBdr>
        <w:top w:val="none" w:sz="0" w:space="0" w:color="auto"/>
        <w:left w:val="none" w:sz="0" w:space="0" w:color="auto"/>
        <w:bottom w:val="none" w:sz="0" w:space="0" w:color="auto"/>
        <w:right w:val="none" w:sz="0" w:space="0" w:color="auto"/>
      </w:divBdr>
    </w:div>
    <w:div w:id="20118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C0C4-F04B-4A86-A037-3C984900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7855</Words>
  <Characters>4478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Нестеровський Богдан Юрійович</dc:creator>
  <cp:keywords/>
  <dc:description/>
  <cp:lastModifiedBy>Семоненко Ольга Миколаївна</cp:lastModifiedBy>
  <cp:revision>3</cp:revision>
  <cp:lastPrinted>2026-03-30T11:39:00Z</cp:lastPrinted>
  <dcterms:created xsi:type="dcterms:W3CDTF">2026-03-31T06:51:00Z</dcterms:created>
  <dcterms:modified xsi:type="dcterms:W3CDTF">2026-03-31T09:45:00Z</dcterms:modified>
</cp:coreProperties>
</file>