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DC30B2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28</w:t>
      </w:r>
      <w:r w:rsidR="00832C23" w:rsidRPr="0014610E">
        <w:rPr>
          <w:color w:val="000000"/>
          <w:sz w:val="26"/>
          <w:szCs w:val="26"/>
        </w:rPr>
        <w:t xml:space="preserve"> </w:t>
      </w:r>
      <w:r w:rsidR="006B25F0">
        <w:rPr>
          <w:color w:val="000000"/>
          <w:sz w:val="26"/>
          <w:szCs w:val="26"/>
        </w:rPr>
        <w:t>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C97AE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C97AE3">
        <w:rPr>
          <w:color w:val="000000"/>
          <w:sz w:val="26"/>
          <w:szCs w:val="26"/>
          <w:u w:val="single"/>
        </w:rPr>
        <w:t>390/дс-24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76E58" w:rsidRPr="00376E58" w:rsidRDefault="00B53D05" w:rsidP="0037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Нагорною Наталією Григорівною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DC30B2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Нагорна Наталія Григорівна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A6609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CC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>У 200</w:t>
      </w:r>
      <w:r w:rsidR="00DC30B2">
        <w:rPr>
          <w:rFonts w:ascii="Times New Roman" w:hAnsi="Times New Roman" w:cs="Times New Roman"/>
          <w:sz w:val="26"/>
          <w:szCs w:val="26"/>
        </w:rPr>
        <w:t>1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r w:rsidR="00DC30B2">
        <w:rPr>
          <w:rFonts w:ascii="Times New Roman" w:hAnsi="Times New Roman" w:cs="Times New Roman"/>
          <w:sz w:val="26"/>
          <w:szCs w:val="26"/>
        </w:rPr>
        <w:t>Нагорна Н.Г.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DC30B2">
        <w:rPr>
          <w:rFonts w:ascii="Times New Roman" w:hAnsi="Times New Roman" w:cs="Times New Roman"/>
          <w:sz w:val="26"/>
          <w:szCs w:val="26"/>
        </w:rPr>
        <w:t>Київський національний університет культури і мистецтв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677E98">
        <w:rPr>
          <w:rFonts w:ascii="Times New Roman" w:hAnsi="Times New Roman" w:cs="Times New Roman"/>
          <w:sz w:val="26"/>
          <w:szCs w:val="26"/>
        </w:rPr>
        <w:t>юриста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DC30B2" w:rsidRDefault="00DC30B2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</w:rPr>
        <w:t>У 2008 році Нагорна Н.Г.</w:t>
      </w:r>
      <w:r w:rsidRPr="001C4473">
        <w:rPr>
          <w:rFonts w:ascii="Times New Roman" w:hAnsi="Times New Roman" w:cs="Times New Roman"/>
          <w:sz w:val="26"/>
          <w:szCs w:val="26"/>
        </w:rPr>
        <w:t xml:space="preserve"> закін</w:t>
      </w:r>
      <w:r>
        <w:rPr>
          <w:rFonts w:ascii="Times New Roman" w:hAnsi="Times New Roman" w:cs="Times New Roman"/>
          <w:sz w:val="26"/>
          <w:szCs w:val="26"/>
        </w:rPr>
        <w:t>ч</w:t>
      </w:r>
      <w:r w:rsidRPr="001C447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ла</w:t>
      </w:r>
      <w:r w:rsidRPr="001C44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Одеську національну юридичну академію, </w:t>
      </w:r>
      <w:r w:rsidRPr="00CC592B">
        <w:rPr>
          <w:rFonts w:ascii="Times New Roman" w:hAnsi="Times New Roman" w:cs="Times New Roman"/>
          <w:sz w:val="26"/>
          <w:szCs w:val="26"/>
        </w:rPr>
        <w:t>отрима</w:t>
      </w:r>
      <w:r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>
        <w:rPr>
          <w:rFonts w:ascii="Times New Roman" w:hAnsi="Times New Roman" w:cs="Times New Roman"/>
          <w:sz w:val="26"/>
          <w:szCs w:val="26"/>
        </w:rPr>
        <w:t>магістр права.</w:t>
      </w:r>
    </w:p>
    <w:p w:rsidR="00816625" w:rsidRPr="00CC592B" w:rsidRDefault="00832C2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Нагорна Н.Г.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B104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A660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Вищої кваліфікаційної комісії суддів України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</w:t>
      </w:r>
      <w:r w:rsidR="00A660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18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Нагорної Н.Г.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Відповідно до автоматизованого розподілу справ заяву </w:t>
      </w:r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Нагорної Н.Г.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Нагорну Н.Г.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</w:t>
      </w:r>
      <w:r w:rsidR="00A6609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proofErr w:type="spellStart"/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Срібнянського</w:t>
      </w:r>
      <w:proofErr w:type="spellEnd"/>
      <w:r w:rsidR="00B104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Чернігівської</w:t>
      </w:r>
      <w:r w:rsidR="00B104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Нагорна Н.Г.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C97AE3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28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Нагорною Н.Г.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</w:t>
      </w:r>
      <w:r w:rsidRPr="00C97AE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кваліфікаційна</w:t>
      </w:r>
      <w:r w:rsidRPr="00C97AE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</w:t>
      </w:r>
      <w:r w:rsidRPr="00C97AE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C97AE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 w:rsidRPr="00C97AE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Нагорною Н.Г.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аконом, що є підставою для ухвалення ріш</w:t>
      </w:r>
      <w:bookmarkStart w:id="0" w:name="_GoBack"/>
      <w:bookmarkEnd w:id="0"/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proofErr w:type="spellStart"/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Срібнянського</w:t>
      </w:r>
      <w:proofErr w:type="spellEnd"/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районного суду Чернігівської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C40A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6F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Нагорну Наталію Григорівну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Срібнянського</w:t>
      </w:r>
      <w:proofErr w:type="spellEnd"/>
      <w:r w:rsidR="00B104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DC30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Чернігівської області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CC592B" w:rsidRDefault="00832C23" w:rsidP="000B015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CC592B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Pr="00CC592B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F50CCD" w:rsidRPr="00CC592B" w:rsidSect="00C40AB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1DD" w:rsidRDefault="007C11DD" w:rsidP="00421AB2">
      <w:pPr>
        <w:spacing w:after="0" w:line="240" w:lineRule="auto"/>
      </w:pPr>
      <w:r>
        <w:separator/>
      </w:r>
    </w:p>
  </w:endnote>
  <w:endnote w:type="continuationSeparator" w:id="0">
    <w:p w:rsidR="007C11DD" w:rsidRDefault="007C11DD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1DD" w:rsidRDefault="007C11DD" w:rsidP="00421AB2">
      <w:pPr>
        <w:spacing w:after="0" w:line="240" w:lineRule="auto"/>
      </w:pPr>
      <w:r>
        <w:separator/>
      </w:r>
    </w:p>
  </w:footnote>
  <w:footnote w:type="continuationSeparator" w:id="0">
    <w:p w:rsidR="007C11DD" w:rsidRDefault="007C11DD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096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B0154"/>
    <w:rsid w:val="000B1698"/>
    <w:rsid w:val="000C592C"/>
    <w:rsid w:val="001144F3"/>
    <w:rsid w:val="00183782"/>
    <w:rsid w:val="001C2C0A"/>
    <w:rsid w:val="001D7A2A"/>
    <w:rsid w:val="00270BA1"/>
    <w:rsid w:val="00275E7E"/>
    <w:rsid w:val="002D6BF3"/>
    <w:rsid w:val="00367D1E"/>
    <w:rsid w:val="00376E58"/>
    <w:rsid w:val="003B34C1"/>
    <w:rsid w:val="0041718C"/>
    <w:rsid w:val="00421AB2"/>
    <w:rsid w:val="004763C5"/>
    <w:rsid w:val="004D62B0"/>
    <w:rsid w:val="004F79B3"/>
    <w:rsid w:val="005378A6"/>
    <w:rsid w:val="0055241F"/>
    <w:rsid w:val="005524AC"/>
    <w:rsid w:val="00581242"/>
    <w:rsid w:val="0059197C"/>
    <w:rsid w:val="00677E98"/>
    <w:rsid w:val="006852F3"/>
    <w:rsid w:val="00692049"/>
    <w:rsid w:val="006A6831"/>
    <w:rsid w:val="006B25F0"/>
    <w:rsid w:val="006C2178"/>
    <w:rsid w:val="006C549A"/>
    <w:rsid w:val="006E0F18"/>
    <w:rsid w:val="006F0540"/>
    <w:rsid w:val="007348A4"/>
    <w:rsid w:val="00763A86"/>
    <w:rsid w:val="00787CAF"/>
    <w:rsid w:val="007A4E89"/>
    <w:rsid w:val="007B2F9C"/>
    <w:rsid w:val="007B4788"/>
    <w:rsid w:val="007B71CF"/>
    <w:rsid w:val="007C11DD"/>
    <w:rsid w:val="007D12F0"/>
    <w:rsid w:val="007F5AF4"/>
    <w:rsid w:val="00816625"/>
    <w:rsid w:val="00832C23"/>
    <w:rsid w:val="00923A66"/>
    <w:rsid w:val="00942D24"/>
    <w:rsid w:val="00987140"/>
    <w:rsid w:val="0099151A"/>
    <w:rsid w:val="00992720"/>
    <w:rsid w:val="009A08E1"/>
    <w:rsid w:val="009F3A2C"/>
    <w:rsid w:val="00A23003"/>
    <w:rsid w:val="00A45627"/>
    <w:rsid w:val="00A66096"/>
    <w:rsid w:val="00AA33A2"/>
    <w:rsid w:val="00AA703F"/>
    <w:rsid w:val="00AB4665"/>
    <w:rsid w:val="00AC24ED"/>
    <w:rsid w:val="00AD0BCB"/>
    <w:rsid w:val="00AD7C69"/>
    <w:rsid w:val="00B1048F"/>
    <w:rsid w:val="00B30E02"/>
    <w:rsid w:val="00B53D05"/>
    <w:rsid w:val="00B57E16"/>
    <w:rsid w:val="00BF5C9F"/>
    <w:rsid w:val="00C40AB7"/>
    <w:rsid w:val="00C46A44"/>
    <w:rsid w:val="00C53B3D"/>
    <w:rsid w:val="00C55FA8"/>
    <w:rsid w:val="00C97AE3"/>
    <w:rsid w:val="00CA3845"/>
    <w:rsid w:val="00CC592B"/>
    <w:rsid w:val="00CF1980"/>
    <w:rsid w:val="00D008C9"/>
    <w:rsid w:val="00DB6586"/>
    <w:rsid w:val="00DC30B2"/>
    <w:rsid w:val="00E15B99"/>
    <w:rsid w:val="00E52F41"/>
    <w:rsid w:val="00E9319F"/>
    <w:rsid w:val="00EE110C"/>
    <w:rsid w:val="00F3667A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4722</Words>
  <Characters>2693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2024-03-12T16:14:00Z</cp:lastPrinted>
  <dcterms:created xsi:type="dcterms:W3CDTF">2024-04-02T12:43:00Z</dcterms:created>
  <dcterms:modified xsi:type="dcterms:W3CDTF">2024-04-03T10:52:00Z</dcterms:modified>
</cp:coreProperties>
</file>