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D57027" w:rsidRDefault="00D319D7" w:rsidP="00BF469F">
      <w:pPr>
        <w:ind w:firstLine="567"/>
        <w:jc w:val="center"/>
        <w:rPr>
          <w:rFonts w:ascii="Times New Roman" w:hAnsi="Times New Roman" w:cs="Times New Roman"/>
          <w:sz w:val="24"/>
          <w:szCs w:val="24"/>
        </w:rPr>
      </w:pPr>
      <w:r w:rsidRPr="00D57027">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D57027"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D57027">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D57027" w:rsidRDefault="00BF469F" w:rsidP="0080076F">
      <w:pPr>
        <w:spacing w:line="240" w:lineRule="auto"/>
        <w:ind w:firstLine="567"/>
        <w:jc w:val="both"/>
        <w:rPr>
          <w:rFonts w:ascii="Times New Roman" w:hAnsi="Times New Roman" w:cs="Times New Roman"/>
          <w:sz w:val="25"/>
          <w:szCs w:val="25"/>
        </w:rPr>
      </w:pPr>
    </w:p>
    <w:p w14:paraId="589AB82E" w14:textId="3BDB254F" w:rsidR="00BF469F" w:rsidRPr="00D57027" w:rsidRDefault="00B8402F" w:rsidP="0080076F">
      <w:pPr>
        <w:spacing w:after="0" w:line="240" w:lineRule="auto"/>
        <w:rPr>
          <w:rFonts w:ascii="Times New Roman" w:eastAsia="Times New Roman" w:hAnsi="Times New Roman" w:cs="Times New Roman"/>
          <w:sz w:val="24"/>
          <w:szCs w:val="24"/>
          <w:lang w:eastAsia="ru-RU"/>
        </w:rPr>
      </w:pPr>
      <w:r w:rsidRPr="00D57027">
        <w:rPr>
          <w:rFonts w:ascii="Times New Roman" w:eastAsia="Times New Roman" w:hAnsi="Times New Roman" w:cs="Times New Roman"/>
          <w:sz w:val="24"/>
          <w:szCs w:val="24"/>
          <w:lang w:eastAsia="ru-RU"/>
        </w:rPr>
        <w:t>08 жовт</w:t>
      </w:r>
      <w:r w:rsidR="00897FA0" w:rsidRPr="00D57027">
        <w:rPr>
          <w:rFonts w:ascii="Times New Roman" w:eastAsia="Times New Roman" w:hAnsi="Times New Roman" w:cs="Times New Roman"/>
          <w:sz w:val="24"/>
          <w:szCs w:val="24"/>
          <w:lang w:eastAsia="ru-RU"/>
        </w:rPr>
        <w:t xml:space="preserve">ня 2025 року </w:t>
      </w:r>
      <w:r w:rsidR="00897FA0" w:rsidRPr="00D57027">
        <w:rPr>
          <w:rFonts w:ascii="Times New Roman" w:eastAsia="Times New Roman" w:hAnsi="Times New Roman" w:cs="Times New Roman"/>
          <w:sz w:val="24"/>
          <w:szCs w:val="24"/>
          <w:lang w:eastAsia="ru-RU"/>
        </w:rPr>
        <w:tab/>
      </w:r>
      <w:r w:rsidR="00897FA0" w:rsidRPr="00D57027">
        <w:rPr>
          <w:rFonts w:ascii="Times New Roman" w:eastAsia="Times New Roman" w:hAnsi="Times New Roman" w:cs="Times New Roman"/>
          <w:sz w:val="24"/>
          <w:szCs w:val="24"/>
          <w:lang w:eastAsia="ru-RU"/>
        </w:rPr>
        <w:tab/>
      </w:r>
      <w:r w:rsidR="00897FA0" w:rsidRPr="00D57027">
        <w:rPr>
          <w:rFonts w:ascii="Times New Roman" w:eastAsia="Times New Roman" w:hAnsi="Times New Roman" w:cs="Times New Roman"/>
          <w:sz w:val="24"/>
          <w:szCs w:val="24"/>
          <w:lang w:eastAsia="ru-RU"/>
        </w:rPr>
        <w:tab/>
      </w:r>
      <w:r w:rsidR="00897FA0" w:rsidRPr="00D57027">
        <w:rPr>
          <w:rFonts w:ascii="Times New Roman" w:eastAsia="Times New Roman" w:hAnsi="Times New Roman" w:cs="Times New Roman"/>
          <w:sz w:val="24"/>
          <w:szCs w:val="24"/>
          <w:lang w:eastAsia="ru-RU"/>
        </w:rPr>
        <w:tab/>
      </w:r>
      <w:r w:rsidR="00897FA0" w:rsidRPr="00D57027">
        <w:rPr>
          <w:rFonts w:ascii="Times New Roman" w:eastAsia="Times New Roman" w:hAnsi="Times New Roman" w:cs="Times New Roman"/>
          <w:sz w:val="24"/>
          <w:szCs w:val="24"/>
          <w:lang w:eastAsia="ru-RU"/>
        </w:rPr>
        <w:tab/>
      </w:r>
      <w:r w:rsidR="00D57027">
        <w:rPr>
          <w:rFonts w:ascii="Times New Roman" w:eastAsia="Times New Roman" w:hAnsi="Times New Roman" w:cs="Times New Roman"/>
          <w:sz w:val="24"/>
          <w:szCs w:val="24"/>
          <w:lang w:eastAsia="ru-RU"/>
        </w:rPr>
        <w:tab/>
      </w:r>
      <w:r w:rsidR="00D57027">
        <w:rPr>
          <w:rFonts w:ascii="Times New Roman" w:eastAsia="Times New Roman" w:hAnsi="Times New Roman" w:cs="Times New Roman"/>
          <w:sz w:val="24"/>
          <w:szCs w:val="24"/>
          <w:lang w:eastAsia="ru-RU"/>
        </w:rPr>
        <w:tab/>
      </w:r>
      <w:r w:rsidR="00D57027">
        <w:rPr>
          <w:rFonts w:ascii="Times New Roman" w:eastAsia="Times New Roman" w:hAnsi="Times New Roman" w:cs="Times New Roman"/>
          <w:sz w:val="24"/>
          <w:szCs w:val="24"/>
          <w:lang w:eastAsia="ru-RU"/>
        </w:rPr>
        <w:tab/>
      </w:r>
      <w:r w:rsidR="00D57027">
        <w:rPr>
          <w:rFonts w:ascii="Times New Roman" w:eastAsia="Times New Roman" w:hAnsi="Times New Roman" w:cs="Times New Roman"/>
          <w:sz w:val="24"/>
          <w:szCs w:val="24"/>
          <w:lang w:eastAsia="ru-RU"/>
        </w:rPr>
        <w:tab/>
        <w:t xml:space="preserve">      </w:t>
      </w:r>
      <w:r w:rsidR="00BF469F" w:rsidRPr="00D57027">
        <w:rPr>
          <w:rFonts w:ascii="Times New Roman" w:eastAsia="Times New Roman" w:hAnsi="Times New Roman" w:cs="Times New Roman"/>
          <w:sz w:val="24"/>
          <w:szCs w:val="24"/>
          <w:lang w:eastAsia="ru-RU"/>
        </w:rPr>
        <w:t>м. Київ</w:t>
      </w:r>
    </w:p>
    <w:p w14:paraId="42989593" w14:textId="77777777" w:rsidR="00BF469F" w:rsidRPr="00D57027" w:rsidRDefault="00BF469F" w:rsidP="0080076F">
      <w:pPr>
        <w:spacing w:after="0" w:line="240" w:lineRule="auto"/>
        <w:rPr>
          <w:rFonts w:ascii="Times New Roman" w:eastAsia="Times New Roman" w:hAnsi="Times New Roman" w:cs="Times New Roman"/>
          <w:sz w:val="24"/>
          <w:szCs w:val="24"/>
          <w:lang w:eastAsia="ru-RU"/>
        </w:rPr>
      </w:pPr>
    </w:p>
    <w:p w14:paraId="72AF1293" w14:textId="762D1356" w:rsidR="00BF469F" w:rsidRPr="00D57027" w:rsidRDefault="00BF469F" w:rsidP="0080076F">
      <w:pPr>
        <w:spacing w:after="0" w:line="240" w:lineRule="auto"/>
        <w:jc w:val="center"/>
        <w:rPr>
          <w:u w:val="single"/>
        </w:rPr>
      </w:pPr>
      <w:r w:rsidRPr="00D57027">
        <w:rPr>
          <w:rFonts w:ascii="Times New Roman" w:eastAsia="Times New Roman" w:hAnsi="Times New Roman" w:cs="Times New Roman"/>
          <w:bCs/>
          <w:sz w:val="24"/>
          <w:szCs w:val="24"/>
          <w:lang w:eastAsia="ru-RU"/>
        </w:rPr>
        <w:t xml:space="preserve">Р І Ш Е Н </w:t>
      </w:r>
      <w:proofErr w:type="spellStart"/>
      <w:r w:rsidRPr="00D57027">
        <w:rPr>
          <w:rFonts w:ascii="Times New Roman" w:eastAsia="Times New Roman" w:hAnsi="Times New Roman" w:cs="Times New Roman"/>
          <w:bCs/>
          <w:sz w:val="24"/>
          <w:szCs w:val="24"/>
          <w:lang w:eastAsia="ru-RU"/>
        </w:rPr>
        <w:t>Н</w:t>
      </w:r>
      <w:proofErr w:type="spellEnd"/>
      <w:r w:rsidRPr="00D57027">
        <w:rPr>
          <w:rFonts w:ascii="Times New Roman" w:eastAsia="Times New Roman" w:hAnsi="Times New Roman" w:cs="Times New Roman"/>
          <w:bCs/>
          <w:sz w:val="24"/>
          <w:szCs w:val="24"/>
          <w:lang w:eastAsia="ru-RU"/>
        </w:rPr>
        <w:t xml:space="preserve"> Я </w:t>
      </w:r>
      <w:r w:rsidR="00D57027">
        <w:rPr>
          <w:rFonts w:ascii="Times New Roman" w:eastAsia="Times New Roman" w:hAnsi="Times New Roman" w:cs="Times New Roman"/>
          <w:bCs/>
          <w:sz w:val="24"/>
          <w:szCs w:val="24"/>
          <w:lang w:eastAsia="ru-RU"/>
        </w:rPr>
        <w:t xml:space="preserve"> </w:t>
      </w:r>
      <w:r w:rsidRPr="00D57027">
        <w:rPr>
          <w:rFonts w:ascii="Times New Roman" w:eastAsia="Times New Roman" w:hAnsi="Times New Roman" w:cs="Times New Roman"/>
          <w:bCs/>
          <w:sz w:val="24"/>
          <w:szCs w:val="24"/>
          <w:lang w:eastAsia="ru-RU"/>
        </w:rPr>
        <w:t xml:space="preserve">№ </w:t>
      </w:r>
      <w:r w:rsidR="00D57027">
        <w:rPr>
          <w:rFonts w:ascii="Times New Roman" w:eastAsia="Times New Roman" w:hAnsi="Times New Roman" w:cs="Times New Roman"/>
          <w:bCs/>
          <w:sz w:val="24"/>
          <w:szCs w:val="24"/>
          <w:u w:val="single"/>
          <w:lang w:eastAsia="ru-RU"/>
        </w:rPr>
        <w:t>203/пс-25</w:t>
      </w:r>
    </w:p>
    <w:p w14:paraId="41687A01" w14:textId="77777777" w:rsidR="00BF469F" w:rsidRPr="00D57027" w:rsidRDefault="00BF469F" w:rsidP="0080076F">
      <w:pPr>
        <w:spacing w:after="0" w:line="240" w:lineRule="auto"/>
        <w:rPr>
          <w:rFonts w:ascii="Times New Roman" w:eastAsia="Times New Roman" w:hAnsi="Times New Roman" w:cs="Times New Roman"/>
          <w:bCs/>
          <w:sz w:val="24"/>
          <w:szCs w:val="24"/>
          <w:lang w:eastAsia="ru-RU"/>
        </w:rPr>
      </w:pPr>
    </w:p>
    <w:p w14:paraId="601D41B7" w14:textId="77777777" w:rsidR="00BF469F" w:rsidRPr="00D57027" w:rsidRDefault="00BF469F" w:rsidP="0080076F">
      <w:pPr>
        <w:spacing w:after="0" w:line="240" w:lineRule="auto"/>
        <w:jc w:val="both"/>
        <w:rPr>
          <w:rFonts w:ascii="Times New Roman" w:eastAsia="Times New Roman" w:hAnsi="Times New Roman" w:cs="Times New Roman"/>
          <w:bCs/>
          <w:sz w:val="24"/>
          <w:szCs w:val="24"/>
          <w:lang w:eastAsia="ru-RU"/>
        </w:rPr>
      </w:pPr>
      <w:r w:rsidRPr="00D57027">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14:paraId="5D6F0303" w14:textId="77777777"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06D37BC3" w14:textId="4F79B107"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D57027">
        <w:rPr>
          <w:rFonts w:ascii="Times New Roman" w:hAnsi="Times New Roman" w:cs="Times New Roman"/>
          <w:sz w:val="24"/>
          <w:szCs w:val="24"/>
        </w:rPr>
        <w:t xml:space="preserve">головуючого – </w:t>
      </w:r>
      <w:r w:rsidR="0056055B" w:rsidRPr="00D57027">
        <w:rPr>
          <w:rFonts w:ascii="Times New Roman" w:hAnsi="Times New Roman" w:cs="Times New Roman"/>
          <w:sz w:val="24"/>
          <w:szCs w:val="24"/>
        </w:rPr>
        <w:t>Ол</w:t>
      </w:r>
      <w:r w:rsidR="00B8402F" w:rsidRPr="00D57027">
        <w:rPr>
          <w:rFonts w:ascii="Times New Roman" w:hAnsi="Times New Roman" w:cs="Times New Roman"/>
          <w:sz w:val="24"/>
          <w:szCs w:val="24"/>
        </w:rPr>
        <w:t>ега</w:t>
      </w:r>
      <w:r w:rsidR="0056055B" w:rsidRPr="00D57027">
        <w:rPr>
          <w:rFonts w:ascii="Times New Roman" w:hAnsi="Times New Roman" w:cs="Times New Roman"/>
          <w:sz w:val="24"/>
          <w:szCs w:val="24"/>
        </w:rPr>
        <w:t xml:space="preserve"> </w:t>
      </w:r>
      <w:r w:rsidR="00B8402F" w:rsidRPr="00D57027">
        <w:rPr>
          <w:rFonts w:ascii="Times New Roman" w:hAnsi="Times New Roman" w:cs="Times New Roman"/>
          <w:sz w:val="24"/>
          <w:szCs w:val="24"/>
        </w:rPr>
        <w:t>КОЛІУША</w:t>
      </w:r>
      <w:r w:rsidRPr="00D57027">
        <w:rPr>
          <w:rFonts w:ascii="Times New Roman" w:hAnsi="Times New Roman" w:cs="Times New Roman"/>
          <w:sz w:val="24"/>
          <w:szCs w:val="24"/>
        </w:rPr>
        <w:t>,</w:t>
      </w:r>
    </w:p>
    <w:p w14:paraId="7A3F8A01" w14:textId="77777777"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729E41F8" w14:textId="133786D7"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D57027">
        <w:rPr>
          <w:rFonts w:ascii="Times New Roman" w:hAnsi="Times New Roman" w:cs="Times New Roman"/>
          <w:sz w:val="24"/>
          <w:szCs w:val="24"/>
        </w:rPr>
        <w:t xml:space="preserve">членів Комісії: Михайла БОГОНОСА, Надії КОБЕЦЬКОЇ, </w:t>
      </w:r>
      <w:r w:rsidR="00B8402F" w:rsidRPr="00D57027">
        <w:rPr>
          <w:rFonts w:ascii="Times New Roman" w:hAnsi="Times New Roman" w:cs="Times New Roman"/>
          <w:sz w:val="24"/>
          <w:szCs w:val="24"/>
        </w:rPr>
        <w:t xml:space="preserve">Володимира ЛУГАНСЬКОГО, </w:t>
      </w:r>
      <w:r w:rsidRPr="00D57027">
        <w:rPr>
          <w:rFonts w:ascii="Times New Roman" w:hAnsi="Times New Roman" w:cs="Times New Roman"/>
          <w:sz w:val="24"/>
          <w:szCs w:val="24"/>
        </w:rPr>
        <w:t xml:space="preserve">Руслана МЕЛЬНИКА, </w:t>
      </w:r>
      <w:r w:rsidR="0056055B" w:rsidRPr="00D57027">
        <w:rPr>
          <w:rFonts w:ascii="Times New Roman" w:hAnsi="Times New Roman" w:cs="Times New Roman"/>
          <w:sz w:val="24"/>
          <w:szCs w:val="24"/>
        </w:rPr>
        <w:t>Галини ШЕВЧУК</w:t>
      </w:r>
      <w:r w:rsidR="00F23542" w:rsidRPr="00D57027">
        <w:rPr>
          <w:rFonts w:ascii="Times New Roman" w:hAnsi="Times New Roman" w:cs="Times New Roman"/>
          <w:sz w:val="24"/>
          <w:szCs w:val="24"/>
        </w:rPr>
        <w:t xml:space="preserve"> (доповідач)</w:t>
      </w:r>
      <w:r w:rsidR="0056055B" w:rsidRPr="00D57027">
        <w:rPr>
          <w:rFonts w:ascii="Times New Roman" w:hAnsi="Times New Roman" w:cs="Times New Roman"/>
          <w:sz w:val="24"/>
          <w:szCs w:val="24"/>
        </w:rPr>
        <w:t>,</w:t>
      </w:r>
    </w:p>
    <w:p w14:paraId="3C55BFCE" w14:textId="77777777"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40AC0D4A" w14:textId="5F645114" w:rsidR="00BF469F" w:rsidRPr="00D5702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D57027">
        <w:rPr>
          <w:rFonts w:ascii="Times New Roman" w:hAnsi="Times New Roman" w:cs="Times New Roman"/>
          <w:sz w:val="24"/>
          <w:szCs w:val="24"/>
        </w:rPr>
        <w:t xml:space="preserve">розглянувши питання про </w:t>
      </w:r>
      <w:r w:rsidR="008F4584" w:rsidRPr="00D57027">
        <w:rPr>
          <w:rFonts w:ascii="Times New Roman" w:hAnsi="Times New Roman" w:cs="Times New Roman"/>
          <w:sz w:val="24"/>
          <w:szCs w:val="24"/>
        </w:rPr>
        <w:t xml:space="preserve">дострокове закінчення відрядження судді </w:t>
      </w:r>
      <w:proofErr w:type="spellStart"/>
      <w:r w:rsidR="009B2146" w:rsidRPr="00D57027">
        <w:rPr>
          <w:rFonts w:ascii="Times New Roman" w:hAnsi="Times New Roman" w:cs="Times New Roman"/>
          <w:sz w:val="24"/>
          <w:szCs w:val="24"/>
        </w:rPr>
        <w:t>Мангушського</w:t>
      </w:r>
      <w:proofErr w:type="spellEnd"/>
      <w:r w:rsidR="009B2146" w:rsidRPr="00D57027">
        <w:rPr>
          <w:rFonts w:ascii="Times New Roman" w:hAnsi="Times New Roman" w:cs="Times New Roman"/>
          <w:sz w:val="24"/>
          <w:szCs w:val="24"/>
        </w:rPr>
        <w:t xml:space="preserve"> </w:t>
      </w:r>
      <w:r w:rsidR="00DF2744" w:rsidRPr="00D57027">
        <w:rPr>
          <w:rFonts w:ascii="Times New Roman" w:hAnsi="Times New Roman" w:cs="Times New Roman"/>
          <w:sz w:val="24"/>
          <w:szCs w:val="24"/>
        </w:rPr>
        <w:t xml:space="preserve">районного суду Донецької </w:t>
      </w:r>
      <w:r w:rsidR="008F4584" w:rsidRPr="00D57027">
        <w:rPr>
          <w:rFonts w:ascii="Times New Roman" w:hAnsi="Times New Roman" w:cs="Times New Roman"/>
          <w:sz w:val="24"/>
          <w:szCs w:val="24"/>
        </w:rPr>
        <w:t>області</w:t>
      </w:r>
      <w:r w:rsidR="00596DE3" w:rsidRPr="00D57027">
        <w:rPr>
          <w:rFonts w:ascii="Times New Roman" w:hAnsi="Times New Roman" w:cs="Times New Roman"/>
          <w:sz w:val="24"/>
          <w:szCs w:val="24"/>
        </w:rPr>
        <w:t xml:space="preserve"> </w:t>
      </w:r>
      <w:proofErr w:type="spellStart"/>
      <w:r w:rsidR="00DF2744" w:rsidRPr="00D57027">
        <w:rPr>
          <w:rFonts w:ascii="Times New Roman" w:hAnsi="Times New Roman" w:cs="Times New Roman"/>
          <w:sz w:val="24"/>
          <w:szCs w:val="24"/>
        </w:rPr>
        <w:t>Молонової</w:t>
      </w:r>
      <w:proofErr w:type="spellEnd"/>
      <w:r w:rsidR="00DF2744" w:rsidRPr="00D57027">
        <w:rPr>
          <w:rFonts w:ascii="Times New Roman" w:hAnsi="Times New Roman" w:cs="Times New Roman"/>
          <w:sz w:val="24"/>
          <w:szCs w:val="24"/>
        </w:rPr>
        <w:t xml:space="preserve"> Юлії Володимирівни </w:t>
      </w:r>
      <w:r w:rsidR="008F4584" w:rsidRPr="00D57027">
        <w:rPr>
          <w:rFonts w:ascii="Times New Roman" w:hAnsi="Times New Roman" w:cs="Times New Roman"/>
          <w:sz w:val="24"/>
          <w:szCs w:val="24"/>
        </w:rPr>
        <w:t xml:space="preserve">до </w:t>
      </w:r>
      <w:r w:rsidR="007141A2" w:rsidRPr="00D57027">
        <w:rPr>
          <w:rFonts w:ascii="Times New Roman" w:hAnsi="Times New Roman" w:cs="Times New Roman"/>
          <w:sz w:val="24"/>
          <w:szCs w:val="24"/>
        </w:rPr>
        <w:t>Олександрійського міськрайонного суду Кіровоградської області та одночасне її</w:t>
      </w:r>
      <w:r w:rsidR="008F4584" w:rsidRPr="00D57027">
        <w:rPr>
          <w:rFonts w:ascii="Times New Roman" w:hAnsi="Times New Roman" w:cs="Times New Roman"/>
          <w:sz w:val="24"/>
          <w:szCs w:val="24"/>
        </w:rPr>
        <w:t xml:space="preserve"> відрядження</w:t>
      </w:r>
      <w:r w:rsidRPr="00D57027">
        <w:rPr>
          <w:rFonts w:ascii="Times New Roman" w:eastAsia="Times New Roman" w:hAnsi="Times New Roman" w:cs="Times New Roman"/>
          <w:sz w:val="24"/>
          <w:szCs w:val="24"/>
          <w:lang w:eastAsia="uk-UA"/>
        </w:rPr>
        <w:t>,</w:t>
      </w:r>
    </w:p>
    <w:p w14:paraId="196350B6" w14:textId="77777777" w:rsidR="00333680" w:rsidRPr="00D57027" w:rsidRDefault="00333680"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2386A65A" w14:textId="77777777" w:rsidR="00BF469F" w:rsidRPr="00D57027" w:rsidRDefault="00BF469F" w:rsidP="0080076F">
      <w:pPr>
        <w:autoSpaceDE w:val="0"/>
        <w:autoSpaceDN w:val="0"/>
        <w:adjustRightInd w:val="0"/>
        <w:spacing w:after="0" w:line="240" w:lineRule="auto"/>
        <w:jc w:val="center"/>
        <w:rPr>
          <w:rFonts w:ascii="Times New Roman" w:hAnsi="Times New Roman" w:cs="Times New Roman"/>
          <w:bCs/>
          <w:sz w:val="24"/>
          <w:szCs w:val="24"/>
        </w:rPr>
      </w:pPr>
      <w:r w:rsidRPr="00D57027">
        <w:rPr>
          <w:rFonts w:ascii="Times New Roman" w:hAnsi="Times New Roman" w:cs="Times New Roman"/>
          <w:bCs/>
          <w:sz w:val="24"/>
          <w:szCs w:val="24"/>
        </w:rPr>
        <w:t>встановила:</w:t>
      </w:r>
    </w:p>
    <w:p w14:paraId="121C1283" w14:textId="77777777" w:rsidR="00333680" w:rsidRPr="00D57027" w:rsidRDefault="00333680" w:rsidP="0080076F">
      <w:pPr>
        <w:autoSpaceDE w:val="0"/>
        <w:autoSpaceDN w:val="0"/>
        <w:adjustRightInd w:val="0"/>
        <w:spacing w:after="0" w:line="240" w:lineRule="auto"/>
        <w:jc w:val="center"/>
        <w:rPr>
          <w:rFonts w:ascii="Times New Roman" w:hAnsi="Times New Roman" w:cs="Times New Roman"/>
          <w:bCs/>
          <w:sz w:val="24"/>
          <w:szCs w:val="24"/>
        </w:rPr>
      </w:pPr>
    </w:p>
    <w:p w14:paraId="754B79F7" w14:textId="1B2F4B28" w:rsidR="00C449C3" w:rsidRPr="00D57027" w:rsidRDefault="00C449C3" w:rsidP="00574F43">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Указ</w:t>
      </w:r>
      <w:r w:rsidR="0095444D" w:rsidRPr="00D57027">
        <w:rPr>
          <w:rFonts w:ascii="Times New Roman" w:hAnsi="Times New Roman" w:cs="Times New Roman"/>
          <w:sz w:val="24"/>
          <w:szCs w:val="24"/>
        </w:rPr>
        <w:t xml:space="preserve">ом Президента України від 16 липня </w:t>
      </w:r>
      <w:r w:rsidR="00B375B3" w:rsidRPr="00D57027">
        <w:rPr>
          <w:rFonts w:ascii="Times New Roman" w:hAnsi="Times New Roman" w:cs="Times New Roman"/>
          <w:sz w:val="24"/>
          <w:szCs w:val="24"/>
        </w:rPr>
        <w:t xml:space="preserve">2020 року № 278/2020 </w:t>
      </w:r>
      <w:proofErr w:type="spellStart"/>
      <w:r w:rsidR="00B375B3" w:rsidRPr="00D57027">
        <w:rPr>
          <w:rFonts w:ascii="Times New Roman" w:hAnsi="Times New Roman" w:cs="Times New Roman"/>
          <w:sz w:val="24"/>
          <w:szCs w:val="24"/>
        </w:rPr>
        <w:t>Молонову</w:t>
      </w:r>
      <w:proofErr w:type="spellEnd"/>
      <w:r w:rsidR="00B375B3" w:rsidRPr="00D57027">
        <w:rPr>
          <w:rFonts w:ascii="Times New Roman" w:hAnsi="Times New Roman" w:cs="Times New Roman"/>
          <w:sz w:val="24"/>
          <w:szCs w:val="24"/>
        </w:rPr>
        <w:t xml:space="preserve"> Юлію Володимирівну </w:t>
      </w:r>
      <w:r w:rsidRPr="00D57027">
        <w:rPr>
          <w:rFonts w:ascii="Times New Roman" w:hAnsi="Times New Roman" w:cs="Times New Roman"/>
          <w:sz w:val="24"/>
          <w:szCs w:val="24"/>
        </w:rPr>
        <w:t>призначено на посаду судді Першотравневого р</w:t>
      </w:r>
      <w:r w:rsidR="00864370" w:rsidRPr="00D57027">
        <w:rPr>
          <w:rFonts w:ascii="Times New Roman" w:hAnsi="Times New Roman" w:cs="Times New Roman"/>
          <w:sz w:val="24"/>
          <w:szCs w:val="24"/>
        </w:rPr>
        <w:t>айонного суду Донецької області.</w:t>
      </w:r>
    </w:p>
    <w:p w14:paraId="66AD0E91" w14:textId="22D368C8" w:rsidR="00864370" w:rsidRPr="00D57027" w:rsidRDefault="005C157A" w:rsidP="0082497D">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На підставі Закону України «Про внесення змін до Закону України «Про судоустрій і статус суддів» щодо зміни найменувань місцевих загальних судів» від 26 лютого 2025 року № 4273-IX змінено найменування місцевих загальних судів, зокрема </w:t>
      </w:r>
      <w:r w:rsidR="00864370" w:rsidRPr="00D57027">
        <w:rPr>
          <w:rFonts w:ascii="Times New Roman" w:hAnsi="Times New Roman" w:cs="Times New Roman"/>
          <w:sz w:val="24"/>
          <w:szCs w:val="24"/>
        </w:rPr>
        <w:t xml:space="preserve">Першотравневий районний суд Донецької області на </w:t>
      </w:r>
      <w:proofErr w:type="spellStart"/>
      <w:r w:rsidR="00864370" w:rsidRPr="00D57027">
        <w:rPr>
          <w:rFonts w:ascii="Times New Roman" w:hAnsi="Times New Roman" w:cs="Times New Roman"/>
          <w:sz w:val="24"/>
          <w:szCs w:val="24"/>
        </w:rPr>
        <w:t>Мангушський</w:t>
      </w:r>
      <w:proofErr w:type="spellEnd"/>
      <w:r w:rsidR="00864370" w:rsidRPr="00D57027">
        <w:rPr>
          <w:rFonts w:ascii="Times New Roman" w:hAnsi="Times New Roman" w:cs="Times New Roman"/>
          <w:sz w:val="24"/>
          <w:szCs w:val="24"/>
        </w:rPr>
        <w:t xml:space="preserve"> районний суд Донецької області.</w:t>
      </w:r>
    </w:p>
    <w:p w14:paraId="3777FB17" w14:textId="0ACBDEF7" w:rsidR="00A202C5" w:rsidRPr="00D57027" w:rsidRDefault="004F16C9" w:rsidP="0080076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Відповідно до частини сьомої статті 147 Закону України «Про судоустрій і статус суддів» </w:t>
      </w:r>
      <w:r w:rsidR="00333680" w:rsidRPr="00D57027">
        <w:rPr>
          <w:rFonts w:ascii="Times New Roman" w:hAnsi="Times New Roman" w:cs="Times New Roman"/>
          <w:sz w:val="24"/>
          <w:szCs w:val="24"/>
        </w:rPr>
        <w:t xml:space="preserve">(далі – Закон) </w:t>
      </w:r>
      <w:r w:rsidR="00A202C5" w:rsidRPr="00D57027">
        <w:rPr>
          <w:rFonts w:ascii="Times New Roman" w:hAnsi="Times New Roman" w:cs="Times New Roman"/>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7B863A63" w14:textId="0068BB29" w:rsidR="00B23718" w:rsidRPr="00D57027" w:rsidRDefault="001C3FE9" w:rsidP="00DB7DEA">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Територіальну</w:t>
      </w:r>
      <w:r w:rsidR="001C0C54" w:rsidRPr="00D57027">
        <w:rPr>
          <w:rFonts w:ascii="Times New Roman" w:hAnsi="Times New Roman" w:cs="Times New Roman"/>
          <w:sz w:val="24"/>
          <w:szCs w:val="24"/>
        </w:rPr>
        <w:t xml:space="preserve"> підсудність судових справ </w:t>
      </w:r>
      <w:proofErr w:type="spellStart"/>
      <w:r w:rsidR="00C76FA6" w:rsidRPr="00D57027">
        <w:rPr>
          <w:rFonts w:ascii="Times New Roman" w:hAnsi="Times New Roman" w:cs="Times New Roman"/>
          <w:sz w:val="24"/>
          <w:szCs w:val="24"/>
        </w:rPr>
        <w:t>Мангушського</w:t>
      </w:r>
      <w:proofErr w:type="spellEnd"/>
      <w:r w:rsidR="00517C86" w:rsidRPr="00D57027">
        <w:rPr>
          <w:rFonts w:ascii="Times New Roman" w:hAnsi="Times New Roman" w:cs="Times New Roman"/>
          <w:sz w:val="24"/>
          <w:szCs w:val="24"/>
        </w:rPr>
        <w:t xml:space="preserve"> </w:t>
      </w:r>
      <w:r w:rsidR="00DB7DEA" w:rsidRPr="00D57027">
        <w:rPr>
          <w:rFonts w:ascii="Times New Roman" w:hAnsi="Times New Roman" w:cs="Times New Roman"/>
          <w:sz w:val="24"/>
          <w:szCs w:val="24"/>
        </w:rPr>
        <w:t xml:space="preserve">районного суду Донецької області </w:t>
      </w:r>
      <w:r w:rsidR="00517C86" w:rsidRPr="00D57027">
        <w:rPr>
          <w:rFonts w:ascii="Times New Roman" w:hAnsi="Times New Roman" w:cs="Times New Roman"/>
          <w:sz w:val="24"/>
          <w:szCs w:val="24"/>
        </w:rPr>
        <w:t>(</w:t>
      </w:r>
      <w:r w:rsidR="00DB7DEA" w:rsidRPr="00D57027">
        <w:rPr>
          <w:rFonts w:ascii="Times New Roman" w:hAnsi="Times New Roman" w:cs="Times New Roman"/>
          <w:sz w:val="24"/>
          <w:szCs w:val="24"/>
        </w:rPr>
        <w:t>колишня назва – Першотравневий районний суд</w:t>
      </w:r>
      <w:r w:rsidR="00C76FA6" w:rsidRPr="00D57027">
        <w:rPr>
          <w:rFonts w:ascii="Times New Roman" w:hAnsi="Times New Roman" w:cs="Times New Roman"/>
          <w:sz w:val="24"/>
          <w:szCs w:val="24"/>
        </w:rPr>
        <w:t xml:space="preserve"> Донецької області</w:t>
      </w:r>
      <w:r w:rsidR="00DB7DEA" w:rsidRPr="00D57027">
        <w:rPr>
          <w:rFonts w:ascii="Times New Roman" w:hAnsi="Times New Roman" w:cs="Times New Roman"/>
          <w:sz w:val="24"/>
          <w:szCs w:val="24"/>
        </w:rPr>
        <w:t>)</w:t>
      </w:r>
      <w:r w:rsidR="00C76FA6" w:rsidRPr="00D57027">
        <w:rPr>
          <w:rFonts w:ascii="Times New Roman" w:hAnsi="Times New Roman" w:cs="Times New Roman"/>
          <w:sz w:val="24"/>
          <w:szCs w:val="24"/>
        </w:rPr>
        <w:t xml:space="preserve"> з </w:t>
      </w:r>
      <w:r w:rsidRPr="00D57027">
        <w:rPr>
          <w:rFonts w:ascii="Times New Roman" w:hAnsi="Times New Roman" w:cs="Times New Roman"/>
          <w:sz w:val="24"/>
          <w:szCs w:val="24"/>
        </w:rPr>
        <w:t>06 березня 2022</w:t>
      </w:r>
      <w:r w:rsidR="00D57027">
        <w:rPr>
          <w:rFonts w:ascii="Times New Roman" w:hAnsi="Times New Roman" w:cs="Times New Roman"/>
          <w:sz w:val="24"/>
          <w:szCs w:val="24"/>
        </w:rPr>
        <w:t> </w:t>
      </w:r>
      <w:r w:rsidRPr="00D57027">
        <w:rPr>
          <w:rFonts w:ascii="Times New Roman" w:hAnsi="Times New Roman" w:cs="Times New Roman"/>
          <w:sz w:val="24"/>
          <w:szCs w:val="24"/>
        </w:rPr>
        <w:t xml:space="preserve">року </w:t>
      </w:r>
      <w:r w:rsidR="001C0C54" w:rsidRPr="00D57027">
        <w:rPr>
          <w:rFonts w:ascii="Times New Roman" w:hAnsi="Times New Roman" w:cs="Times New Roman"/>
          <w:sz w:val="24"/>
          <w:szCs w:val="24"/>
        </w:rPr>
        <w:t xml:space="preserve">передано до </w:t>
      </w:r>
      <w:proofErr w:type="spellStart"/>
      <w:r w:rsidR="00B23718" w:rsidRPr="00D57027">
        <w:rPr>
          <w:rFonts w:ascii="Times New Roman" w:hAnsi="Times New Roman" w:cs="Times New Roman"/>
          <w:sz w:val="24"/>
          <w:szCs w:val="24"/>
        </w:rPr>
        <w:t>Новокодацького</w:t>
      </w:r>
      <w:proofErr w:type="spellEnd"/>
      <w:r w:rsidR="00B23718" w:rsidRPr="00D57027">
        <w:rPr>
          <w:rFonts w:ascii="Times New Roman" w:hAnsi="Times New Roman" w:cs="Times New Roman"/>
          <w:sz w:val="24"/>
          <w:szCs w:val="24"/>
        </w:rPr>
        <w:t xml:space="preserve"> районного суду міста Дніпра (колишня назва –</w:t>
      </w:r>
      <w:r w:rsidR="00050F0B" w:rsidRPr="00D57027">
        <w:rPr>
          <w:rFonts w:ascii="Times New Roman" w:hAnsi="Times New Roman" w:cs="Times New Roman"/>
          <w:sz w:val="24"/>
          <w:szCs w:val="24"/>
        </w:rPr>
        <w:t xml:space="preserve"> </w:t>
      </w:r>
      <w:r w:rsidR="00B23718" w:rsidRPr="00D57027">
        <w:rPr>
          <w:rFonts w:ascii="Times New Roman" w:hAnsi="Times New Roman" w:cs="Times New Roman"/>
          <w:sz w:val="24"/>
          <w:szCs w:val="24"/>
        </w:rPr>
        <w:t>Ленінський районний суд міста Дніпропетровська</w:t>
      </w:r>
      <w:r w:rsidR="00DB7DEA" w:rsidRPr="00D57027">
        <w:rPr>
          <w:rFonts w:ascii="Times New Roman" w:hAnsi="Times New Roman" w:cs="Times New Roman"/>
          <w:sz w:val="24"/>
          <w:szCs w:val="24"/>
        </w:rPr>
        <w:t>)</w:t>
      </w:r>
      <w:r w:rsidR="00B23718" w:rsidRPr="00D57027">
        <w:rPr>
          <w:rFonts w:ascii="Times New Roman" w:hAnsi="Times New Roman" w:cs="Times New Roman"/>
          <w:sz w:val="24"/>
          <w:szCs w:val="24"/>
        </w:rPr>
        <w:t xml:space="preserve"> у зв’язку з неможливістю здійснювати правосуддя під час воєнного стану (розпорядження Г</w:t>
      </w:r>
      <w:r w:rsidR="00C45C1A" w:rsidRPr="00D57027">
        <w:rPr>
          <w:rFonts w:ascii="Times New Roman" w:hAnsi="Times New Roman" w:cs="Times New Roman"/>
          <w:sz w:val="24"/>
          <w:szCs w:val="24"/>
        </w:rPr>
        <w:t xml:space="preserve">олови Верховного Суду від 06 березня </w:t>
      </w:r>
      <w:r w:rsidR="00B23718" w:rsidRPr="00D57027">
        <w:rPr>
          <w:rFonts w:ascii="Times New Roman" w:hAnsi="Times New Roman" w:cs="Times New Roman"/>
          <w:sz w:val="24"/>
          <w:szCs w:val="24"/>
        </w:rPr>
        <w:t>2022</w:t>
      </w:r>
      <w:r w:rsidR="00C45C1A" w:rsidRPr="00D57027">
        <w:rPr>
          <w:rFonts w:ascii="Times New Roman" w:hAnsi="Times New Roman" w:cs="Times New Roman"/>
          <w:sz w:val="24"/>
          <w:szCs w:val="24"/>
        </w:rPr>
        <w:t xml:space="preserve"> року</w:t>
      </w:r>
      <w:r w:rsidR="00B23718" w:rsidRPr="00D57027">
        <w:rPr>
          <w:rFonts w:ascii="Times New Roman" w:hAnsi="Times New Roman" w:cs="Times New Roman"/>
          <w:sz w:val="24"/>
          <w:szCs w:val="24"/>
        </w:rPr>
        <w:t xml:space="preserve"> № 1/0/9-22).</w:t>
      </w:r>
    </w:p>
    <w:p w14:paraId="30716F8D" w14:textId="178AE4A1" w:rsidR="00D31B09" w:rsidRPr="00D57027" w:rsidRDefault="00D31B09" w:rsidP="0080076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Абзацом першим частини першої статті 55 Закону передбачено, що у зв’язку з</w:t>
      </w:r>
      <w:r w:rsidR="0080076F" w:rsidRPr="00D57027">
        <w:rPr>
          <w:rFonts w:ascii="Times New Roman" w:hAnsi="Times New Roman" w:cs="Times New Roman"/>
          <w:sz w:val="24"/>
          <w:szCs w:val="24"/>
        </w:rPr>
        <w:t> </w:t>
      </w:r>
      <w:r w:rsidRPr="00D57027">
        <w:rPr>
          <w:rFonts w:ascii="Times New Roman" w:hAnsi="Times New Roman" w:cs="Times New Roman"/>
          <w:sz w:val="24"/>
          <w:szCs w:val="24"/>
        </w:rPr>
        <w:t xml:space="preserve">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w:t>
      </w:r>
      <w:r w:rsidRPr="00D57027">
        <w:rPr>
          <w:rFonts w:ascii="Times New Roman" w:hAnsi="Times New Roman" w:cs="Times New Roman"/>
          <w:sz w:val="24"/>
          <w:szCs w:val="24"/>
        </w:rPr>
        <w:lastRenderedPageBreak/>
        <w:t>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1B2C9A8" w14:textId="20453349" w:rsidR="005F14B3" w:rsidRPr="00D57027" w:rsidRDefault="00D31B09" w:rsidP="0080076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w:t>
      </w:r>
      <w:r w:rsidR="00897FA0" w:rsidRPr="00D57027">
        <w:rPr>
          <w:rFonts w:ascii="Times New Roman" w:hAnsi="Times New Roman" w:cs="Times New Roman"/>
          <w:sz w:val="24"/>
          <w:szCs w:val="24"/>
        </w:rPr>
        <w:t> </w:t>
      </w:r>
      <w:r w:rsidRPr="00D57027">
        <w:rPr>
          <w:rFonts w:ascii="Times New Roman" w:hAnsi="Times New Roman" w:cs="Times New Roman"/>
          <w:sz w:val="24"/>
          <w:szCs w:val="24"/>
        </w:rPr>
        <w:t>д</w:t>
      </w:r>
      <w:r w:rsidR="00FA63C2" w:rsidRPr="00D57027">
        <w:rPr>
          <w:rFonts w:ascii="Times New Roman" w:hAnsi="Times New Roman" w:cs="Times New Roman"/>
          <w:sz w:val="24"/>
          <w:szCs w:val="24"/>
        </w:rPr>
        <w:t xml:space="preserve">нів після дня його скасування </w:t>
      </w:r>
      <w:r w:rsidRPr="00D57027">
        <w:rPr>
          <w:rFonts w:ascii="Times New Roman" w:hAnsi="Times New Roman" w:cs="Times New Roman"/>
          <w:sz w:val="24"/>
          <w:szCs w:val="24"/>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5314A5D8" w14:textId="32CA4371" w:rsidR="005F14B3" w:rsidRPr="00D57027" w:rsidRDefault="005F14B3" w:rsidP="00FA63C2">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Рішенням Голови Верховного Суду від 06 червня 2022 року № 211/0/149-22 суддю </w:t>
      </w:r>
      <w:proofErr w:type="spellStart"/>
      <w:r w:rsidRPr="00D57027">
        <w:rPr>
          <w:rFonts w:ascii="Times New Roman" w:hAnsi="Times New Roman" w:cs="Times New Roman"/>
          <w:sz w:val="24"/>
          <w:szCs w:val="24"/>
        </w:rPr>
        <w:t>Мангушського</w:t>
      </w:r>
      <w:proofErr w:type="spellEnd"/>
      <w:r w:rsidR="00AA341C" w:rsidRPr="00D57027">
        <w:rPr>
          <w:rFonts w:ascii="Times New Roman" w:hAnsi="Times New Roman" w:cs="Times New Roman"/>
          <w:sz w:val="24"/>
          <w:szCs w:val="24"/>
        </w:rPr>
        <w:t xml:space="preserve"> </w:t>
      </w:r>
      <w:r w:rsidRPr="00D57027">
        <w:rPr>
          <w:rFonts w:ascii="Times New Roman" w:hAnsi="Times New Roman" w:cs="Times New Roman"/>
          <w:sz w:val="24"/>
          <w:szCs w:val="24"/>
        </w:rPr>
        <w:t>районного суду Донецької області</w:t>
      </w:r>
      <w:r w:rsidR="00FA63C2" w:rsidRPr="00D57027">
        <w:rPr>
          <w:rFonts w:ascii="Times New Roman" w:hAnsi="Times New Roman" w:cs="Times New Roman"/>
          <w:sz w:val="24"/>
          <w:szCs w:val="24"/>
        </w:rPr>
        <w:t xml:space="preserve"> (колишня назва – Першотравневий районний суд Донецької області)</w:t>
      </w:r>
      <w:r w:rsidR="00A74415" w:rsidRPr="00D57027">
        <w:rPr>
          <w:rFonts w:ascii="Times New Roman" w:hAnsi="Times New Roman" w:cs="Times New Roman"/>
          <w:sz w:val="24"/>
          <w:szCs w:val="24"/>
        </w:rPr>
        <w:t xml:space="preserve"> </w:t>
      </w:r>
      <w:proofErr w:type="spellStart"/>
      <w:r w:rsidR="00A74415" w:rsidRPr="00D57027">
        <w:rPr>
          <w:rFonts w:ascii="Times New Roman" w:hAnsi="Times New Roman" w:cs="Times New Roman"/>
          <w:sz w:val="24"/>
          <w:szCs w:val="24"/>
        </w:rPr>
        <w:t>Молонову</w:t>
      </w:r>
      <w:proofErr w:type="spellEnd"/>
      <w:r w:rsidR="00A74415" w:rsidRPr="00D57027">
        <w:rPr>
          <w:rFonts w:ascii="Times New Roman" w:hAnsi="Times New Roman" w:cs="Times New Roman"/>
          <w:sz w:val="24"/>
          <w:szCs w:val="24"/>
        </w:rPr>
        <w:t xml:space="preserve"> Ю.В. </w:t>
      </w:r>
      <w:r w:rsidRPr="00D57027">
        <w:rPr>
          <w:rFonts w:ascii="Times New Roman" w:hAnsi="Times New Roman" w:cs="Times New Roman"/>
          <w:sz w:val="24"/>
          <w:szCs w:val="24"/>
        </w:rPr>
        <w:t xml:space="preserve">відряджено до Олександрійського </w:t>
      </w:r>
      <w:r w:rsidRPr="00D57027">
        <w:rPr>
          <w:rFonts w:ascii="Times New Roman" w:hAnsi="Times New Roman" w:cs="Times New Roman"/>
          <w:spacing w:val="6"/>
          <w:sz w:val="24"/>
          <w:szCs w:val="24"/>
        </w:rPr>
        <w:t>районного суду Кіровоградської області для здійснен</w:t>
      </w:r>
      <w:r w:rsidR="00A74415" w:rsidRPr="00D57027">
        <w:rPr>
          <w:rFonts w:ascii="Times New Roman" w:hAnsi="Times New Roman" w:cs="Times New Roman"/>
          <w:spacing w:val="6"/>
          <w:sz w:val="24"/>
          <w:szCs w:val="24"/>
        </w:rPr>
        <w:t xml:space="preserve">ня правосуддя з 07 червня </w:t>
      </w:r>
      <w:r w:rsidRPr="00D57027">
        <w:rPr>
          <w:rFonts w:ascii="Times New Roman" w:hAnsi="Times New Roman" w:cs="Times New Roman"/>
          <w:spacing w:val="6"/>
          <w:sz w:val="24"/>
          <w:szCs w:val="24"/>
        </w:rPr>
        <w:t>2022</w:t>
      </w:r>
      <w:r w:rsidR="00A74415" w:rsidRPr="00D57027">
        <w:rPr>
          <w:rFonts w:ascii="Times New Roman" w:hAnsi="Times New Roman" w:cs="Times New Roman"/>
          <w:spacing w:val="6"/>
          <w:sz w:val="24"/>
          <w:szCs w:val="24"/>
        </w:rPr>
        <w:t xml:space="preserve"> року</w:t>
      </w:r>
      <w:r w:rsidRPr="00D57027">
        <w:rPr>
          <w:rFonts w:ascii="Times New Roman" w:hAnsi="Times New Roman" w:cs="Times New Roman"/>
          <w:sz w:val="24"/>
          <w:szCs w:val="24"/>
        </w:rPr>
        <w:t xml:space="preserve"> без зазначення граничного строку відрядження.</w:t>
      </w:r>
    </w:p>
    <w:p w14:paraId="04BB3EE0" w14:textId="0867FDFA" w:rsidR="0033009B" w:rsidRPr="00D57027" w:rsidRDefault="0033009B" w:rsidP="0033009B">
      <w:pPr>
        <w:spacing w:after="0" w:line="240" w:lineRule="auto"/>
        <w:ind w:firstLine="567"/>
        <w:jc w:val="both"/>
        <w:rPr>
          <w:rFonts w:ascii="Times New Roman" w:hAnsi="Times New Roman" w:cs="Times New Roman"/>
          <w:i/>
          <w:sz w:val="24"/>
          <w:szCs w:val="24"/>
        </w:rPr>
      </w:pPr>
      <w:r w:rsidRPr="00D57027">
        <w:rPr>
          <w:rFonts w:ascii="Times New Roman" w:hAnsi="Times New Roman" w:cs="Times New Roman"/>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127AA28" w14:textId="793892B8" w:rsidR="00402C18" w:rsidRPr="00D57027" w:rsidRDefault="00402C18" w:rsidP="00402C18">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Відповідно до пункту 5 розділу VІI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w:t>
      </w:r>
      <w:r w:rsidR="00845965" w:rsidRPr="00D57027">
        <w:rPr>
          <w:rFonts w:ascii="Times New Roman" w:hAnsi="Times New Roman" w:cs="Times New Roman"/>
          <w:sz w:val="24"/>
          <w:szCs w:val="24"/>
        </w:rPr>
        <w:t xml:space="preserve"> та перехідні положення» Закону) </w:t>
      </w:r>
      <w:r w:rsidRPr="00D57027">
        <w:rPr>
          <w:rFonts w:ascii="Times New Roman" w:hAnsi="Times New Roman" w:cs="Times New Roman"/>
          <w:sz w:val="24"/>
          <w:szCs w:val="24"/>
        </w:rPr>
        <w:t>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043785BC" w14:textId="2EF71D18" w:rsidR="006F5F36" w:rsidRPr="00D57027" w:rsidRDefault="00402C18" w:rsidP="00F718F6">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На виконання приписів пункту 5-2 розділу VІI Порядку рішеннями Комісії від 26 лютого 2025 року № 41/зп-25 та від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w:t>
      </w:r>
      <w:r w:rsidR="00F718F6" w:rsidRPr="00D57027">
        <w:rPr>
          <w:rFonts w:ascii="Times New Roman" w:hAnsi="Times New Roman" w:cs="Times New Roman"/>
          <w:sz w:val="24"/>
          <w:szCs w:val="24"/>
        </w:rPr>
        <w:t xml:space="preserve"> (далі – Перелік)</w:t>
      </w:r>
      <w:r w:rsidRPr="00D57027">
        <w:rPr>
          <w:rFonts w:ascii="Times New Roman" w:hAnsi="Times New Roman" w:cs="Times New Roman"/>
          <w:sz w:val="24"/>
          <w:szCs w:val="24"/>
        </w:rPr>
        <w:t>, та запропоновано суддям, відрядженим на підставі пункту 56 розділу XІІ «Прикінцеві та перехідні положення» Закону</w:t>
      </w:r>
      <w:r w:rsidR="00F718F6" w:rsidRPr="00D57027">
        <w:rPr>
          <w:rFonts w:ascii="Times New Roman" w:hAnsi="Times New Roman" w:cs="Times New Roman"/>
          <w:sz w:val="24"/>
          <w:szCs w:val="24"/>
        </w:rPr>
        <w:t xml:space="preserve">, у строк до </w:t>
      </w:r>
      <w:r w:rsidRPr="00D57027">
        <w:rPr>
          <w:rFonts w:ascii="Times New Roman" w:hAnsi="Times New Roman" w:cs="Times New Roman"/>
          <w:sz w:val="24"/>
          <w:szCs w:val="24"/>
        </w:rPr>
        <w:t>14 березня 2025 року (включно) подати заяву про дострокове закінчення попереднього відрядження та одночасне відрядження.</w:t>
      </w:r>
    </w:p>
    <w:p w14:paraId="3295D85D" w14:textId="7C359E4A" w:rsidR="00A201DD" w:rsidRPr="00D57027" w:rsidRDefault="00A201DD" w:rsidP="006F5F36">
      <w:pPr>
        <w:spacing w:after="0" w:line="240" w:lineRule="auto"/>
        <w:ind w:firstLine="567"/>
        <w:jc w:val="both"/>
        <w:rPr>
          <w:rFonts w:ascii="Times New Roman" w:hAnsi="Times New Roman" w:cs="Times New Roman"/>
          <w:iCs/>
          <w:sz w:val="24"/>
          <w:szCs w:val="24"/>
        </w:rPr>
      </w:pPr>
      <w:r w:rsidRPr="00D57027">
        <w:rPr>
          <w:rFonts w:ascii="Times New Roman" w:hAnsi="Times New Roman" w:cs="Times New Roman"/>
          <w:iCs/>
          <w:sz w:val="24"/>
          <w:szCs w:val="24"/>
        </w:rPr>
        <w:t xml:space="preserve">Суддя </w:t>
      </w:r>
      <w:proofErr w:type="spellStart"/>
      <w:r w:rsidR="006F5F36" w:rsidRPr="00D57027">
        <w:rPr>
          <w:rFonts w:ascii="Times New Roman" w:hAnsi="Times New Roman" w:cs="Times New Roman"/>
          <w:iCs/>
          <w:sz w:val="24"/>
          <w:szCs w:val="24"/>
        </w:rPr>
        <w:t>Молонова</w:t>
      </w:r>
      <w:proofErr w:type="spellEnd"/>
      <w:r w:rsidR="006F5F36" w:rsidRPr="00D57027">
        <w:rPr>
          <w:rFonts w:ascii="Times New Roman" w:hAnsi="Times New Roman" w:cs="Times New Roman"/>
          <w:iCs/>
          <w:sz w:val="24"/>
          <w:szCs w:val="24"/>
        </w:rPr>
        <w:t xml:space="preserve"> Ю.В. 05 березня 2025 року звернулася</w:t>
      </w:r>
      <w:r w:rsidRPr="00D57027">
        <w:rPr>
          <w:rFonts w:ascii="Times New Roman" w:hAnsi="Times New Roman" w:cs="Times New Roman"/>
          <w:iCs/>
          <w:sz w:val="24"/>
          <w:szCs w:val="24"/>
        </w:rPr>
        <w:t xml:space="preserve"> до </w:t>
      </w:r>
      <w:r w:rsidR="006F5F36" w:rsidRPr="00D57027">
        <w:rPr>
          <w:rFonts w:ascii="Times New Roman" w:hAnsi="Times New Roman" w:cs="Times New Roman"/>
          <w:iCs/>
          <w:sz w:val="24"/>
          <w:szCs w:val="24"/>
        </w:rPr>
        <w:t>Комісії із заявою, у якій просила</w:t>
      </w:r>
      <w:r w:rsidRPr="00D57027">
        <w:rPr>
          <w:rFonts w:ascii="Times New Roman" w:hAnsi="Times New Roman" w:cs="Times New Roman"/>
          <w:iCs/>
          <w:sz w:val="24"/>
          <w:szCs w:val="24"/>
        </w:rPr>
        <w:t xml:space="preserve"> достроково закінчити </w:t>
      </w:r>
      <w:r w:rsidR="006F5F36" w:rsidRPr="00D57027">
        <w:rPr>
          <w:rFonts w:ascii="Times New Roman" w:hAnsi="Times New Roman" w:cs="Times New Roman"/>
          <w:iCs/>
          <w:sz w:val="24"/>
          <w:szCs w:val="24"/>
        </w:rPr>
        <w:t xml:space="preserve">її </w:t>
      </w:r>
      <w:r w:rsidRPr="00D57027">
        <w:rPr>
          <w:rFonts w:ascii="Times New Roman" w:hAnsi="Times New Roman" w:cs="Times New Roman"/>
          <w:iCs/>
          <w:sz w:val="24"/>
          <w:szCs w:val="24"/>
        </w:rPr>
        <w:t xml:space="preserve">відрядження до </w:t>
      </w:r>
      <w:r w:rsidR="006F5F36" w:rsidRPr="00D57027">
        <w:rPr>
          <w:rFonts w:ascii="Times New Roman" w:hAnsi="Times New Roman" w:cs="Times New Roman"/>
          <w:iCs/>
          <w:sz w:val="24"/>
          <w:szCs w:val="24"/>
        </w:rPr>
        <w:t>Олек</w:t>
      </w:r>
      <w:r w:rsidR="00471EB7" w:rsidRPr="00D57027">
        <w:rPr>
          <w:rFonts w:ascii="Times New Roman" w:hAnsi="Times New Roman" w:cs="Times New Roman"/>
          <w:iCs/>
          <w:sz w:val="24"/>
          <w:szCs w:val="24"/>
        </w:rPr>
        <w:t>сандрійського міськрайонного су</w:t>
      </w:r>
      <w:r w:rsidR="006F5F36" w:rsidRPr="00D57027">
        <w:rPr>
          <w:rFonts w:ascii="Times New Roman" w:hAnsi="Times New Roman" w:cs="Times New Roman"/>
          <w:iCs/>
          <w:sz w:val="24"/>
          <w:szCs w:val="24"/>
        </w:rPr>
        <w:t>ду</w:t>
      </w:r>
      <w:r w:rsidR="00384CC7" w:rsidRPr="00D57027">
        <w:rPr>
          <w:rFonts w:ascii="Times New Roman" w:hAnsi="Times New Roman" w:cs="Times New Roman"/>
          <w:iCs/>
          <w:sz w:val="24"/>
          <w:szCs w:val="24"/>
        </w:rPr>
        <w:t xml:space="preserve"> Кіровоградської області</w:t>
      </w:r>
      <w:r w:rsidR="006F5F36" w:rsidRPr="00D57027">
        <w:rPr>
          <w:rFonts w:ascii="Times New Roman" w:hAnsi="Times New Roman" w:cs="Times New Roman"/>
          <w:iCs/>
          <w:sz w:val="24"/>
          <w:szCs w:val="24"/>
        </w:rPr>
        <w:t xml:space="preserve"> </w:t>
      </w:r>
      <w:r w:rsidRPr="00D57027">
        <w:rPr>
          <w:rFonts w:ascii="Times New Roman" w:hAnsi="Times New Roman" w:cs="Times New Roman"/>
          <w:iCs/>
          <w:sz w:val="24"/>
          <w:szCs w:val="24"/>
        </w:rPr>
        <w:t xml:space="preserve">та одночасно вирішити питання про </w:t>
      </w:r>
      <w:r w:rsidR="006F5F36" w:rsidRPr="00D57027">
        <w:rPr>
          <w:rFonts w:ascii="Times New Roman" w:hAnsi="Times New Roman" w:cs="Times New Roman"/>
          <w:iCs/>
          <w:sz w:val="24"/>
          <w:szCs w:val="24"/>
        </w:rPr>
        <w:t xml:space="preserve">її </w:t>
      </w:r>
      <w:r w:rsidRPr="00D57027">
        <w:rPr>
          <w:rFonts w:ascii="Times New Roman" w:hAnsi="Times New Roman" w:cs="Times New Roman"/>
          <w:iCs/>
          <w:sz w:val="24"/>
          <w:szCs w:val="24"/>
        </w:rPr>
        <w:t>відрядження до Броварського міськрайонного суду Київської області.</w:t>
      </w:r>
    </w:p>
    <w:p w14:paraId="5A8E98C4" w14:textId="148A042B" w:rsidR="00471EB7" w:rsidRPr="00D57027" w:rsidRDefault="00471EB7" w:rsidP="006F5F36">
      <w:pPr>
        <w:spacing w:after="0" w:line="240" w:lineRule="auto"/>
        <w:ind w:firstLine="567"/>
        <w:jc w:val="both"/>
        <w:rPr>
          <w:rFonts w:ascii="Times New Roman" w:hAnsi="Times New Roman" w:cs="Times New Roman"/>
          <w:iCs/>
          <w:sz w:val="24"/>
          <w:szCs w:val="24"/>
        </w:rPr>
      </w:pPr>
      <w:r w:rsidRPr="00D57027">
        <w:rPr>
          <w:rFonts w:ascii="Times New Roman" w:hAnsi="Times New Roman" w:cs="Times New Roman"/>
          <w:iCs/>
          <w:sz w:val="24"/>
          <w:szCs w:val="24"/>
        </w:rPr>
        <w:t xml:space="preserve">Відповідно до протоколу розподілу між членами Комісії від 05 березня 2025 року доповідачем за вказаною вище заявою визначено члена Комісії Шевчук Г.М. </w:t>
      </w:r>
    </w:p>
    <w:p w14:paraId="41053467" w14:textId="40EE575E" w:rsidR="009B6CED" w:rsidRPr="00D57027" w:rsidRDefault="00C76AC0" w:rsidP="006F5F36">
      <w:pPr>
        <w:spacing w:after="0" w:line="240" w:lineRule="auto"/>
        <w:ind w:firstLine="567"/>
        <w:jc w:val="both"/>
        <w:rPr>
          <w:rFonts w:ascii="Times New Roman" w:hAnsi="Times New Roman" w:cs="Times New Roman"/>
          <w:iCs/>
          <w:sz w:val="24"/>
          <w:szCs w:val="24"/>
        </w:rPr>
      </w:pPr>
      <w:r w:rsidRPr="00D57027">
        <w:rPr>
          <w:rFonts w:ascii="Times New Roman" w:hAnsi="Times New Roman" w:cs="Times New Roman"/>
          <w:iCs/>
          <w:sz w:val="24"/>
          <w:szCs w:val="24"/>
        </w:rPr>
        <w:t xml:space="preserve">Розгляд питання про дострокове закінчення </w:t>
      </w:r>
      <w:r w:rsidR="005B1B6E" w:rsidRPr="00D57027">
        <w:rPr>
          <w:rFonts w:ascii="Times New Roman" w:hAnsi="Times New Roman" w:cs="Times New Roman"/>
          <w:iCs/>
          <w:sz w:val="24"/>
          <w:szCs w:val="24"/>
        </w:rPr>
        <w:t xml:space="preserve">попереднього </w:t>
      </w:r>
      <w:r w:rsidR="00512937" w:rsidRPr="00D57027">
        <w:rPr>
          <w:rFonts w:ascii="Times New Roman" w:hAnsi="Times New Roman" w:cs="Times New Roman"/>
          <w:iCs/>
          <w:sz w:val="24"/>
          <w:szCs w:val="24"/>
        </w:rPr>
        <w:t xml:space="preserve">відрядження судді </w:t>
      </w:r>
      <w:proofErr w:type="spellStart"/>
      <w:r w:rsidR="00512937" w:rsidRPr="00D57027">
        <w:rPr>
          <w:rFonts w:ascii="Times New Roman" w:hAnsi="Times New Roman" w:cs="Times New Roman"/>
          <w:iCs/>
          <w:sz w:val="24"/>
          <w:szCs w:val="24"/>
        </w:rPr>
        <w:t>Мангушського</w:t>
      </w:r>
      <w:proofErr w:type="spellEnd"/>
      <w:r w:rsidRPr="00D57027">
        <w:rPr>
          <w:rFonts w:ascii="Times New Roman" w:hAnsi="Times New Roman" w:cs="Times New Roman"/>
          <w:iCs/>
          <w:sz w:val="24"/>
          <w:szCs w:val="24"/>
        </w:rPr>
        <w:t xml:space="preserve"> районного суду Донецької області</w:t>
      </w:r>
      <w:r w:rsidR="00512937" w:rsidRPr="00D57027">
        <w:rPr>
          <w:rFonts w:ascii="Times New Roman" w:hAnsi="Times New Roman" w:cs="Times New Roman"/>
          <w:iCs/>
          <w:sz w:val="24"/>
          <w:szCs w:val="24"/>
        </w:rPr>
        <w:t xml:space="preserve"> (колишня назва – Першотравневий районний суд Донецької області) </w:t>
      </w:r>
      <w:proofErr w:type="spellStart"/>
      <w:r w:rsidRPr="00D57027">
        <w:rPr>
          <w:rFonts w:ascii="Times New Roman" w:hAnsi="Times New Roman" w:cs="Times New Roman"/>
          <w:iCs/>
          <w:sz w:val="24"/>
          <w:szCs w:val="24"/>
        </w:rPr>
        <w:t>Молонової</w:t>
      </w:r>
      <w:proofErr w:type="spellEnd"/>
      <w:r w:rsidRPr="00D57027">
        <w:rPr>
          <w:rFonts w:ascii="Times New Roman" w:hAnsi="Times New Roman" w:cs="Times New Roman"/>
          <w:iCs/>
          <w:sz w:val="24"/>
          <w:szCs w:val="24"/>
        </w:rPr>
        <w:t xml:space="preserve"> Ю.В. </w:t>
      </w:r>
      <w:r w:rsidR="005B1B6E" w:rsidRPr="00D57027">
        <w:rPr>
          <w:rFonts w:ascii="Times New Roman" w:hAnsi="Times New Roman" w:cs="Times New Roman"/>
          <w:iCs/>
          <w:sz w:val="24"/>
          <w:szCs w:val="24"/>
        </w:rPr>
        <w:t>та одночасне її відрядження до іншого суду призначено на 09 квітня 2025 року, про що суддю</w:t>
      </w:r>
      <w:r w:rsidR="009B6CED" w:rsidRPr="00D57027">
        <w:rPr>
          <w:rFonts w:ascii="Times New Roman" w:hAnsi="Times New Roman" w:cs="Times New Roman"/>
          <w:iCs/>
          <w:sz w:val="24"/>
          <w:szCs w:val="24"/>
        </w:rPr>
        <w:t xml:space="preserve"> </w:t>
      </w:r>
      <w:proofErr w:type="spellStart"/>
      <w:r w:rsidR="009B6CED" w:rsidRPr="00D57027">
        <w:rPr>
          <w:rFonts w:ascii="Times New Roman" w:hAnsi="Times New Roman" w:cs="Times New Roman"/>
          <w:iCs/>
          <w:sz w:val="24"/>
          <w:szCs w:val="24"/>
        </w:rPr>
        <w:t>Молонову</w:t>
      </w:r>
      <w:proofErr w:type="spellEnd"/>
      <w:r w:rsidR="009B6CED" w:rsidRPr="00D57027">
        <w:rPr>
          <w:rFonts w:ascii="Times New Roman" w:hAnsi="Times New Roman" w:cs="Times New Roman"/>
          <w:iCs/>
          <w:sz w:val="24"/>
          <w:szCs w:val="24"/>
        </w:rPr>
        <w:t xml:space="preserve"> Ю.В. </w:t>
      </w:r>
      <w:r w:rsidR="005B1B6E" w:rsidRPr="00D57027">
        <w:rPr>
          <w:rFonts w:ascii="Times New Roman" w:hAnsi="Times New Roman" w:cs="Times New Roman"/>
          <w:iCs/>
          <w:sz w:val="24"/>
          <w:szCs w:val="24"/>
        </w:rPr>
        <w:t xml:space="preserve">повідомлено шляхом розміщення на офіційному </w:t>
      </w:r>
      <w:proofErr w:type="spellStart"/>
      <w:r w:rsidR="005B1B6E" w:rsidRPr="00D57027">
        <w:rPr>
          <w:rFonts w:ascii="Times New Roman" w:hAnsi="Times New Roman" w:cs="Times New Roman"/>
          <w:iCs/>
          <w:sz w:val="24"/>
          <w:szCs w:val="24"/>
        </w:rPr>
        <w:t>вебсайті</w:t>
      </w:r>
      <w:proofErr w:type="spellEnd"/>
      <w:r w:rsidR="005B1B6E" w:rsidRPr="00D57027">
        <w:rPr>
          <w:rFonts w:ascii="Times New Roman" w:hAnsi="Times New Roman" w:cs="Times New Roman"/>
          <w:iCs/>
          <w:sz w:val="24"/>
          <w:szCs w:val="24"/>
        </w:rPr>
        <w:t xml:space="preserve"> Комісії </w:t>
      </w:r>
      <w:r w:rsidR="009B6CED" w:rsidRPr="00D57027">
        <w:rPr>
          <w:rFonts w:ascii="Times New Roman" w:hAnsi="Times New Roman" w:cs="Times New Roman"/>
          <w:iCs/>
          <w:sz w:val="24"/>
          <w:szCs w:val="24"/>
        </w:rPr>
        <w:t xml:space="preserve">відповідного оголошення. </w:t>
      </w:r>
    </w:p>
    <w:p w14:paraId="0440222F" w14:textId="77777777" w:rsidR="009B6CED" w:rsidRPr="00D57027" w:rsidRDefault="009B6CED" w:rsidP="006F5F36">
      <w:pPr>
        <w:spacing w:after="0" w:line="240" w:lineRule="auto"/>
        <w:ind w:firstLine="567"/>
        <w:jc w:val="both"/>
        <w:rPr>
          <w:rFonts w:ascii="Times New Roman" w:hAnsi="Times New Roman" w:cs="Times New Roman"/>
          <w:iCs/>
          <w:sz w:val="24"/>
          <w:szCs w:val="24"/>
        </w:rPr>
      </w:pPr>
      <w:r w:rsidRPr="00D57027">
        <w:rPr>
          <w:rFonts w:ascii="Times New Roman" w:hAnsi="Times New Roman" w:cs="Times New Roman"/>
          <w:iCs/>
          <w:sz w:val="24"/>
          <w:szCs w:val="24"/>
        </w:rPr>
        <w:t xml:space="preserve">У засіданні Комісії, призначеному на 09 квітня 2025 року, Комісією оголошено перерву в розгляді зазначеного питання. </w:t>
      </w:r>
    </w:p>
    <w:p w14:paraId="0E4B9A32" w14:textId="383EAF16" w:rsidR="00C76AC0" w:rsidRPr="00D57027" w:rsidRDefault="003D0D11" w:rsidP="006F5F36">
      <w:pPr>
        <w:spacing w:after="0" w:line="240" w:lineRule="auto"/>
        <w:ind w:firstLine="567"/>
        <w:jc w:val="both"/>
        <w:rPr>
          <w:rFonts w:ascii="Times New Roman" w:hAnsi="Times New Roman" w:cs="Times New Roman"/>
          <w:iCs/>
          <w:sz w:val="24"/>
          <w:szCs w:val="24"/>
        </w:rPr>
      </w:pPr>
      <w:r w:rsidRPr="00D57027">
        <w:rPr>
          <w:rFonts w:ascii="Times New Roman" w:hAnsi="Times New Roman" w:cs="Times New Roman"/>
          <w:iCs/>
          <w:sz w:val="24"/>
          <w:szCs w:val="24"/>
        </w:rPr>
        <w:t xml:space="preserve">Наступний </w:t>
      </w:r>
      <w:r w:rsidR="009B6CED" w:rsidRPr="00D57027">
        <w:rPr>
          <w:rFonts w:ascii="Times New Roman" w:hAnsi="Times New Roman" w:cs="Times New Roman"/>
          <w:iCs/>
          <w:sz w:val="24"/>
          <w:szCs w:val="24"/>
        </w:rPr>
        <w:t xml:space="preserve">розгляд питання </w:t>
      </w:r>
      <w:r w:rsidR="0080590F" w:rsidRPr="00D57027">
        <w:rPr>
          <w:rFonts w:ascii="Times New Roman" w:hAnsi="Times New Roman" w:cs="Times New Roman"/>
          <w:iCs/>
          <w:sz w:val="24"/>
          <w:szCs w:val="24"/>
        </w:rPr>
        <w:t xml:space="preserve">Комісією </w:t>
      </w:r>
      <w:r w:rsidR="009B6CED" w:rsidRPr="00D57027">
        <w:rPr>
          <w:rFonts w:ascii="Times New Roman" w:hAnsi="Times New Roman" w:cs="Times New Roman"/>
          <w:iCs/>
          <w:sz w:val="24"/>
          <w:szCs w:val="24"/>
        </w:rPr>
        <w:t xml:space="preserve">призначено на 08 жовтня 2025 року, про що </w:t>
      </w:r>
      <w:proofErr w:type="spellStart"/>
      <w:r w:rsidR="0080590F" w:rsidRPr="00D57027">
        <w:rPr>
          <w:rFonts w:ascii="Times New Roman" w:hAnsi="Times New Roman" w:cs="Times New Roman"/>
          <w:iCs/>
          <w:sz w:val="24"/>
          <w:szCs w:val="24"/>
        </w:rPr>
        <w:t>Молонову</w:t>
      </w:r>
      <w:proofErr w:type="spellEnd"/>
      <w:r w:rsidR="0080590F" w:rsidRPr="00D57027">
        <w:rPr>
          <w:rFonts w:ascii="Times New Roman" w:hAnsi="Times New Roman" w:cs="Times New Roman"/>
          <w:iCs/>
          <w:sz w:val="24"/>
          <w:szCs w:val="24"/>
        </w:rPr>
        <w:t xml:space="preserve"> Ю.В. </w:t>
      </w:r>
      <w:r w:rsidR="009B6CED" w:rsidRPr="00D57027">
        <w:rPr>
          <w:rFonts w:ascii="Times New Roman" w:hAnsi="Times New Roman" w:cs="Times New Roman"/>
          <w:iCs/>
          <w:sz w:val="24"/>
          <w:szCs w:val="24"/>
        </w:rPr>
        <w:t xml:space="preserve">повідомлено шляхом розміщення </w:t>
      </w:r>
      <w:r w:rsidR="0080590F" w:rsidRPr="00D57027">
        <w:rPr>
          <w:rFonts w:ascii="Times New Roman" w:hAnsi="Times New Roman" w:cs="Times New Roman"/>
          <w:iCs/>
          <w:sz w:val="24"/>
          <w:szCs w:val="24"/>
        </w:rPr>
        <w:t xml:space="preserve">відповідного оголошення </w:t>
      </w:r>
      <w:r w:rsidR="009B6CED" w:rsidRPr="00D57027">
        <w:rPr>
          <w:rFonts w:ascii="Times New Roman" w:hAnsi="Times New Roman" w:cs="Times New Roman"/>
          <w:iCs/>
          <w:sz w:val="24"/>
          <w:szCs w:val="24"/>
        </w:rPr>
        <w:t xml:space="preserve">на офіційному </w:t>
      </w:r>
      <w:proofErr w:type="spellStart"/>
      <w:r w:rsidR="009B6CED" w:rsidRPr="00D57027">
        <w:rPr>
          <w:rFonts w:ascii="Times New Roman" w:hAnsi="Times New Roman" w:cs="Times New Roman"/>
          <w:iCs/>
          <w:sz w:val="24"/>
          <w:szCs w:val="24"/>
        </w:rPr>
        <w:t>вебсайті</w:t>
      </w:r>
      <w:proofErr w:type="spellEnd"/>
      <w:r w:rsidR="009B6CED" w:rsidRPr="00D57027">
        <w:rPr>
          <w:rFonts w:ascii="Times New Roman" w:hAnsi="Times New Roman" w:cs="Times New Roman"/>
          <w:iCs/>
          <w:sz w:val="24"/>
          <w:szCs w:val="24"/>
        </w:rPr>
        <w:t xml:space="preserve"> Комісії. </w:t>
      </w:r>
    </w:p>
    <w:p w14:paraId="31136FBD" w14:textId="4DBF6069" w:rsidR="00471EB7" w:rsidRPr="00D57027" w:rsidRDefault="00CE37F9" w:rsidP="006F5F36">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lastRenderedPageBreak/>
        <w:t xml:space="preserve">У засідання Комісії 08 жовтня 2025 року </w:t>
      </w:r>
      <w:proofErr w:type="spellStart"/>
      <w:r w:rsidRPr="00D57027">
        <w:rPr>
          <w:rFonts w:ascii="Times New Roman" w:hAnsi="Times New Roman" w:cs="Times New Roman"/>
          <w:sz w:val="24"/>
          <w:szCs w:val="24"/>
        </w:rPr>
        <w:t>Молонова</w:t>
      </w:r>
      <w:proofErr w:type="spellEnd"/>
      <w:r w:rsidRPr="00D57027">
        <w:rPr>
          <w:rFonts w:ascii="Times New Roman" w:hAnsi="Times New Roman" w:cs="Times New Roman"/>
          <w:sz w:val="24"/>
          <w:szCs w:val="24"/>
        </w:rPr>
        <w:t xml:space="preserve"> Ю.В. не прибула. </w:t>
      </w:r>
    </w:p>
    <w:p w14:paraId="3D91E566" w14:textId="7864C987" w:rsidR="00A201DD" w:rsidRPr="00D57027" w:rsidRDefault="00CE37F9"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 </w:t>
      </w:r>
    </w:p>
    <w:p w14:paraId="6039F945" w14:textId="77777777"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2B1CC514" w14:textId="77777777"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09C15128" w14:textId="77777777"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Підставами для дострокового закінчення попереднього відрядження судді та одночасного його відрядження може бути:</w:t>
      </w:r>
    </w:p>
    <w:p w14:paraId="58532A8B" w14:textId="77777777"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зміна обставин у суді, до якого відряджений суддя, зокрема, рівень судового навантаження не є надмірним;</w:t>
      </w:r>
    </w:p>
    <w:p w14:paraId="09940D7C" w14:textId="532E03DC"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14:paraId="0FD6129C" w14:textId="77777777" w:rsidR="003F29CE" w:rsidRPr="00D57027" w:rsidRDefault="003F29CE"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6A3EE2EB" w14:textId="76758280" w:rsidR="003F29CE" w:rsidRPr="00D57027" w:rsidRDefault="00FC3F62" w:rsidP="003F29C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Вирішуючи </w:t>
      </w:r>
      <w:r w:rsidR="003F29CE" w:rsidRPr="00D57027">
        <w:rPr>
          <w:rFonts w:ascii="Times New Roman" w:hAnsi="Times New Roman" w:cs="Times New Roman"/>
          <w:sz w:val="24"/>
          <w:szCs w:val="24"/>
        </w:rPr>
        <w:t>питання щодо достроковог</w:t>
      </w:r>
      <w:r w:rsidR="007F5FCC" w:rsidRPr="00D57027">
        <w:rPr>
          <w:rFonts w:ascii="Times New Roman" w:hAnsi="Times New Roman" w:cs="Times New Roman"/>
          <w:sz w:val="24"/>
          <w:szCs w:val="24"/>
        </w:rPr>
        <w:t xml:space="preserve">о закінчення відрядження судді </w:t>
      </w:r>
      <w:proofErr w:type="spellStart"/>
      <w:r w:rsidR="003F29CE" w:rsidRPr="00D57027">
        <w:rPr>
          <w:rFonts w:ascii="Times New Roman" w:hAnsi="Times New Roman" w:cs="Times New Roman"/>
          <w:sz w:val="24"/>
          <w:szCs w:val="24"/>
        </w:rPr>
        <w:t>Мангушського</w:t>
      </w:r>
      <w:proofErr w:type="spellEnd"/>
      <w:r w:rsidR="003F29CE" w:rsidRPr="00D57027">
        <w:rPr>
          <w:rFonts w:ascii="Times New Roman" w:hAnsi="Times New Roman" w:cs="Times New Roman"/>
          <w:sz w:val="24"/>
          <w:szCs w:val="24"/>
        </w:rPr>
        <w:t xml:space="preserve"> районного суду Донецької області </w:t>
      </w:r>
      <w:r w:rsidR="004D6BF8" w:rsidRPr="00D57027">
        <w:rPr>
          <w:rFonts w:ascii="Times New Roman" w:hAnsi="Times New Roman" w:cs="Times New Roman"/>
          <w:sz w:val="24"/>
          <w:szCs w:val="24"/>
        </w:rPr>
        <w:t>(колишня назва – Першотравневий районний суд Донецької області)</w:t>
      </w:r>
      <w:r w:rsidR="003F29CE" w:rsidRPr="00D57027">
        <w:rPr>
          <w:rFonts w:ascii="Times New Roman" w:hAnsi="Times New Roman" w:cs="Times New Roman"/>
          <w:sz w:val="24"/>
          <w:szCs w:val="24"/>
        </w:rPr>
        <w:t xml:space="preserve"> </w:t>
      </w:r>
      <w:proofErr w:type="spellStart"/>
      <w:r w:rsidR="003F29CE" w:rsidRPr="00D57027">
        <w:rPr>
          <w:rFonts w:ascii="Times New Roman" w:hAnsi="Times New Roman" w:cs="Times New Roman"/>
          <w:sz w:val="24"/>
          <w:szCs w:val="24"/>
        </w:rPr>
        <w:t>Молонової</w:t>
      </w:r>
      <w:proofErr w:type="spellEnd"/>
      <w:r w:rsidR="003F29CE" w:rsidRPr="00D57027">
        <w:rPr>
          <w:rFonts w:ascii="Times New Roman" w:hAnsi="Times New Roman" w:cs="Times New Roman"/>
          <w:sz w:val="24"/>
          <w:szCs w:val="24"/>
        </w:rPr>
        <w:t xml:space="preserve"> Ю.В. до</w:t>
      </w:r>
      <w:r w:rsidR="000536E6" w:rsidRPr="00D57027">
        <w:rPr>
          <w:rFonts w:ascii="Times New Roman" w:hAnsi="Times New Roman" w:cs="Times New Roman"/>
          <w:sz w:val="24"/>
          <w:szCs w:val="24"/>
        </w:rPr>
        <w:t xml:space="preserve"> Олександрійського міськрайонного суду Кіровоградської області</w:t>
      </w:r>
      <w:r w:rsidR="003F29CE" w:rsidRPr="00D57027">
        <w:rPr>
          <w:rFonts w:ascii="Times New Roman" w:hAnsi="Times New Roman" w:cs="Times New Roman"/>
          <w:sz w:val="24"/>
          <w:szCs w:val="24"/>
        </w:rPr>
        <w:t>, Комісія враховує таке.</w:t>
      </w:r>
    </w:p>
    <w:p w14:paraId="63001288" w14:textId="56E7AB60" w:rsidR="008D72F4" w:rsidRPr="00D57027" w:rsidRDefault="008D72F4" w:rsidP="008D72F4">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Суддя </w:t>
      </w:r>
      <w:proofErr w:type="spellStart"/>
      <w:r w:rsidRPr="00D57027">
        <w:rPr>
          <w:rFonts w:ascii="Times New Roman" w:hAnsi="Times New Roman" w:cs="Times New Roman"/>
          <w:sz w:val="24"/>
          <w:szCs w:val="24"/>
        </w:rPr>
        <w:t>Молонова</w:t>
      </w:r>
      <w:proofErr w:type="spellEnd"/>
      <w:r w:rsidRPr="00D57027">
        <w:rPr>
          <w:rFonts w:ascii="Times New Roman" w:hAnsi="Times New Roman" w:cs="Times New Roman"/>
          <w:sz w:val="24"/>
          <w:szCs w:val="24"/>
        </w:rPr>
        <w:t xml:space="preserve"> Ю.В. не може повернутися на роботу до </w:t>
      </w:r>
      <w:proofErr w:type="spellStart"/>
      <w:r w:rsidRPr="00D57027">
        <w:rPr>
          <w:rFonts w:ascii="Times New Roman" w:hAnsi="Times New Roman" w:cs="Times New Roman"/>
          <w:sz w:val="24"/>
          <w:szCs w:val="24"/>
        </w:rPr>
        <w:t>Мангушського</w:t>
      </w:r>
      <w:proofErr w:type="spellEnd"/>
      <w:r w:rsidRPr="00D57027">
        <w:rPr>
          <w:rFonts w:ascii="Times New Roman" w:hAnsi="Times New Roman" w:cs="Times New Roman"/>
          <w:sz w:val="24"/>
          <w:szCs w:val="24"/>
        </w:rPr>
        <w:t xml:space="preserve"> районного суду Донецької області</w:t>
      </w:r>
      <w:r w:rsidR="006270B4" w:rsidRPr="00D57027">
        <w:rPr>
          <w:rFonts w:ascii="Times New Roman" w:hAnsi="Times New Roman" w:cs="Times New Roman"/>
          <w:sz w:val="24"/>
          <w:szCs w:val="24"/>
        </w:rPr>
        <w:t xml:space="preserve"> (колишня назва – Першотравневий районний суд Донецької області)</w:t>
      </w:r>
      <w:r w:rsidRPr="00D57027">
        <w:rPr>
          <w:rFonts w:ascii="Times New Roman" w:hAnsi="Times New Roman" w:cs="Times New Roman"/>
          <w:sz w:val="24"/>
          <w:szCs w:val="24"/>
        </w:rPr>
        <w:t>, роботу якого на час розгляду питання про дострокове закінчення відрядження судді не відновлено.</w:t>
      </w:r>
    </w:p>
    <w:p w14:paraId="3FA51C93" w14:textId="729DBF19" w:rsidR="006424E1" w:rsidRPr="00D57027" w:rsidRDefault="006424E1" w:rsidP="006424E1">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Комісія наголошує, що при вирішенні питання про дострокове закінчення відрядження судді </w:t>
      </w:r>
      <w:proofErr w:type="spellStart"/>
      <w:r w:rsidR="00F44CD0" w:rsidRPr="00D57027">
        <w:rPr>
          <w:rFonts w:ascii="Times New Roman" w:hAnsi="Times New Roman" w:cs="Times New Roman"/>
          <w:sz w:val="24"/>
          <w:szCs w:val="24"/>
        </w:rPr>
        <w:t>Мангушського</w:t>
      </w:r>
      <w:proofErr w:type="spellEnd"/>
      <w:r w:rsidR="00F44CD0" w:rsidRPr="00D57027">
        <w:rPr>
          <w:rFonts w:ascii="Times New Roman" w:hAnsi="Times New Roman" w:cs="Times New Roman"/>
          <w:sz w:val="24"/>
          <w:szCs w:val="24"/>
        </w:rPr>
        <w:t xml:space="preserve"> районного суду Донецької</w:t>
      </w:r>
      <w:r w:rsidRPr="00D57027">
        <w:rPr>
          <w:rFonts w:ascii="Times New Roman" w:hAnsi="Times New Roman" w:cs="Times New Roman"/>
          <w:sz w:val="24"/>
          <w:szCs w:val="24"/>
        </w:rPr>
        <w:t xml:space="preserve"> області </w:t>
      </w:r>
      <w:r w:rsidR="00F84067" w:rsidRPr="00D57027">
        <w:rPr>
          <w:rFonts w:ascii="Times New Roman" w:hAnsi="Times New Roman" w:cs="Times New Roman"/>
          <w:sz w:val="24"/>
          <w:szCs w:val="24"/>
        </w:rPr>
        <w:t>(колишня назва – Першотравневий районний суд Донецької області)</w:t>
      </w:r>
      <w:r w:rsidR="00F44CD0" w:rsidRPr="00D57027">
        <w:rPr>
          <w:rFonts w:ascii="Times New Roman" w:hAnsi="Times New Roman" w:cs="Times New Roman"/>
          <w:sz w:val="24"/>
          <w:szCs w:val="24"/>
        </w:rPr>
        <w:t xml:space="preserve"> </w:t>
      </w:r>
      <w:proofErr w:type="spellStart"/>
      <w:r w:rsidR="00F44CD0" w:rsidRPr="00D57027">
        <w:rPr>
          <w:rFonts w:ascii="Times New Roman" w:hAnsi="Times New Roman" w:cs="Times New Roman"/>
          <w:sz w:val="24"/>
          <w:szCs w:val="24"/>
        </w:rPr>
        <w:t>Молонової</w:t>
      </w:r>
      <w:proofErr w:type="spellEnd"/>
      <w:r w:rsidR="00F44CD0" w:rsidRPr="00D57027">
        <w:rPr>
          <w:rFonts w:ascii="Times New Roman" w:hAnsi="Times New Roman" w:cs="Times New Roman"/>
          <w:sz w:val="24"/>
          <w:szCs w:val="24"/>
        </w:rPr>
        <w:t xml:space="preserve"> Ю.В. до Олександрійського міськрайонного суду </w:t>
      </w:r>
      <w:r w:rsidR="00F44CD0" w:rsidRPr="00D57027">
        <w:rPr>
          <w:rFonts w:ascii="Times New Roman" w:hAnsi="Times New Roman" w:cs="Times New Roman"/>
          <w:spacing w:val="4"/>
          <w:sz w:val="24"/>
          <w:szCs w:val="24"/>
        </w:rPr>
        <w:t xml:space="preserve">Кіровоградської області </w:t>
      </w:r>
      <w:r w:rsidRPr="00D57027">
        <w:rPr>
          <w:rFonts w:ascii="Times New Roman" w:hAnsi="Times New Roman" w:cs="Times New Roman"/>
          <w:spacing w:val="4"/>
          <w:sz w:val="24"/>
          <w:szCs w:val="24"/>
        </w:rPr>
        <w:t>та одночасне її відрядження Комісія керується пунктами 4, 5, 5-1,</w:t>
      </w:r>
      <w:r w:rsidRPr="00D57027">
        <w:rPr>
          <w:rFonts w:ascii="Times New Roman" w:hAnsi="Times New Roman" w:cs="Times New Roman"/>
          <w:sz w:val="24"/>
          <w:szCs w:val="24"/>
        </w:rPr>
        <w:t xml:space="preserve"> 5-2, 5-3, 5-4 розділу VII Порядку. Слід підкреслити, що ці пункти </w:t>
      </w:r>
      <w:proofErr w:type="spellStart"/>
      <w:r w:rsidRPr="00D57027">
        <w:rPr>
          <w:rFonts w:ascii="Times New Roman" w:hAnsi="Times New Roman" w:cs="Times New Roman"/>
          <w:sz w:val="24"/>
          <w:szCs w:val="24"/>
        </w:rPr>
        <w:t>внесено</w:t>
      </w:r>
      <w:proofErr w:type="spellEnd"/>
      <w:r w:rsidRPr="00D57027">
        <w:rPr>
          <w:rFonts w:ascii="Times New Roman" w:hAnsi="Times New Roman" w:cs="Times New Roman"/>
          <w:sz w:val="24"/>
          <w:szCs w:val="24"/>
        </w:rPr>
        <w:t xml:space="preserve"> до Порядку рішенням Вищої ради правосуддя від 18 лютого 2025 року № 264/0/15-25 «Про затвердження Змін до Порядку відрядження судді до іншого суду того самого рівня і спеціалізації (як тимчасового переведення)». Ініціатором відповідних змін була Комісія (рішення Вищої кваліфікаційної комісії суддів України від 30 жовтня 2024 року № 340/зп-24). Метою запровадження визначен</w:t>
      </w:r>
      <w:r w:rsidR="00F84067" w:rsidRPr="00D57027">
        <w:rPr>
          <w:rFonts w:ascii="Times New Roman" w:hAnsi="Times New Roman" w:cs="Times New Roman"/>
          <w:sz w:val="24"/>
          <w:szCs w:val="24"/>
        </w:rPr>
        <w:t>ої пунктами 4</w:t>
      </w:r>
      <w:r w:rsidR="006C3BF7" w:rsidRPr="00D57027">
        <w:rPr>
          <w:rFonts w:ascii="Times New Roman" w:hAnsi="Times New Roman" w:cs="Times New Roman"/>
          <w:sz w:val="24"/>
          <w:szCs w:val="24"/>
        </w:rPr>
        <w:t>–</w:t>
      </w:r>
      <w:r w:rsidR="00EA1867" w:rsidRPr="00D57027">
        <w:rPr>
          <w:rFonts w:ascii="Times New Roman" w:hAnsi="Times New Roman" w:cs="Times New Roman"/>
          <w:sz w:val="24"/>
          <w:szCs w:val="24"/>
        </w:rPr>
        <w:t>6-</w:t>
      </w:r>
      <w:r w:rsidR="00A17004" w:rsidRPr="00D57027">
        <w:rPr>
          <w:rFonts w:ascii="Times New Roman" w:hAnsi="Times New Roman" w:cs="Times New Roman"/>
          <w:sz w:val="24"/>
          <w:szCs w:val="24"/>
        </w:rPr>
        <w:t>3</w:t>
      </w:r>
      <w:r w:rsidRPr="00D57027">
        <w:rPr>
          <w:rFonts w:ascii="Times New Roman" w:hAnsi="Times New Roman" w:cs="Times New Roman"/>
          <w:sz w:val="24"/>
          <w:szCs w:val="24"/>
        </w:rPr>
        <w:t xml:space="preserve"> Порядку спеціальної процедури дострокового закінчення попереднього відрядження судді та одночасного його відрядження, як зазначено в рішенні Комісії, є насамперед урегулювання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Комісії без зазначення строку відрядження. </w:t>
      </w:r>
    </w:p>
    <w:p w14:paraId="3C46041A" w14:textId="3B1656FD" w:rsidR="006424E1" w:rsidRPr="00D57027" w:rsidRDefault="00F44CD0" w:rsidP="006424E1">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Ще однією</w:t>
      </w:r>
      <w:r w:rsidR="006424E1" w:rsidRPr="00D57027">
        <w:rPr>
          <w:rFonts w:ascii="Times New Roman" w:hAnsi="Times New Roman" w:cs="Times New Roman"/>
          <w:sz w:val="24"/>
          <w:szCs w:val="24"/>
        </w:rPr>
        <w:t xml:space="preserve"> ос</w:t>
      </w:r>
      <w:r w:rsidR="00C82424" w:rsidRPr="00D57027">
        <w:rPr>
          <w:rFonts w:ascii="Times New Roman" w:hAnsi="Times New Roman" w:cs="Times New Roman"/>
          <w:sz w:val="24"/>
          <w:szCs w:val="24"/>
        </w:rPr>
        <w:t xml:space="preserve">обливістю спеціальної процедури </w:t>
      </w:r>
      <w:r w:rsidR="006424E1" w:rsidRPr="00D57027">
        <w:rPr>
          <w:rFonts w:ascii="Times New Roman" w:hAnsi="Times New Roman" w:cs="Times New Roman"/>
          <w:sz w:val="24"/>
          <w:szCs w:val="24"/>
        </w:rPr>
        <w:t>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651824F9" w14:textId="7CBDDFF7" w:rsidR="006424E1" w:rsidRPr="00D57027" w:rsidRDefault="006424E1" w:rsidP="006424E1">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w:t>
      </w:r>
      <w:r w:rsidRPr="00D57027">
        <w:rPr>
          <w:rFonts w:ascii="Times New Roman" w:hAnsi="Times New Roman" w:cs="Times New Roman"/>
          <w:sz w:val="24"/>
          <w:szCs w:val="24"/>
        </w:rPr>
        <w:lastRenderedPageBreak/>
        <w:t xml:space="preserve">суду, якому визначено територіальну підсудність судових справ, що перебували у </w:t>
      </w:r>
      <w:r w:rsidRPr="00D57027">
        <w:rPr>
          <w:rFonts w:ascii="Times New Roman" w:hAnsi="Times New Roman" w:cs="Times New Roman"/>
          <w:spacing w:val="6"/>
          <w:sz w:val="24"/>
          <w:szCs w:val="24"/>
        </w:rPr>
        <w:t>провадженні суду, у якому працював суддя, а в разі відсутності вакансій у цьому суді –</w:t>
      </w:r>
      <w:r w:rsidR="00145A69" w:rsidRPr="00D57027">
        <w:rPr>
          <w:rFonts w:ascii="Times New Roman" w:hAnsi="Times New Roman" w:cs="Times New Roman"/>
          <w:sz w:val="24"/>
          <w:szCs w:val="24"/>
        </w:rPr>
        <w:t xml:space="preserve"> </w:t>
      </w:r>
      <w:r w:rsidRPr="00D57027">
        <w:rPr>
          <w:rFonts w:ascii="Times New Roman" w:hAnsi="Times New Roman" w:cs="Times New Roman"/>
          <w:sz w:val="24"/>
          <w:szCs w:val="24"/>
        </w:rPr>
        <w:t xml:space="preserve">до іншого суду того самого рівня i спеціалізації. </w:t>
      </w:r>
    </w:p>
    <w:p w14:paraId="6A4F41E4" w14:textId="77777777" w:rsidR="006424E1" w:rsidRPr="00D57027" w:rsidRDefault="006424E1" w:rsidP="006424E1">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Із наведеного слідує, що Комісія вправі звернутися до Вищої ради правосуддя з рекомендацією про відрядження судді до суду, якому визначено територіальну підсудність судових справ, що перебували у провадженні суду, у якому працював суддя, у разі якщо він не виявив бажання бути відрядженим до іншого суду. </w:t>
      </w:r>
    </w:p>
    <w:p w14:paraId="7D9FB512" w14:textId="626CF113" w:rsidR="006424E1" w:rsidRPr="00D57027" w:rsidRDefault="006424E1" w:rsidP="00E45899">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Суддя </w:t>
      </w:r>
      <w:proofErr w:type="spellStart"/>
      <w:r w:rsidR="00361F8D" w:rsidRPr="00D57027">
        <w:rPr>
          <w:rFonts w:ascii="Times New Roman" w:hAnsi="Times New Roman" w:cs="Times New Roman"/>
          <w:sz w:val="24"/>
          <w:szCs w:val="24"/>
        </w:rPr>
        <w:t>Молонова</w:t>
      </w:r>
      <w:proofErr w:type="spellEnd"/>
      <w:r w:rsidR="00361F8D" w:rsidRPr="00D57027">
        <w:rPr>
          <w:rFonts w:ascii="Times New Roman" w:hAnsi="Times New Roman" w:cs="Times New Roman"/>
          <w:sz w:val="24"/>
          <w:szCs w:val="24"/>
        </w:rPr>
        <w:t xml:space="preserve"> Ю.В. </w:t>
      </w:r>
      <w:r w:rsidR="005F766D" w:rsidRPr="00D57027">
        <w:rPr>
          <w:rFonts w:ascii="Times New Roman" w:hAnsi="Times New Roman" w:cs="Times New Roman"/>
          <w:sz w:val="24"/>
          <w:szCs w:val="24"/>
        </w:rPr>
        <w:t xml:space="preserve">надала згоду на відрядження до </w:t>
      </w:r>
      <w:r w:rsidR="00361F8D" w:rsidRPr="00D57027">
        <w:rPr>
          <w:rFonts w:ascii="Times New Roman" w:hAnsi="Times New Roman" w:cs="Times New Roman"/>
          <w:sz w:val="24"/>
          <w:szCs w:val="24"/>
        </w:rPr>
        <w:t xml:space="preserve">Броварського міськрайонного суду Київської області. </w:t>
      </w:r>
      <w:r w:rsidRPr="00D57027">
        <w:rPr>
          <w:rFonts w:ascii="Times New Roman" w:hAnsi="Times New Roman" w:cs="Times New Roman"/>
          <w:sz w:val="24"/>
          <w:szCs w:val="24"/>
        </w:rPr>
        <w:t xml:space="preserve">Згоду на відрядження її до </w:t>
      </w:r>
      <w:proofErr w:type="spellStart"/>
      <w:r w:rsidR="004D1235" w:rsidRPr="00D57027">
        <w:rPr>
          <w:rFonts w:ascii="Times New Roman" w:hAnsi="Times New Roman" w:cs="Times New Roman"/>
          <w:sz w:val="24"/>
          <w:szCs w:val="24"/>
        </w:rPr>
        <w:t>Новокода</w:t>
      </w:r>
      <w:r w:rsidR="005F766D" w:rsidRPr="00D57027">
        <w:rPr>
          <w:rFonts w:ascii="Times New Roman" w:hAnsi="Times New Roman" w:cs="Times New Roman"/>
          <w:sz w:val="24"/>
          <w:szCs w:val="24"/>
        </w:rPr>
        <w:t>ц</w:t>
      </w:r>
      <w:r w:rsidR="004D1235" w:rsidRPr="00D57027">
        <w:rPr>
          <w:rFonts w:ascii="Times New Roman" w:hAnsi="Times New Roman" w:cs="Times New Roman"/>
          <w:sz w:val="24"/>
          <w:szCs w:val="24"/>
        </w:rPr>
        <w:t>ьк</w:t>
      </w:r>
      <w:r w:rsidR="005F766D" w:rsidRPr="00D57027">
        <w:rPr>
          <w:rFonts w:ascii="Times New Roman" w:hAnsi="Times New Roman" w:cs="Times New Roman"/>
          <w:sz w:val="24"/>
          <w:szCs w:val="24"/>
        </w:rPr>
        <w:t>ого</w:t>
      </w:r>
      <w:proofErr w:type="spellEnd"/>
      <w:r w:rsidR="005F766D" w:rsidRPr="00D57027">
        <w:rPr>
          <w:rFonts w:ascii="Times New Roman" w:hAnsi="Times New Roman" w:cs="Times New Roman"/>
          <w:sz w:val="24"/>
          <w:szCs w:val="24"/>
        </w:rPr>
        <w:t xml:space="preserve"> районного суду міста </w:t>
      </w:r>
      <w:r w:rsidR="004D1235" w:rsidRPr="00D57027">
        <w:rPr>
          <w:rFonts w:ascii="Times New Roman" w:hAnsi="Times New Roman" w:cs="Times New Roman"/>
          <w:sz w:val="24"/>
          <w:szCs w:val="24"/>
        </w:rPr>
        <w:t xml:space="preserve">Дніпра </w:t>
      </w:r>
      <w:r w:rsidR="00E45899" w:rsidRPr="00D57027">
        <w:rPr>
          <w:rFonts w:ascii="Times New Roman" w:hAnsi="Times New Roman" w:cs="Times New Roman"/>
          <w:sz w:val="24"/>
          <w:szCs w:val="24"/>
        </w:rPr>
        <w:t xml:space="preserve">(колишня назва – Ленінський районний суд </w:t>
      </w:r>
      <w:r w:rsidR="004D1235" w:rsidRPr="00D57027">
        <w:rPr>
          <w:rFonts w:ascii="Times New Roman" w:hAnsi="Times New Roman" w:cs="Times New Roman"/>
          <w:sz w:val="24"/>
          <w:szCs w:val="24"/>
        </w:rPr>
        <w:t xml:space="preserve">міста </w:t>
      </w:r>
      <w:r w:rsidR="005F766D" w:rsidRPr="00D57027">
        <w:rPr>
          <w:rFonts w:ascii="Times New Roman" w:hAnsi="Times New Roman" w:cs="Times New Roman"/>
          <w:sz w:val="24"/>
          <w:szCs w:val="24"/>
        </w:rPr>
        <w:t>Дніпропетровська</w:t>
      </w:r>
      <w:r w:rsidR="004D1235" w:rsidRPr="00D57027">
        <w:rPr>
          <w:rFonts w:ascii="Times New Roman" w:hAnsi="Times New Roman" w:cs="Times New Roman"/>
          <w:sz w:val="24"/>
          <w:szCs w:val="24"/>
        </w:rPr>
        <w:t>)</w:t>
      </w:r>
      <w:r w:rsidR="00C11C33" w:rsidRPr="00D57027">
        <w:rPr>
          <w:rFonts w:ascii="Times New Roman" w:hAnsi="Times New Roman" w:cs="Times New Roman"/>
          <w:sz w:val="24"/>
          <w:szCs w:val="24"/>
        </w:rPr>
        <w:t xml:space="preserve">, якому передано територіальну підсудність </w:t>
      </w:r>
      <w:proofErr w:type="spellStart"/>
      <w:r w:rsidR="000F5DF0" w:rsidRPr="00D57027">
        <w:rPr>
          <w:rFonts w:ascii="Times New Roman" w:hAnsi="Times New Roman" w:cs="Times New Roman"/>
          <w:sz w:val="24"/>
          <w:szCs w:val="24"/>
        </w:rPr>
        <w:t>Мангушського</w:t>
      </w:r>
      <w:proofErr w:type="spellEnd"/>
      <w:r w:rsidR="000F5DF0" w:rsidRPr="00D57027">
        <w:rPr>
          <w:rFonts w:ascii="Times New Roman" w:hAnsi="Times New Roman" w:cs="Times New Roman"/>
          <w:sz w:val="24"/>
          <w:szCs w:val="24"/>
        </w:rPr>
        <w:t xml:space="preserve"> районного суду Донецької області</w:t>
      </w:r>
      <w:r w:rsidR="00E45899" w:rsidRPr="00D57027">
        <w:rPr>
          <w:rFonts w:ascii="Times New Roman" w:hAnsi="Times New Roman" w:cs="Times New Roman"/>
          <w:sz w:val="24"/>
          <w:szCs w:val="24"/>
        </w:rPr>
        <w:t xml:space="preserve"> (колишня назва – Першотравневий районний суд Донецької області)</w:t>
      </w:r>
      <w:r w:rsidR="000F5DF0" w:rsidRPr="00D57027">
        <w:rPr>
          <w:rFonts w:ascii="Times New Roman" w:hAnsi="Times New Roman" w:cs="Times New Roman"/>
          <w:sz w:val="24"/>
          <w:szCs w:val="24"/>
        </w:rPr>
        <w:t xml:space="preserve">, </w:t>
      </w:r>
      <w:r w:rsidRPr="00D57027">
        <w:rPr>
          <w:rFonts w:ascii="Times New Roman" w:hAnsi="Times New Roman" w:cs="Times New Roman"/>
          <w:sz w:val="24"/>
          <w:szCs w:val="24"/>
        </w:rPr>
        <w:t xml:space="preserve">чи інших судів </w:t>
      </w:r>
      <w:r w:rsidR="00470AD8" w:rsidRPr="00D57027">
        <w:rPr>
          <w:rFonts w:ascii="Times New Roman" w:hAnsi="Times New Roman" w:cs="Times New Roman"/>
          <w:sz w:val="24"/>
          <w:szCs w:val="24"/>
        </w:rPr>
        <w:t xml:space="preserve">Донецької </w:t>
      </w:r>
      <w:r w:rsidRPr="00D57027">
        <w:rPr>
          <w:rFonts w:ascii="Times New Roman" w:hAnsi="Times New Roman" w:cs="Times New Roman"/>
          <w:sz w:val="24"/>
          <w:szCs w:val="24"/>
        </w:rPr>
        <w:t xml:space="preserve">області суддя </w:t>
      </w:r>
      <w:proofErr w:type="spellStart"/>
      <w:r w:rsidR="00470AD8" w:rsidRPr="00D57027">
        <w:rPr>
          <w:rFonts w:ascii="Times New Roman" w:hAnsi="Times New Roman" w:cs="Times New Roman"/>
          <w:sz w:val="24"/>
          <w:szCs w:val="24"/>
        </w:rPr>
        <w:t>Молонова</w:t>
      </w:r>
      <w:proofErr w:type="spellEnd"/>
      <w:r w:rsidR="00470AD8" w:rsidRPr="00D57027">
        <w:rPr>
          <w:rFonts w:ascii="Times New Roman" w:hAnsi="Times New Roman" w:cs="Times New Roman"/>
          <w:sz w:val="24"/>
          <w:szCs w:val="24"/>
        </w:rPr>
        <w:t xml:space="preserve"> Ю.В. </w:t>
      </w:r>
      <w:r w:rsidRPr="00D57027">
        <w:rPr>
          <w:rFonts w:ascii="Times New Roman" w:hAnsi="Times New Roman" w:cs="Times New Roman"/>
          <w:sz w:val="24"/>
          <w:szCs w:val="24"/>
        </w:rPr>
        <w:t xml:space="preserve">не надала. </w:t>
      </w:r>
    </w:p>
    <w:p w14:paraId="49257BB6" w14:textId="1EFABA83" w:rsidR="00B26383" w:rsidRPr="00D57027" w:rsidRDefault="006424E1" w:rsidP="006424E1">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Водночас, вирішуючи питання відрядження/дострокового припинення відрядження судді, Комісія враховує загальну мету інституту відрядження суддів – унормування рівня навантаження в судах та забезпечення належного доступу до правосуддя не тільки в суді, до якого може бути</w:t>
      </w:r>
      <w:r w:rsidR="00400815" w:rsidRPr="00D57027">
        <w:rPr>
          <w:rFonts w:ascii="Times New Roman" w:hAnsi="Times New Roman" w:cs="Times New Roman"/>
          <w:sz w:val="24"/>
          <w:szCs w:val="24"/>
        </w:rPr>
        <w:t xml:space="preserve"> відряджений суддя, але й у суд</w:t>
      </w:r>
      <w:r w:rsidRPr="00D57027">
        <w:rPr>
          <w:rFonts w:ascii="Times New Roman" w:hAnsi="Times New Roman" w:cs="Times New Roman"/>
          <w:sz w:val="24"/>
          <w:szCs w:val="24"/>
        </w:rPr>
        <w:t>і</w:t>
      </w:r>
      <w:r w:rsidR="00913341" w:rsidRPr="00D57027">
        <w:rPr>
          <w:rFonts w:ascii="Times New Roman" w:hAnsi="Times New Roman" w:cs="Times New Roman"/>
          <w:sz w:val="24"/>
          <w:szCs w:val="24"/>
        </w:rPr>
        <w:t xml:space="preserve">, </w:t>
      </w:r>
      <w:r w:rsidRPr="00D57027">
        <w:rPr>
          <w:rFonts w:ascii="Times New Roman" w:hAnsi="Times New Roman" w:cs="Times New Roman"/>
          <w:sz w:val="24"/>
          <w:szCs w:val="24"/>
        </w:rPr>
        <w:t>з якого відряджається суддя.</w:t>
      </w:r>
    </w:p>
    <w:p w14:paraId="2E43ED84" w14:textId="4DC0530D" w:rsidR="0019618D" w:rsidRPr="00D57027" w:rsidRDefault="00F3288F" w:rsidP="00CF6038">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За інформацією про показники часу, необхідного для розгляду справ і матеріалів, які надійшли до апеляційних та місцевих судів за 2024 рік, у </w:t>
      </w:r>
      <w:proofErr w:type="spellStart"/>
      <w:r w:rsidR="00646519" w:rsidRPr="00D57027">
        <w:rPr>
          <w:rFonts w:ascii="Times New Roman" w:hAnsi="Times New Roman" w:cs="Times New Roman"/>
          <w:sz w:val="24"/>
          <w:szCs w:val="24"/>
        </w:rPr>
        <w:t>Новокодацькому</w:t>
      </w:r>
      <w:proofErr w:type="spellEnd"/>
      <w:r w:rsidR="00646519" w:rsidRPr="00D57027">
        <w:rPr>
          <w:rFonts w:ascii="Times New Roman" w:hAnsi="Times New Roman" w:cs="Times New Roman"/>
          <w:sz w:val="24"/>
          <w:szCs w:val="24"/>
        </w:rPr>
        <w:t xml:space="preserve"> </w:t>
      </w:r>
      <w:r w:rsidR="00CF6038" w:rsidRPr="00D57027">
        <w:rPr>
          <w:rFonts w:ascii="Times New Roman" w:hAnsi="Times New Roman" w:cs="Times New Roman"/>
          <w:sz w:val="24"/>
          <w:szCs w:val="24"/>
        </w:rPr>
        <w:t xml:space="preserve"> районному суді</w:t>
      </w:r>
      <w:r w:rsidR="0019618D" w:rsidRPr="00D57027">
        <w:rPr>
          <w:rFonts w:ascii="Times New Roman" w:hAnsi="Times New Roman" w:cs="Times New Roman"/>
          <w:sz w:val="24"/>
          <w:szCs w:val="24"/>
        </w:rPr>
        <w:t xml:space="preserve"> </w:t>
      </w:r>
      <w:r w:rsidR="0019618D" w:rsidRPr="00D57027">
        <w:rPr>
          <w:rFonts w:ascii="Times New Roman" w:hAnsi="Times New Roman" w:cs="Times New Roman"/>
          <w:spacing w:val="6"/>
          <w:sz w:val="24"/>
          <w:szCs w:val="24"/>
        </w:rPr>
        <w:t>міста</w:t>
      </w:r>
      <w:r w:rsidR="00CF6038" w:rsidRPr="00D57027">
        <w:rPr>
          <w:rFonts w:ascii="Times New Roman" w:hAnsi="Times New Roman" w:cs="Times New Roman"/>
          <w:spacing w:val="6"/>
          <w:sz w:val="24"/>
          <w:szCs w:val="24"/>
        </w:rPr>
        <w:t xml:space="preserve"> </w:t>
      </w:r>
      <w:r w:rsidR="00646519" w:rsidRPr="00D57027">
        <w:rPr>
          <w:rFonts w:ascii="Times New Roman" w:hAnsi="Times New Roman" w:cs="Times New Roman"/>
          <w:spacing w:val="6"/>
          <w:sz w:val="24"/>
          <w:szCs w:val="24"/>
        </w:rPr>
        <w:t>Дніпра (</w:t>
      </w:r>
      <w:r w:rsidR="00CF6038" w:rsidRPr="00D57027">
        <w:rPr>
          <w:rFonts w:ascii="Times New Roman" w:hAnsi="Times New Roman" w:cs="Times New Roman"/>
          <w:spacing w:val="6"/>
          <w:sz w:val="24"/>
          <w:szCs w:val="24"/>
        </w:rPr>
        <w:t xml:space="preserve">колишня назва – Ленінський районний суд міста </w:t>
      </w:r>
      <w:r w:rsidR="00646519" w:rsidRPr="00D57027">
        <w:rPr>
          <w:rFonts w:ascii="Times New Roman" w:hAnsi="Times New Roman" w:cs="Times New Roman"/>
          <w:spacing w:val="6"/>
          <w:sz w:val="24"/>
          <w:szCs w:val="24"/>
        </w:rPr>
        <w:t>Дніпропетровська) працює</w:t>
      </w:r>
      <w:r w:rsidR="00646519" w:rsidRPr="00D57027">
        <w:rPr>
          <w:rFonts w:ascii="Times New Roman" w:hAnsi="Times New Roman" w:cs="Times New Roman"/>
          <w:sz w:val="24"/>
          <w:szCs w:val="24"/>
        </w:rPr>
        <w:t xml:space="preserve"> 18 суддів з повноваженнями</w:t>
      </w:r>
      <w:r w:rsidRPr="00D57027">
        <w:rPr>
          <w:rFonts w:ascii="Times New Roman" w:hAnsi="Times New Roman" w:cs="Times New Roman"/>
          <w:sz w:val="24"/>
          <w:szCs w:val="24"/>
        </w:rPr>
        <w:t xml:space="preserve">, середня кількість днів, необхідних для розгляду справ одним повноважним суддею, за нормативами часу становить </w:t>
      </w:r>
      <w:r w:rsidR="00170293" w:rsidRPr="00D57027">
        <w:rPr>
          <w:rFonts w:ascii="Times New Roman" w:hAnsi="Times New Roman" w:cs="Times New Roman"/>
          <w:sz w:val="24"/>
          <w:szCs w:val="24"/>
        </w:rPr>
        <w:t>313 днів</w:t>
      </w:r>
      <w:r w:rsidRPr="00D57027">
        <w:rPr>
          <w:rFonts w:ascii="Times New Roman" w:hAnsi="Times New Roman" w:cs="Times New Roman"/>
          <w:sz w:val="24"/>
          <w:szCs w:val="24"/>
        </w:rPr>
        <w:t xml:space="preserve">, що </w:t>
      </w:r>
      <w:r w:rsidR="00170293" w:rsidRPr="00D57027">
        <w:rPr>
          <w:rFonts w:ascii="Times New Roman" w:hAnsi="Times New Roman" w:cs="Times New Roman"/>
          <w:sz w:val="24"/>
          <w:szCs w:val="24"/>
        </w:rPr>
        <w:t>нижче</w:t>
      </w:r>
      <w:r w:rsidRPr="00D57027">
        <w:rPr>
          <w:rFonts w:ascii="Times New Roman" w:hAnsi="Times New Roman" w:cs="Times New Roman"/>
          <w:sz w:val="24"/>
          <w:szCs w:val="24"/>
        </w:rPr>
        <w:t xml:space="preserve"> середнього показника на</w:t>
      </w:r>
      <w:r w:rsidR="00570E62" w:rsidRPr="00D57027">
        <w:rPr>
          <w:rFonts w:ascii="Times New Roman" w:hAnsi="Times New Roman" w:cs="Times New Roman"/>
          <w:sz w:val="24"/>
          <w:szCs w:val="24"/>
        </w:rPr>
        <w:t xml:space="preserve">вантаження по Україні (374 дні). У разі відрядження одного судді до </w:t>
      </w:r>
      <w:r w:rsidR="0019618D" w:rsidRPr="00D57027">
        <w:rPr>
          <w:rFonts w:ascii="Times New Roman" w:hAnsi="Times New Roman" w:cs="Times New Roman"/>
          <w:sz w:val="24"/>
          <w:szCs w:val="24"/>
        </w:rPr>
        <w:t xml:space="preserve">цього суду </w:t>
      </w:r>
      <w:r w:rsidR="00570E62" w:rsidRPr="00D57027">
        <w:rPr>
          <w:rFonts w:ascii="Times New Roman" w:hAnsi="Times New Roman" w:cs="Times New Roman"/>
          <w:sz w:val="24"/>
          <w:szCs w:val="24"/>
        </w:rPr>
        <w:t xml:space="preserve">показник </w:t>
      </w:r>
      <w:r w:rsidR="0019618D" w:rsidRPr="00D57027">
        <w:rPr>
          <w:rFonts w:ascii="Times New Roman" w:hAnsi="Times New Roman" w:cs="Times New Roman"/>
          <w:sz w:val="24"/>
          <w:szCs w:val="24"/>
        </w:rPr>
        <w:t>навантаження</w:t>
      </w:r>
      <w:r w:rsidR="00570E62" w:rsidRPr="00D57027">
        <w:rPr>
          <w:rFonts w:ascii="Times New Roman" w:hAnsi="Times New Roman" w:cs="Times New Roman"/>
          <w:sz w:val="24"/>
          <w:szCs w:val="24"/>
        </w:rPr>
        <w:t xml:space="preserve"> зменшиться і становитиме </w:t>
      </w:r>
      <w:r w:rsidR="00B1661F" w:rsidRPr="00D57027">
        <w:rPr>
          <w:rFonts w:ascii="Times New Roman" w:hAnsi="Times New Roman" w:cs="Times New Roman"/>
          <w:sz w:val="24"/>
          <w:szCs w:val="24"/>
        </w:rPr>
        <w:t>296 днів.</w:t>
      </w:r>
      <w:r w:rsidR="0019618D" w:rsidRPr="00D57027">
        <w:rPr>
          <w:rFonts w:ascii="Times New Roman" w:hAnsi="Times New Roman" w:cs="Times New Roman"/>
          <w:sz w:val="24"/>
          <w:szCs w:val="24"/>
        </w:rPr>
        <w:t xml:space="preserve"> </w:t>
      </w:r>
    </w:p>
    <w:p w14:paraId="76660542" w14:textId="074585D5" w:rsidR="006E192C" w:rsidRPr="00D57027" w:rsidRDefault="008846AD" w:rsidP="00972E04">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За перше півріччя 2025 року середня кількість днів, необхідних для розгляду справ одним повноважним суддею в </w:t>
      </w:r>
      <w:proofErr w:type="spellStart"/>
      <w:r w:rsidR="0019618D" w:rsidRPr="00D57027">
        <w:rPr>
          <w:rFonts w:ascii="Times New Roman" w:hAnsi="Times New Roman" w:cs="Times New Roman"/>
          <w:sz w:val="24"/>
          <w:szCs w:val="24"/>
        </w:rPr>
        <w:t>Новокодацькому</w:t>
      </w:r>
      <w:proofErr w:type="spellEnd"/>
      <w:r w:rsidR="0019618D" w:rsidRPr="00D57027">
        <w:rPr>
          <w:rFonts w:ascii="Times New Roman" w:hAnsi="Times New Roman" w:cs="Times New Roman"/>
          <w:sz w:val="24"/>
          <w:szCs w:val="24"/>
        </w:rPr>
        <w:t xml:space="preserve"> районному суді </w:t>
      </w:r>
      <w:r w:rsidR="00913341" w:rsidRPr="00D57027">
        <w:rPr>
          <w:rFonts w:ascii="Times New Roman" w:hAnsi="Times New Roman" w:cs="Times New Roman"/>
          <w:sz w:val="24"/>
          <w:szCs w:val="24"/>
        </w:rPr>
        <w:t xml:space="preserve">міста </w:t>
      </w:r>
      <w:r w:rsidR="0019618D" w:rsidRPr="00D57027">
        <w:rPr>
          <w:rFonts w:ascii="Times New Roman" w:hAnsi="Times New Roman" w:cs="Times New Roman"/>
          <w:sz w:val="24"/>
          <w:szCs w:val="24"/>
        </w:rPr>
        <w:t xml:space="preserve">Дніпра (колишня назва – Ленінський районний суд міста Дніпропетровська) </w:t>
      </w:r>
      <w:r w:rsidRPr="00D57027">
        <w:rPr>
          <w:rFonts w:ascii="Times New Roman" w:hAnsi="Times New Roman" w:cs="Times New Roman"/>
          <w:sz w:val="24"/>
          <w:szCs w:val="24"/>
        </w:rPr>
        <w:t xml:space="preserve">становить </w:t>
      </w:r>
      <w:r w:rsidR="000D052F" w:rsidRPr="00D57027">
        <w:rPr>
          <w:rFonts w:ascii="Times New Roman" w:hAnsi="Times New Roman" w:cs="Times New Roman"/>
          <w:sz w:val="24"/>
          <w:szCs w:val="24"/>
        </w:rPr>
        <w:t xml:space="preserve">204 </w:t>
      </w:r>
      <w:r w:rsidRPr="00D57027">
        <w:rPr>
          <w:rFonts w:ascii="Times New Roman" w:hAnsi="Times New Roman" w:cs="Times New Roman"/>
          <w:sz w:val="24"/>
          <w:szCs w:val="24"/>
        </w:rPr>
        <w:t xml:space="preserve">дні, а середній показник навантаження по Україні – 207 днів. У разі відрядження до </w:t>
      </w:r>
      <w:r w:rsidR="0019618D" w:rsidRPr="00D57027">
        <w:rPr>
          <w:rFonts w:ascii="Times New Roman" w:hAnsi="Times New Roman" w:cs="Times New Roman"/>
          <w:sz w:val="24"/>
          <w:szCs w:val="24"/>
        </w:rPr>
        <w:t xml:space="preserve">цього </w:t>
      </w:r>
      <w:r w:rsidRPr="00D57027">
        <w:rPr>
          <w:rFonts w:ascii="Times New Roman" w:hAnsi="Times New Roman" w:cs="Times New Roman"/>
          <w:sz w:val="24"/>
          <w:szCs w:val="24"/>
        </w:rPr>
        <w:t xml:space="preserve">суду одного судді показник знизиться до </w:t>
      </w:r>
      <w:r w:rsidR="000D052F" w:rsidRPr="00D57027">
        <w:rPr>
          <w:rFonts w:ascii="Times New Roman" w:hAnsi="Times New Roman" w:cs="Times New Roman"/>
          <w:sz w:val="24"/>
          <w:szCs w:val="24"/>
        </w:rPr>
        <w:t>193</w:t>
      </w:r>
      <w:r w:rsidRPr="00D57027">
        <w:rPr>
          <w:rFonts w:ascii="Times New Roman" w:hAnsi="Times New Roman" w:cs="Times New Roman"/>
          <w:sz w:val="24"/>
          <w:szCs w:val="24"/>
        </w:rPr>
        <w:t xml:space="preserve"> днів. </w:t>
      </w:r>
    </w:p>
    <w:p w14:paraId="7FE21A12" w14:textId="6FF05E99" w:rsidR="00972E04" w:rsidRPr="00D57027" w:rsidRDefault="00972E04" w:rsidP="00972E04">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 моніторингу інформації щодо обліку посад суддів у місцевих судах, яка міститься на офіційному </w:t>
      </w:r>
      <w:proofErr w:type="spellStart"/>
      <w:r w:rsidRPr="00D57027">
        <w:rPr>
          <w:rFonts w:ascii="Times New Roman" w:hAnsi="Times New Roman" w:cs="Times New Roman"/>
          <w:sz w:val="24"/>
          <w:szCs w:val="24"/>
        </w:rPr>
        <w:t>вебсайті</w:t>
      </w:r>
      <w:proofErr w:type="spellEnd"/>
      <w:r w:rsidRPr="00D57027">
        <w:rPr>
          <w:rFonts w:ascii="Times New Roman" w:hAnsi="Times New Roman" w:cs="Times New Roman"/>
          <w:sz w:val="24"/>
          <w:szCs w:val="24"/>
        </w:rPr>
        <w:t xml:space="preserve"> Комісії (https://www.vkksu.gov.ua/oblik), </w:t>
      </w:r>
      <w:r w:rsidR="0080416D" w:rsidRPr="00D57027">
        <w:rPr>
          <w:rFonts w:ascii="Times New Roman" w:hAnsi="Times New Roman" w:cs="Times New Roman"/>
          <w:sz w:val="24"/>
          <w:szCs w:val="24"/>
        </w:rPr>
        <w:t>слідує</w:t>
      </w:r>
      <w:r w:rsidRPr="00D57027">
        <w:rPr>
          <w:rFonts w:ascii="Times New Roman" w:hAnsi="Times New Roman" w:cs="Times New Roman"/>
          <w:sz w:val="24"/>
          <w:szCs w:val="24"/>
        </w:rPr>
        <w:t>, що станом на 06 жовтня 2025 року гранична  кількість посад суддів у цьому суді становить 15, фактично здійснюють правосуддя – 12, вакантних посад – 3, триває процедура зайняття посади – 0.</w:t>
      </w:r>
    </w:p>
    <w:p w14:paraId="08F29C26" w14:textId="73038018" w:rsidR="00F62E99" w:rsidRPr="00D57027" w:rsidRDefault="00F3288F" w:rsidP="0013262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Згідно з інформацією про показники часу, необхідного для розгляду справ і матеріалів, які надійшли до апеляційних </w:t>
      </w:r>
      <w:r w:rsidR="00793710" w:rsidRPr="00D57027">
        <w:rPr>
          <w:rFonts w:ascii="Times New Roman" w:hAnsi="Times New Roman" w:cs="Times New Roman"/>
          <w:sz w:val="24"/>
          <w:szCs w:val="24"/>
        </w:rPr>
        <w:t>та місцевих судів за 2024 рік, в</w:t>
      </w:r>
      <w:r w:rsidRPr="00D57027">
        <w:rPr>
          <w:rFonts w:ascii="Times New Roman" w:hAnsi="Times New Roman" w:cs="Times New Roman"/>
          <w:sz w:val="24"/>
          <w:szCs w:val="24"/>
        </w:rPr>
        <w:t xml:space="preserve"> </w:t>
      </w:r>
      <w:r w:rsidR="00F6454E" w:rsidRPr="00D57027">
        <w:rPr>
          <w:rFonts w:ascii="Times New Roman" w:hAnsi="Times New Roman" w:cs="Times New Roman"/>
          <w:sz w:val="24"/>
          <w:szCs w:val="24"/>
        </w:rPr>
        <w:t xml:space="preserve"> Олександрійському </w:t>
      </w:r>
      <w:r w:rsidR="00C939B3" w:rsidRPr="00D57027">
        <w:rPr>
          <w:rFonts w:ascii="Times New Roman" w:hAnsi="Times New Roman" w:cs="Times New Roman"/>
          <w:sz w:val="24"/>
          <w:szCs w:val="24"/>
        </w:rPr>
        <w:t>міськрайонному суді Кіровоградської</w:t>
      </w:r>
      <w:r w:rsidR="007913E6" w:rsidRPr="00D57027">
        <w:rPr>
          <w:rFonts w:ascii="Times New Roman" w:hAnsi="Times New Roman" w:cs="Times New Roman"/>
          <w:sz w:val="24"/>
          <w:szCs w:val="24"/>
        </w:rPr>
        <w:t xml:space="preserve"> об</w:t>
      </w:r>
      <w:r w:rsidR="00C939B3" w:rsidRPr="00D57027">
        <w:rPr>
          <w:rFonts w:ascii="Times New Roman" w:hAnsi="Times New Roman" w:cs="Times New Roman"/>
          <w:sz w:val="24"/>
          <w:szCs w:val="24"/>
        </w:rPr>
        <w:t>л</w:t>
      </w:r>
      <w:r w:rsidR="007913E6" w:rsidRPr="00D57027">
        <w:rPr>
          <w:rFonts w:ascii="Times New Roman" w:hAnsi="Times New Roman" w:cs="Times New Roman"/>
          <w:sz w:val="24"/>
          <w:szCs w:val="24"/>
        </w:rPr>
        <w:t>а</w:t>
      </w:r>
      <w:r w:rsidR="00C939B3" w:rsidRPr="00D57027">
        <w:rPr>
          <w:rFonts w:ascii="Times New Roman" w:hAnsi="Times New Roman" w:cs="Times New Roman"/>
          <w:sz w:val="24"/>
          <w:szCs w:val="24"/>
        </w:rPr>
        <w:t xml:space="preserve">сті </w:t>
      </w:r>
      <w:r w:rsidRPr="00D57027">
        <w:rPr>
          <w:rFonts w:ascii="Times New Roman" w:hAnsi="Times New Roman" w:cs="Times New Roman"/>
          <w:sz w:val="24"/>
          <w:szCs w:val="24"/>
        </w:rPr>
        <w:t xml:space="preserve">середня кількість днів, необхідних для розгляду справ одним повноважним суддею, за нормативами часу становить </w:t>
      </w:r>
      <w:r w:rsidR="00C939B3" w:rsidRPr="00D57027">
        <w:rPr>
          <w:rFonts w:ascii="Times New Roman" w:hAnsi="Times New Roman" w:cs="Times New Roman"/>
          <w:sz w:val="24"/>
          <w:szCs w:val="24"/>
        </w:rPr>
        <w:t>380 днів</w:t>
      </w:r>
      <w:r w:rsidR="007913E6" w:rsidRPr="00D57027">
        <w:rPr>
          <w:rFonts w:ascii="Times New Roman" w:hAnsi="Times New Roman" w:cs="Times New Roman"/>
          <w:sz w:val="24"/>
          <w:szCs w:val="24"/>
        </w:rPr>
        <w:t xml:space="preserve">, </w:t>
      </w:r>
      <w:r w:rsidRPr="00D57027">
        <w:rPr>
          <w:rFonts w:ascii="Times New Roman" w:hAnsi="Times New Roman" w:cs="Times New Roman"/>
          <w:sz w:val="24"/>
          <w:szCs w:val="24"/>
        </w:rPr>
        <w:t xml:space="preserve">що майже дорівнює середньому показнику навантаження по Україні (374 дні). У разі відрядження одного судді із </w:t>
      </w:r>
      <w:r w:rsidR="007913E6" w:rsidRPr="00D57027">
        <w:rPr>
          <w:rFonts w:ascii="Times New Roman" w:hAnsi="Times New Roman" w:cs="Times New Roman"/>
          <w:sz w:val="24"/>
          <w:szCs w:val="24"/>
        </w:rPr>
        <w:t>Олександрійського міськрайонного суду Кіровоградської області цей показник збільшиться до 428</w:t>
      </w:r>
      <w:r w:rsidRPr="00D57027">
        <w:rPr>
          <w:rFonts w:ascii="Times New Roman" w:hAnsi="Times New Roman" w:cs="Times New Roman"/>
          <w:sz w:val="24"/>
          <w:szCs w:val="24"/>
        </w:rPr>
        <w:t xml:space="preserve"> днів. </w:t>
      </w:r>
      <w:r w:rsidR="00793710" w:rsidRPr="00D57027">
        <w:rPr>
          <w:rFonts w:ascii="Times New Roman" w:hAnsi="Times New Roman" w:cs="Times New Roman"/>
          <w:sz w:val="24"/>
          <w:szCs w:val="24"/>
        </w:rPr>
        <w:t xml:space="preserve">За перше півріччя 2025 року середня кількість днів, необхідних для розгляду справ одним повноважним суддею в </w:t>
      </w:r>
      <w:r w:rsidR="003E67E4" w:rsidRPr="00D57027">
        <w:rPr>
          <w:rFonts w:ascii="Times New Roman" w:hAnsi="Times New Roman" w:cs="Times New Roman"/>
          <w:sz w:val="24"/>
          <w:szCs w:val="24"/>
        </w:rPr>
        <w:t xml:space="preserve">Олександрійському міськрайонному суді Кіровоградської області </w:t>
      </w:r>
      <w:r w:rsidR="00793710" w:rsidRPr="00D57027">
        <w:rPr>
          <w:rFonts w:ascii="Times New Roman" w:hAnsi="Times New Roman" w:cs="Times New Roman"/>
          <w:sz w:val="24"/>
          <w:szCs w:val="24"/>
        </w:rPr>
        <w:t xml:space="preserve">становить </w:t>
      </w:r>
      <w:r w:rsidR="003E67E4" w:rsidRPr="00D57027">
        <w:rPr>
          <w:rFonts w:ascii="Times New Roman" w:hAnsi="Times New Roman" w:cs="Times New Roman"/>
          <w:sz w:val="24"/>
          <w:szCs w:val="24"/>
        </w:rPr>
        <w:t>207 дні</w:t>
      </w:r>
      <w:r w:rsidR="00D813BC" w:rsidRPr="00D57027">
        <w:rPr>
          <w:rFonts w:ascii="Times New Roman" w:hAnsi="Times New Roman" w:cs="Times New Roman"/>
          <w:sz w:val="24"/>
          <w:szCs w:val="24"/>
        </w:rPr>
        <w:t>в</w:t>
      </w:r>
      <w:r w:rsidR="003E67E4" w:rsidRPr="00D57027">
        <w:rPr>
          <w:rFonts w:ascii="Times New Roman" w:hAnsi="Times New Roman" w:cs="Times New Roman"/>
          <w:sz w:val="24"/>
          <w:szCs w:val="24"/>
        </w:rPr>
        <w:t>, що</w:t>
      </w:r>
      <w:r w:rsidR="00793710" w:rsidRPr="00D57027">
        <w:rPr>
          <w:rFonts w:ascii="Times New Roman" w:hAnsi="Times New Roman" w:cs="Times New Roman"/>
          <w:sz w:val="24"/>
          <w:szCs w:val="24"/>
        </w:rPr>
        <w:t xml:space="preserve"> </w:t>
      </w:r>
      <w:r w:rsidR="00F62E99" w:rsidRPr="00D57027">
        <w:rPr>
          <w:rFonts w:ascii="Times New Roman" w:hAnsi="Times New Roman" w:cs="Times New Roman"/>
          <w:sz w:val="24"/>
          <w:szCs w:val="24"/>
        </w:rPr>
        <w:t>від</w:t>
      </w:r>
      <w:r w:rsidR="003E67E4" w:rsidRPr="00D57027">
        <w:rPr>
          <w:rFonts w:ascii="Times New Roman" w:hAnsi="Times New Roman" w:cs="Times New Roman"/>
          <w:sz w:val="24"/>
          <w:szCs w:val="24"/>
        </w:rPr>
        <w:t>повідає середньому</w:t>
      </w:r>
      <w:r w:rsidR="00793710" w:rsidRPr="00D57027">
        <w:rPr>
          <w:rFonts w:ascii="Times New Roman" w:hAnsi="Times New Roman" w:cs="Times New Roman"/>
          <w:sz w:val="24"/>
          <w:szCs w:val="24"/>
        </w:rPr>
        <w:t xml:space="preserve"> показник</w:t>
      </w:r>
      <w:r w:rsidR="003E67E4" w:rsidRPr="00D57027">
        <w:rPr>
          <w:rFonts w:ascii="Times New Roman" w:hAnsi="Times New Roman" w:cs="Times New Roman"/>
          <w:sz w:val="24"/>
          <w:szCs w:val="24"/>
        </w:rPr>
        <w:t>у навантаження по Україні (</w:t>
      </w:r>
      <w:r w:rsidR="00793710" w:rsidRPr="00D57027">
        <w:rPr>
          <w:rFonts w:ascii="Times New Roman" w:hAnsi="Times New Roman" w:cs="Times New Roman"/>
          <w:sz w:val="24"/>
          <w:szCs w:val="24"/>
        </w:rPr>
        <w:t>207 днів</w:t>
      </w:r>
      <w:r w:rsidR="003E67E4" w:rsidRPr="00D57027">
        <w:rPr>
          <w:rFonts w:ascii="Times New Roman" w:hAnsi="Times New Roman" w:cs="Times New Roman"/>
          <w:sz w:val="24"/>
          <w:szCs w:val="24"/>
        </w:rPr>
        <w:t>)</w:t>
      </w:r>
      <w:r w:rsidR="00793710" w:rsidRPr="00D57027">
        <w:rPr>
          <w:rFonts w:ascii="Times New Roman" w:hAnsi="Times New Roman" w:cs="Times New Roman"/>
          <w:sz w:val="24"/>
          <w:szCs w:val="24"/>
        </w:rPr>
        <w:t>.</w:t>
      </w:r>
      <w:r w:rsidR="003E67E4" w:rsidRPr="00D57027">
        <w:rPr>
          <w:rFonts w:ascii="Times New Roman" w:hAnsi="Times New Roman" w:cs="Times New Roman"/>
          <w:sz w:val="24"/>
          <w:szCs w:val="24"/>
        </w:rPr>
        <w:t xml:space="preserve"> </w:t>
      </w:r>
      <w:r w:rsidR="00F62E99" w:rsidRPr="00D57027">
        <w:rPr>
          <w:rFonts w:ascii="Times New Roman" w:hAnsi="Times New Roman" w:cs="Times New Roman"/>
          <w:sz w:val="24"/>
          <w:szCs w:val="24"/>
        </w:rPr>
        <w:t>У разі відрядження із</w:t>
      </w:r>
      <w:r w:rsidR="00A25A7A" w:rsidRPr="00D57027">
        <w:rPr>
          <w:rFonts w:ascii="Times New Roman" w:hAnsi="Times New Roman" w:cs="Times New Roman"/>
          <w:sz w:val="24"/>
          <w:szCs w:val="24"/>
        </w:rPr>
        <w:t xml:space="preserve"> </w:t>
      </w:r>
      <w:r w:rsidR="00517EAD" w:rsidRPr="00D57027">
        <w:rPr>
          <w:rFonts w:ascii="Times New Roman" w:hAnsi="Times New Roman" w:cs="Times New Roman"/>
          <w:sz w:val="24"/>
          <w:szCs w:val="24"/>
        </w:rPr>
        <w:t xml:space="preserve">цього </w:t>
      </w:r>
      <w:r w:rsidR="00A25A7A" w:rsidRPr="00D57027">
        <w:rPr>
          <w:rFonts w:ascii="Times New Roman" w:hAnsi="Times New Roman" w:cs="Times New Roman"/>
          <w:sz w:val="24"/>
          <w:szCs w:val="24"/>
        </w:rPr>
        <w:t>су</w:t>
      </w:r>
      <w:r w:rsidR="00517EAD" w:rsidRPr="00D57027">
        <w:rPr>
          <w:rFonts w:ascii="Times New Roman" w:hAnsi="Times New Roman" w:cs="Times New Roman"/>
          <w:sz w:val="24"/>
          <w:szCs w:val="24"/>
        </w:rPr>
        <w:t xml:space="preserve">ду одного судді </w:t>
      </w:r>
      <w:r w:rsidR="00A25A7A" w:rsidRPr="00D57027">
        <w:rPr>
          <w:rFonts w:ascii="Times New Roman" w:hAnsi="Times New Roman" w:cs="Times New Roman"/>
          <w:sz w:val="24"/>
          <w:szCs w:val="24"/>
        </w:rPr>
        <w:t>показник</w:t>
      </w:r>
      <w:r w:rsidR="00F62E99" w:rsidRPr="00D57027">
        <w:rPr>
          <w:rFonts w:ascii="Times New Roman" w:hAnsi="Times New Roman" w:cs="Times New Roman"/>
          <w:sz w:val="24"/>
          <w:szCs w:val="24"/>
        </w:rPr>
        <w:t xml:space="preserve"> збільшиться до 230</w:t>
      </w:r>
      <w:r w:rsidR="00362BB3" w:rsidRPr="00D57027">
        <w:rPr>
          <w:rFonts w:ascii="Times New Roman" w:hAnsi="Times New Roman" w:cs="Times New Roman"/>
          <w:sz w:val="24"/>
          <w:szCs w:val="24"/>
        </w:rPr>
        <w:t xml:space="preserve"> днів</w:t>
      </w:r>
      <w:r w:rsidR="00BD73E4" w:rsidRPr="00D57027">
        <w:rPr>
          <w:rFonts w:ascii="Times New Roman" w:hAnsi="Times New Roman" w:cs="Times New Roman"/>
          <w:sz w:val="24"/>
          <w:szCs w:val="24"/>
        </w:rPr>
        <w:t xml:space="preserve">. </w:t>
      </w:r>
    </w:p>
    <w:p w14:paraId="525D935B" w14:textId="3CD3BA7E" w:rsidR="00F3288F" w:rsidRPr="00D57027" w:rsidRDefault="00C07F35" w:rsidP="00254BBA">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На </w:t>
      </w:r>
      <w:r w:rsidR="00F3288F" w:rsidRPr="00D57027">
        <w:rPr>
          <w:rFonts w:ascii="Times New Roman" w:hAnsi="Times New Roman" w:cs="Times New Roman"/>
          <w:sz w:val="24"/>
          <w:szCs w:val="24"/>
        </w:rPr>
        <w:t xml:space="preserve">момент вирішення питання щодо припинення відрядження судді в </w:t>
      </w:r>
      <w:r w:rsidR="00981938" w:rsidRPr="00D57027">
        <w:rPr>
          <w:rFonts w:ascii="Times New Roman" w:hAnsi="Times New Roman" w:cs="Times New Roman"/>
          <w:sz w:val="24"/>
          <w:szCs w:val="24"/>
        </w:rPr>
        <w:t xml:space="preserve">Олександрійському міськрайонному суді Кіровоградської області </w:t>
      </w:r>
      <w:proofErr w:type="spellStart"/>
      <w:r w:rsidR="003F3623" w:rsidRPr="00D57027">
        <w:rPr>
          <w:rFonts w:ascii="Times New Roman" w:hAnsi="Times New Roman" w:cs="Times New Roman"/>
          <w:sz w:val="24"/>
          <w:szCs w:val="24"/>
        </w:rPr>
        <w:t>заповнен</w:t>
      </w:r>
      <w:bookmarkStart w:id="0" w:name="_GoBack"/>
      <w:bookmarkEnd w:id="0"/>
      <w:r w:rsidR="003F3623" w:rsidRPr="00D57027">
        <w:rPr>
          <w:rFonts w:ascii="Times New Roman" w:hAnsi="Times New Roman" w:cs="Times New Roman"/>
          <w:sz w:val="24"/>
          <w:szCs w:val="24"/>
        </w:rPr>
        <w:t>но</w:t>
      </w:r>
      <w:proofErr w:type="spellEnd"/>
      <w:r w:rsidR="00282E25" w:rsidRPr="00D57027">
        <w:rPr>
          <w:rFonts w:ascii="Times New Roman" w:hAnsi="Times New Roman" w:cs="Times New Roman"/>
          <w:sz w:val="24"/>
          <w:szCs w:val="24"/>
        </w:rPr>
        <w:t xml:space="preserve"> 9 штатних одиниць</w:t>
      </w:r>
      <w:r w:rsidR="003F3623" w:rsidRPr="00D57027">
        <w:rPr>
          <w:rFonts w:ascii="Times New Roman" w:hAnsi="Times New Roman" w:cs="Times New Roman"/>
          <w:sz w:val="24"/>
          <w:szCs w:val="24"/>
        </w:rPr>
        <w:t xml:space="preserve"> посад суддів</w:t>
      </w:r>
      <w:r w:rsidR="00F3288F" w:rsidRPr="00D57027">
        <w:rPr>
          <w:rFonts w:ascii="Times New Roman" w:hAnsi="Times New Roman" w:cs="Times New Roman"/>
          <w:sz w:val="24"/>
          <w:szCs w:val="24"/>
        </w:rPr>
        <w:t xml:space="preserve"> су</w:t>
      </w:r>
      <w:r w:rsidR="000075CA" w:rsidRPr="00D57027">
        <w:rPr>
          <w:rFonts w:ascii="Times New Roman" w:hAnsi="Times New Roman" w:cs="Times New Roman"/>
          <w:sz w:val="24"/>
          <w:szCs w:val="24"/>
        </w:rPr>
        <w:t>ддями з повноваженнями, з яких чотири судді</w:t>
      </w:r>
      <w:r w:rsidR="00282E25" w:rsidRPr="00D57027">
        <w:rPr>
          <w:rFonts w:ascii="Times New Roman" w:hAnsi="Times New Roman" w:cs="Times New Roman"/>
          <w:sz w:val="24"/>
          <w:szCs w:val="24"/>
        </w:rPr>
        <w:t xml:space="preserve"> </w:t>
      </w:r>
      <w:r w:rsidR="000075CA" w:rsidRPr="00D57027">
        <w:rPr>
          <w:rFonts w:ascii="Times New Roman" w:hAnsi="Times New Roman" w:cs="Times New Roman"/>
          <w:sz w:val="24"/>
          <w:szCs w:val="24"/>
        </w:rPr>
        <w:t xml:space="preserve">відряджені безстроково, у тому числі </w:t>
      </w:r>
      <w:proofErr w:type="spellStart"/>
      <w:r w:rsidR="000075CA" w:rsidRPr="00D57027">
        <w:rPr>
          <w:rFonts w:ascii="Times New Roman" w:hAnsi="Times New Roman" w:cs="Times New Roman"/>
          <w:sz w:val="24"/>
          <w:szCs w:val="24"/>
        </w:rPr>
        <w:t>Молонова</w:t>
      </w:r>
      <w:proofErr w:type="spellEnd"/>
      <w:r w:rsidR="000075CA" w:rsidRPr="00D57027">
        <w:rPr>
          <w:rFonts w:ascii="Times New Roman" w:hAnsi="Times New Roman" w:cs="Times New Roman"/>
          <w:sz w:val="24"/>
          <w:szCs w:val="24"/>
        </w:rPr>
        <w:t xml:space="preserve"> Ю.В.</w:t>
      </w:r>
      <w:r w:rsidR="00254BBA" w:rsidRPr="00D57027">
        <w:rPr>
          <w:rFonts w:ascii="Times New Roman" w:hAnsi="Times New Roman" w:cs="Times New Roman"/>
          <w:sz w:val="24"/>
          <w:szCs w:val="24"/>
        </w:rPr>
        <w:t xml:space="preserve"> </w:t>
      </w:r>
    </w:p>
    <w:p w14:paraId="24F11553" w14:textId="149AE3BB" w:rsidR="00672A05" w:rsidRPr="00D57027" w:rsidRDefault="00ED4512" w:rsidP="00672A05">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За інформацією, наданою головою Олександрійського міськрайонного суду Кіровоградської області (</w:t>
      </w:r>
      <w:proofErr w:type="spellStart"/>
      <w:r w:rsidRPr="00D57027">
        <w:rPr>
          <w:rFonts w:ascii="Times New Roman" w:hAnsi="Times New Roman" w:cs="Times New Roman"/>
          <w:sz w:val="24"/>
          <w:szCs w:val="24"/>
        </w:rPr>
        <w:t>вх</w:t>
      </w:r>
      <w:proofErr w:type="spellEnd"/>
      <w:r w:rsidRPr="00D57027">
        <w:rPr>
          <w:rFonts w:ascii="Times New Roman" w:hAnsi="Times New Roman" w:cs="Times New Roman"/>
          <w:sz w:val="24"/>
          <w:szCs w:val="24"/>
        </w:rPr>
        <w:t>. № 32дпс-171/25 від 18 квітня 2</w:t>
      </w:r>
      <w:r w:rsidR="00517EAD" w:rsidRPr="00D57027">
        <w:rPr>
          <w:rFonts w:ascii="Times New Roman" w:hAnsi="Times New Roman" w:cs="Times New Roman"/>
          <w:sz w:val="24"/>
          <w:szCs w:val="24"/>
        </w:rPr>
        <w:t xml:space="preserve">025 року), у провадженні судді </w:t>
      </w:r>
      <w:proofErr w:type="spellStart"/>
      <w:r w:rsidR="00C33251" w:rsidRPr="00D57027">
        <w:rPr>
          <w:rFonts w:ascii="Times New Roman" w:hAnsi="Times New Roman" w:cs="Times New Roman"/>
          <w:sz w:val="24"/>
          <w:szCs w:val="24"/>
        </w:rPr>
        <w:t>Мо</w:t>
      </w:r>
      <w:r w:rsidRPr="00D57027">
        <w:rPr>
          <w:rFonts w:ascii="Times New Roman" w:hAnsi="Times New Roman" w:cs="Times New Roman"/>
          <w:sz w:val="24"/>
          <w:szCs w:val="24"/>
        </w:rPr>
        <w:t>лонової</w:t>
      </w:r>
      <w:proofErr w:type="spellEnd"/>
      <w:r w:rsidRPr="00D57027">
        <w:rPr>
          <w:rFonts w:ascii="Times New Roman" w:hAnsi="Times New Roman" w:cs="Times New Roman"/>
          <w:sz w:val="24"/>
          <w:szCs w:val="24"/>
        </w:rPr>
        <w:t xml:space="preserve"> Ю.В. перебуває 169 справ, </w:t>
      </w:r>
      <w:r w:rsidR="00C33251" w:rsidRPr="00D57027">
        <w:rPr>
          <w:rFonts w:ascii="Times New Roman" w:hAnsi="Times New Roman" w:cs="Times New Roman"/>
          <w:sz w:val="24"/>
          <w:szCs w:val="24"/>
        </w:rPr>
        <w:t>з яких 34 кримінальні та 116 цивільні</w:t>
      </w:r>
      <w:r w:rsidR="00672A05" w:rsidRPr="00D57027">
        <w:rPr>
          <w:rFonts w:ascii="Times New Roman" w:hAnsi="Times New Roman" w:cs="Times New Roman"/>
          <w:sz w:val="24"/>
          <w:szCs w:val="24"/>
        </w:rPr>
        <w:t xml:space="preserve">. </w:t>
      </w:r>
    </w:p>
    <w:p w14:paraId="32EC1FD2" w14:textId="115C7F45" w:rsidR="00ED4512" w:rsidRPr="00D57027" w:rsidRDefault="00672A05" w:rsidP="00672A05">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pacing w:val="6"/>
          <w:sz w:val="24"/>
          <w:szCs w:val="24"/>
        </w:rPr>
        <w:lastRenderedPageBreak/>
        <w:t>З 34 кримінальних справ</w:t>
      </w:r>
      <w:r w:rsidR="00ED4512" w:rsidRPr="00D57027">
        <w:rPr>
          <w:rFonts w:ascii="Times New Roman" w:hAnsi="Times New Roman" w:cs="Times New Roman"/>
          <w:spacing w:val="6"/>
          <w:sz w:val="24"/>
          <w:szCs w:val="24"/>
        </w:rPr>
        <w:t>,</w:t>
      </w:r>
      <w:r w:rsidR="00C33251" w:rsidRPr="00D57027">
        <w:rPr>
          <w:rFonts w:ascii="Times New Roman" w:hAnsi="Times New Roman" w:cs="Times New Roman"/>
          <w:spacing w:val="6"/>
          <w:sz w:val="24"/>
          <w:szCs w:val="24"/>
        </w:rPr>
        <w:t xml:space="preserve"> одна</w:t>
      </w:r>
      <w:r w:rsidRPr="00D57027">
        <w:rPr>
          <w:rFonts w:ascii="Times New Roman" w:hAnsi="Times New Roman" w:cs="Times New Roman"/>
          <w:spacing w:val="6"/>
          <w:sz w:val="24"/>
          <w:szCs w:val="24"/>
        </w:rPr>
        <w:t xml:space="preserve"> справа</w:t>
      </w:r>
      <w:r w:rsidR="00C33251" w:rsidRPr="00D57027">
        <w:rPr>
          <w:rFonts w:ascii="Times New Roman" w:hAnsi="Times New Roman" w:cs="Times New Roman"/>
          <w:spacing w:val="6"/>
          <w:sz w:val="24"/>
          <w:szCs w:val="24"/>
        </w:rPr>
        <w:t xml:space="preserve">, </w:t>
      </w:r>
      <w:r w:rsidR="00ED4512" w:rsidRPr="00D57027">
        <w:rPr>
          <w:rFonts w:ascii="Times New Roman" w:hAnsi="Times New Roman" w:cs="Times New Roman"/>
          <w:spacing w:val="6"/>
          <w:sz w:val="24"/>
          <w:szCs w:val="24"/>
        </w:rPr>
        <w:t>розг</w:t>
      </w:r>
      <w:r w:rsidR="00C33251" w:rsidRPr="00D57027">
        <w:rPr>
          <w:rFonts w:ascii="Times New Roman" w:hAnsi="Times New Roman" w:cs="Times New Roman"/>
          <w:spacing w:val="6"/>
          <w:sz w:val="24"/>
          <w:szCs w:val="24"/>
        </w:rPr>
        <w:t xml:space="preserve">ляд якої триває понад шість </w:t>
      </w:r>
      <w:r w:rsidRPr="00D57027">
        <w:rPr>
          <w:rFonts w:ascii="Times New Roman" w:hAnsi="Times New Roman" w:cs="Times New Roman"/>
          <w:spacing w:val="6"/>
          <w:sz w:val="24"/>
          <w:szCs w:val="24"/>
        </w:rPr>
        <w:t>місяців</w:t>
      </w:r>
      <w:r w:rsidR="00C33251" w:rsidRPr="00D57027">
        <w:rPr>
          <w:rFonts w:ascii="Times New Roman" w:hAnsi="Times New Roman" w:cs="Times New Roman"/>
          <w:spacing w:val="6"/>
          <w:sz w:val="24"/>
          <w:szCs w:val="24"/>
        </w:rPr>
        <w:t xml:space="preserve">, </w:t>
      </w:r>
      <w:r w:rsidR="00145A69" w:rsidRPr="00D57027">
        <w:rPr>
          <w:rFonts w:ascii="Times New Roman" w:hAnsi="Times New Roman" w:cs="Times New Roman"/>
          <w:spacing w:val="6"/>
          <w:sz w:val="24"/>
          <w:szCs w:val="24"/>
        </w:rPr>
        <w:t xml:space="preserve">та </w:t>
      </w:r>
      <w:r w:rsidR="00ED4512" w:rsidRPr="00D57027">
        <w:rPr>
          <w:rFonts w:ascii="Times New Roman" w:hAnsi="Times New Roman" w:cs="Times New Roman"/>
          <w:sz w:val="24"/>
          <w:szCs w:val="24"/>
        </w:rPr>
        <w:t>16 кримінальних справ, р</w:t>
      </w:r>
      <w:r w:rsidR="00C33251" w:rsidRPr="00D57027">
        <w:rPr>
          <w:rFonts w:ascii="Times New Roman" w:hAnsi="Times New Roman" w:cs="Times New Roman"/>
          <w:sz w:val="24"/>
          <w:szCs w:val="24"/>
        </w:rPr>
        <w:t>озгляд яких триває понад один</w:t>
      </w:r>
      <w:r w:rsidRPr="00D57027">
        <w:rPr>
          <w:rFonts w:ascii="Times New Roman" w:hAnsi="Times New Roman" w:cs="Times New Roman"/>
          <w:sz w:val="24"/>
          <w:szCs w:val="24"/>
        </w:rPr>
        <w:t xml:space="preserve"> рік. Зі 116 цивільних справ </w:t>
      </w:r>
      <w:r w:rsidR="00C33251" w:rsidRPr="00D57027">
        <w:rPr>
          <w:rFonts w:ascii="Times New Roman" w:hAnsi="Times New Roman" w:cs="Times New Roman"/>
          <w:sz w:val="24"/>
          <w:szCs w:val="24"/>
        </w:rPr>
        <w:t>дві</w:t>
      </w:r>
      <w:r w:rsidR="00ED4512" w:rsidRPr="00D57027">
        <w:rPr>
          <w:rFonts w:ascii="Times New Roman" w:hAnsi="Times New Roman" w:cs="Times New Roman"/>
          <w:sz w:val="24"/>
          <w:szCs w:val="24"/>
        </w:rPr>
        <w:t xml:space="preserve"> цивільні спр</w:t>
      </w:r>
      <w:r w:rsidR="00C33251" w:rsidRPr="00D57027">
        <w:rPr>
          <w:rFonts w:ascii="Times New Roman" w:hAnsi="Times New Roman" w:cs="Times New Roman"/>
          <w:sz w:val="24"/>
          <w:szCs w:val="24"/>
        </w:rPr>
        <w:t>ави, розгляд яких триває понад шість</w:t>
      </w:r>
      <w:r w:rsidR="00ED4512" w:rsidRPr="00D57027">
        <w:rPr>
          <w:rFonts w:ascii="Times New Roman" w:hAnsi="Times New Roman" w:cs="Times New Roman"/>
          <w:sz w:val="24"/>
          <w:szCs w:val="24"/>
        </w:rPr>
        <w:t xml:space="preserve"> мі</w:t>
      </w:r>
      <w:r w:rsidR="00E10C9C" w:rsidRPr="00D57027">
        <w:rPr>
          <w:rFonts w:ascii="Times New Roman" w:hAnsi="Times New Roman" w:cs="Times New Roman"/>
          <w:sz w:val="24"/>
          <w:szCs w:val="24"/>
        </w:rPr>
        <w:t>сяців та</w:t>
      </w:r>
      <w:r w:rsidR="00ED4512" w:rsidRPr="00D57027">
        <w:rPr>
          <w:rFonts w:ascii="Times New Roman" w:hAnsi="Times New Roman" w:cs="Times New Roman"/>
          <w:sz w:val="24"/>
          <w:szCs w:val="24"/>
        </w:rPr>
        <w:t xml:space="preserve"> 3 цивільні справи, роз</w:t>
      </w:r>
      <w:r w:rsidR="00E10C9C" w:rsidRPr="00D57027">
        <w:rPr>
          <w:rFonts w:ascii="Times New Roman" w:hAnsi="Times New Roman" w:cs="Times New Roman"/>
          <w:sz w:val="24"/>
          <w:szCs w:val="24"/>
        </w:rPr>
        <w:t xml:space="preserve">гляд яких триває </w:t>
      </w:r>
      <w:r w:rsidR="00C33251" w:rsidRPr="00D57027">
        <w:rPr>
          <w:rFonts w:ascii="Times New Roman" w:hAnsi="Times New Roman" w:cs="Times New Roman"/>
          <w:sz w:val="24"/>
          <w:szCs w:val="24"/>
        </w:rPr>
        <w:t>понад один</w:t>
      </w:r>
      <w:r w:rsidR="00E10C9C" w:rsidRPr="00D57027">
        <w:rPr>
          <w:rFonts w:ascii="Times New Roman" w:hAnsi="Times New Roman" w:cs="Times New Roman"/>
          <w:sz w:val="24"/>
          <w:szCs w:val="24"/>
        </w:rPr>
        <w:t xml:space="preserve"> рік.</w:t>
      </w:r>
    </w:p>
    <w:p w14:paraId="278D96B4" w14:textId="737B435A" w:rsidR="00ED4512" w:rsidRPr="00D57027" w:rsidRDefault="00ED4512" w:rsidP="00ED4512">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Суддя </w:t>
      </w:r>
      <w:proofErr w:type="spellStart"/>
      <w:r w:rsidRPr="00D57027">
        <w:rPr>
          <w:rFonts w:ascii="Times New Roman" w:hAnsi="Times New Roman" w:cs="Times New Roman"/>
          <w:sz w:val="24"/>
          <w:szCs w:val="24"/>
        </w:rPr>
        <w:t>Молонова</w:t>
      </w:r>
      <w:proofErr w:type="spellEnd"/>
      <w:r w:rsidRPr="00D57027">
        <w:rPr>
          <w:rFonts w:ascii="Times New Roman" w:hAnsi="Times New Roman" w:cs="Times New Roman"/>
          <w:sz w:val="24"/>
          <w:szCs w:val="24"/>
        </w:rPr>
        <w:t xml:space="preserve"> Ю.В. є голову</w:t>
      </w:r>
      <w:r w:rsidR="00A52C5D" w:rsidRPr="00D57027">
        <w:rPr>
          <w:rFonts w:ascii="Times New Roman" w:hAnsi="Times New Roman" w:cs="Times New Roman"/>
          <w:sz w:val="24"/>
          <w:szCs w:val="24"/>
        </w:rPr>
        <w:t>ючою у складі колегії суддів у двох кримінальних справах, у восьми</w:t>
      </w:r>
      <w:r w:rsidRPr="00D57027">
        <w:rPr>
          <w:rFonts w:ascii="Times New Roman" w:hAnsi="Times New Roman" w:cs="Times New Roman"/>
          <w:sz w:val="24"/>
          <w:szCs w:val="24"/>
        </w:rPr>
        <w:t xml:space="preserve"> кримінальних справах входить до складу колегії. </w:t>
      </w:r>
    </w:p>
    <w:p w14:paraId="7DDB41F1" w14:textId="50298FD0" w:rsidR="00ED4512" w:rsidRPr="00D57027" w:rsidRDefault="00ED4512" w:rsidP="00ED4512">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На розгляді у су</w:t>
      </w:r>
      <w:r w:rsidR="00A52C5D" w:rsidRPr="00D57027">
        <w:rPr>
          <w:rFonts w:ascii="Times New Roman" w:hAnsi="Times New Roman" w:cs="Times New Roman"/>
          <w:sz w:val="24"/>
          <w:szCs w:val="24"/>
        </w:rPr>
        <w:t xml:space="preserve">дді </w:t>
      </w:r>
      <w:proofErr w:type="spellStart"/>
      <w:r w:rsidR="00A52C5D" w:rsidRPr="00D57027">
        <w:rPr>
          <w:rFonts w:ascii="Times New Roman" w:hAnsi="Times New Roman" w:cs="Times New Roman"/>
          <w:sz w:val="24"/>
          <w:szCs w:val="24"/>
        </w:rPr>
        <w:t>Молонової</w:t>
      </w:r>
      <w:proofErr w:type="spellEnd"/>
      <w:r w:rsidR="00A52C5D" w:rsidRPr="00D57027">
        <w:rPr>
          <w:rFonts w:ascii="Times New Roman" w:hAnsi="Times New Roman" w:cs="Times New Roman"/>
          <w:sz w:val="24"/>
          <w:szCs w:val="24"/>
        </w:rPr>
        <w:t xml:space="preserve"> Ю.В. перебувають дві</w:t>
      </w:r>
      <w:r w:rsidRPr="00D57027">
        <w:rPr>
          <w:rFonts w:ascii="Times New Roman" w:hAnsi="Times New Roman" w:cs="Times New Roman"/>
          <w:sz w:val="24"/>
          <w:szCs w:val="24"/>
        </w:rPr>
        <w:t xml:space="preserve"> кримінальні справи стосовно двох осіб, які утримуються під вартою. </w:t>
      </w:r>
    </w:p>
    <w:p w14:paraId="0B399692" w14:textId="7BB5AEA3" w:rsidR="00821E6A" w:rsidRPr="00D57027" w:rsidRDefault="00ED4512" w:rsidP="005C634B">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Судові справи, які можуть становити значний суспільний інтерес та судові справи, у яких до обвинуваченого застосовано запобіжний захід у вигляді тримання під</w:t>
      </w:r>
      <w:r w:rsidR="00A52C5D" w:rsidRPr="00D57027">
        <w:rPr>
          <w:rFonts w:ascii="Times New Roman" w:hAnsi="Times New Roman" w:cs="Times New Roman"/>
          <w:sz w:val="24"/>
          <w:szCs w:val="24"/>
        </w:rPr>
        <w:t xml:space="preserve"> вартою понад один</w:t>
      </w:r>
      <w:r w:rsidR="005C634B" w:rsidRPr="00D57027">
        <w:rPr>
          <w:rFonts w:ascii="Times New Roman" w:hAnsi="Times New Roman" w:cs="Times New Roman"/>
          <w:sz w:val="24"/>
          <w:szCs w:val="24"/>
        </w:rPr>
        <w:t xml:space="preserve"> рік, відсутні. </w:t>
      </w:r>
    </w:p>
    <w:p w14:paraId="7B9F3616" w14:textId="446F165A" w:rsidR="00DB24B7" w:rsidRPr="00D57027" w:rsidRDefault="00C07F35" w:rsidP="004D0A4D">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Наведені вище обставини дають підстави вважати</w:t>
      </w:r>
      <w:r w:rsidR="00517EAD" w:rsidRPr="00D57027">
        <w:rPr>
          <w:rFonts w:ascii="Times New Roman" w:hAnsi="Times New Roman" w:cs="Times New Roman"/>
          <w:sz w:val="24"/>
          <w:szCs w:val="24"/>
        </w:rPr>
        <w:t xml:space="preserve">, що відрядження одного судді </w:t>
      </w:r>
      <w:r w:rsidRPr="00D57027">
        <w:rPr>
          <w:rFonts w:ascii="Times New Roman" w:hAnsi="Times New Roman" w:cs="Times New Roman"/>
          <w:sz w:val="24"/>
          <w:szCs w:val="24"/>
        </w:rPr>
        <w:t xml:space="preserve">з Олександрійського міськрайонного суду Кіровоградської області не </w:t>
      </w:r>
      <w:r w:rsidR="00DB24B7" w:rsidRPr="00D57027">
        <w:rPr>
          <w:rFonts w:ascii="Times New Roman" w:hAnsi="Times New Roman" w:cs="Times New Roman"/>
          <w:sz w:val="24"/>
          <w:szCs w:val="24"/>
        </w:rPr>
        <w:t>призведуть до погіршен</w:t>
      </w:r>
      <w:r w:rsidR="00BC488F" w:rsidRPr="00D57027">
        <w:rPr>
          <w:rFonts w:ascii="Times New Roman" w:hAnsi="Times New Roman" w:cs="Times New Roman"/>
          <w:sz w:val="24"/>
          <w:szCs w:val="24"/>
        </w:rPr>
        <w:t>ня стану здійснення правосуддя в</w:t>
      </w:r>
      <w:r w:rsidRPr="00D57027">
        <w:rPr>
          <w:rFonts w:ascii="Times New Roman" w:hAnsi="Times New Roman" w:cs="Times New Roman"/>
          <w:sz w:val="24"/>
          <w:szCs w:val="24"/>
        </w:rPr>
        <w:t xml:space="preserve"> цьому суді</w:t>
      </w:r>
      <w:r w:rsidR="00DB24B7" w:rsidRPr="00D57027">
        <w:rPr>
          <w:rFonts w:ascii="Times New Roman" w:hAnsi="Times New Roman" w:cs="Times New Roman"/>
          <w:sz w:val="24"/>
          <w:szCs w:val="24"/>
        </w:rPr>
        <w:t>, недотримання строків суд</w:t>
      </w:r>
      <w:r w:rsidR="00EE41EF" w:rsidRPr="00D57027">
        <w:rPr>
          <w:rFonts w:ascii="Times New Roman" w:hAnsi="Times New Roman" w:cs="Times New Roman"/>
          <w:sz w:val="24"/>
          <w:szCs w:val="24"/>
        </w:rPr>
        <w:t xml:space="preserve">ового </w:t>
      </w:r>
      <w:r w:rsidR="00EE41EF" w:rsidRPr="00D57027">
        <w:rPr>
          <w:rFonts w:ascii="Times New Roman" w:hAnsi="Times New Roman" w:cs="Times New Roman"/>
          <w:spacing w:val="6"/>
          <w:sz w:val="24"/>
          <w:szCs w:val="24"/>
        </w:rPr>
        <w:t>розгляду справ та фактичного порушення</w:t>
      </w:r>
      <w:r w:rsidR="00DB24B7" w:rsidRPr="00D57027">
        <w:rPr>
          <w:rFonts w:ascii="Times New Roman" w:hAnsi="Times New Roman" w:cs="Times New Roman"/>
          <w:spacing w:val="6"/>
          <w:sz w:val="24"/>
          <w:szCs w:val="24"/>
        </w:rPr>
        <w:t xml:space="preserve"> права на справедливий суд, гарантованого</w:t>
      </w:r>
      <w:r w:rsidR="00DB24B7" w:rsidRPr="00D57027">
        <w:rPr>
          <w:rFonts w:ascii="Times New Roman" w:hAnsi="Times New Roman" w:cs="Times New Roman"/>
          <w:sz w:val="24"/>
          <w:szCs w:val="24"/>
        </w:rPr>
        <w:t xml:space="preserve"> статтею 6 Конвенції про захист прав людини і основоположних свобод.</w:t>
      </w:r>
    </w:p>
    <w:p w14:paraId="7BB9B728" w14:textId="258E486A" w:rsidR="00517EAD" w:rsidRPr="00D57027" w:rsidRDefault="00517EAD" w:rsidP="001960E3">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Також, на думку Комісії, за наявності показника середнього рівня навантаження в місцев</w:t>
      </w:r>
      <w:r w:rsidR="00BC488F" w:rsidRPr="00D57027">
        <w:rPr>
          <w:rFonts w:ascii="Times New Roman" w:hAnsi="Times New Roman" w:cs="Times New Roman"/>
          <w:sz w:val="24"/>
          <w:szCs w:val="24"/>
        </w:rPr>
        <w:t>их судах у 2024 році – 374 дні, необхідні</w:t>
      </w:r>
      <w:r w:rsidRPr="00D57027">
        <w:rPr>
          <w:rFonts w:ascii="Times New Roman" w:hAnsi="Times New Roman" w:cs="Times New Roman"/>
          <w:sz w:val="24"/>
          <w:szCs w:val="24"/>
        </w:rPr>
        <w:t xml:space="preserve"> для розгляду</w:t>
      </w:r>
      <w:r w:rsidR="00BC488F" w:rsidRPr="00D57027">
        <w:rPr>
          <w:rFonts w:ascii="Times New Roman" w:hAnsi="Times New Roman" w:cs="Times New Roman"/>
          <w:sz w:val="24"/>
          <w:szCs w:val="24"/>
        </w:rPr>
        <w:t xml:space="preserve"> справ одним повноважним суддею</w:t>
      </w:r>
      <w:r w:rsidRPr="00D57027">
        <w:rPr>
          <w:rFonts w:ascii="Times New Roman" w:hAnsi="Times New Roman" w:cs="Times New Roman"/>
          <w:sz w:val="24"/>
          <w:szCs w:val="24"/>
        </w:rPr>
        <w:t>, зростання показника навантаження у зв’язку із відрядженням одного судді з Олександрійського міськрайонного суду Кіровоградської обрості не зумовить необхідність включити цей суд до Переліку судів і</w:t>
      </w:r>
      <w:r w:rsidR="001960E3" w:rsidRPr="00D57027">
        <w:rPr>
          <w:rFonts w:ascii="Times New Roman" w:hAnsi="Times New Roman" w:cs="Times New Roman"/>
          <w:sz w:val="24"/>
          <w:szCs w:val="24"/>
        </w:rPr>
        <w:t xml:space="preserve">з надмірним рівнем навантаження, натомість відрядження одного судді із Олександрійського міськрайонного суду Кіровоградської області </w:t>
      </w:r>
      <w:r w:rsidR="001333F9" w:rsidRPr="00D57027">
        <w:rPr>
          <w:rFonts w:ascii="Times New Roman" w:hAnsi="Times New Roman" w:cs="Times New Roman"/>
          <w:sz w:val="24"/>
          <w:szCs w:val="24"/>
        </w:rPr>
        <w:t xml:space="preserve">зможе </w:t>
      </w:r>
      <w:r w:rsidR="001960E3" w:rsidRPr="00D57027">
        <w:rPr>
          <w:rFonts w:ascii="Times New Roman" w:hAnsi="Times New Roman" w:cs="Times New Roman"/>
          <w:sz w:val="24"/>
          <w:szCs w:val="24"/>
        </w:rPr>
        <w:t xml:space="preserve">унормувати навантаження в </w:t>
      </w:r>
      <w:r w:rsidR="001333F9" w:rsidRPr="00D57027">
        <w:rPr>
          <w:rFonts w:ascii="Times New Roman" w:hAnsi="Times New Roman" w:cs="Times New Roman"/>
          <w:sz w:val="24"/>
          <w:szCs w:val="24"/>
        </w:rPr>
        <w:t xml:space="preserve">іншому </w:t>
      </w:r>
      <w:r w:rsidR="001960E3" w:rsidRPr="00D57027">
        <w:rPr>
          <w:rFonts w:ascii="Times New Roman" w:hAnsi="Times New Roman" w:cs="Times New Roman"/>
          <w:sz w:val="24"/>
          <w:szCs w:val="24"/>
        </w:rPr>
        <w:t xml:space="preserve">суді з надмірним рівнем навантаження. </w:t>
      </w:r>
    </w:p>
    <w:p w14:paraId="239DBDD4" w14:textId="2BCC91DB" w:rsidR="00F60961" w:rsidRPr="00D57027" w:rsidRDefault="0009184A" w:rsidP="00F73772">
      <w:pPr>
        <w:spacing w:after="0" w:line="240" w:lineRule="auto"/>
        <w:ind w:firstLine="567"/>
        <w:jc w:val="both"/>
        <w:rPr>
          <w:rFonts w:ascii="Times New Roman" w:hAnsi="Times New Roman" w:cs="Times New Roman"/>
          <w:sz w:val="24"/>
          <w:szCs w:val="24"/>
          <w:shd w:val="clear" w:color="auto" w:fill="FFFFFF"/>
        </w:rPr>
      </w:pPr>
      <w:r w:rsidRPr="00D57027">
        <w:rPr>
          <w:rFonts w:ascii="Times New Roman" w:hAnsi="Times New Roman" w:cs="Times New Roman"/>
          <w:sz w:val="24"/>
          <w:szCs w:val="24"/>
          <w:shd w:val="clear" w:color="auto" w:fill="FFFFFF"/>
        </w:rPr>
        <w:t>Я</w:t>
      </w:r>
      <w:r w:rsidR="00605DBE" w:rsidRPr="00D57027">
        <w:rPr>
          <w:rFonts w:ascii="Times New Roman" w:hAnsi="Times New Roman" w:cs="Times New Roman"/>
          <w:sz w:val="24"/>
          <w:szCs w:val="24"/>
          <w:shd w:val="clear" w:color="auto" w:fill="FFFFFF"/>
        </w:rPr>
        <w:t xml:space="preserve">к убачається з </w:t>
      </w:r>
      <w:r w:rsidR="00605DBE" w:rsidRPr="00D57027">
        <w:rPr>
          <w:rFonts w:ascii="Times New Roman" w:hAnsi="Times New Roman" w:cs="Times New Roman"/>
          <w:bCs/>
          <w:sz w:val="24"/>
          <w:szCs w:val="24"/>
        </w:rPr>
        <w:t xml:space="preserve">пункту 5-1 розділу VII Порядку </w:t>
      </w:r>
      <w:r w:rsidR="004D0A4D" w:rsidRPr="00D57027">
        <w:rPr>
          <w:rFonts w:ascii="Times New Roman" w:hAnsi="Times New Roman" w:cs="Times New Roman"/>
          <w:bCs/>
          <w:sz w:val="24"/>
          <w:szCs w:val="24"/>
        </w:rPr>
        <w:t>та зазначалося вище</w:t>
      </w:r>
      <w:r w:rsidR="00BC488F" w:rsidRPr="00D57027">
        <w:rPr>
          <w:rFonts w:ascii="Times New Roman" w:hAnsi="Times New Roman" w:cs="Times New Roman"/>
          <w:bCs/>
          <w:sz w:val="24"/>
          <w:szCs w:val="24"/>
        </w:rPr>
        <w:t xml:space="preserve">, </w:t>
      </w:r>
      <w:r w:rsidR="002131C7" w:rsidRPr="00D57027">
        <w:rPr>
          <w:rFonts w:ascii="Times New Roman" w:hAnsi="Times New Roman" w:cs="Times New Roman"/>
          <w:sz w:val="24"/>
          <w:szCs w:val="24"/>
          <w:shd w:val="clear" w:color="auto" w:fill="FFFFFF"/>
        </w:rPr>
        <w:t>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133C50EA" w14:textId="2917AEFC" w:rsidR="000C3BE5" w:rsidRPr="00D57027" w:rsidRDefault="006C2F97" w:rsidP="0039292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Суддя </w:t>
      </w:r>
      <w:proofErr w:type="spellStart"/>
      <w:r w:rsidR="00D026E6" w:rsidRPr="00D57027">
        <w:rPr>
          <w:rFonts w:ascii="Times New Roman" w:hAnsi="Times New Roman" w:cs="Times New Roman"/>
          <w:sz w:val="24"/>
          <w:szCs w:val="24"/>
        </w:rPr>
        <w:t>Молонова</w:t>
      </w:r>
      <w:proofErr w:type="spellEnd"/>
      <w:r w:rsidR="00D026E6" w:rsidRPr="00D57027">
        <w:rPr>
          <w:rFonts w:ascii="Times New Roman" w:hAnsi="Times New Roman" w:cs="Times New Roman"/>
          <w:sz w:val="24"/>
          <w:szCs w:val="24"/>
        </w:rPr>
        <w:t xml:space="preserve"> Ю.В. </w:t>
      </w:r>
      <w:r w:rsidRPr="00D57027">
        <w:rPr>
          <w:rFonts w:ascii="Times New Roman" w:hAnsi="Times New Roman" w:cs="Times New Roman"/>
          <w:sz w:val="24"/>
          <w:szCs w:val="24"/>
        </w:rPr>
        <w:t>нада</w:t>
      </w:r>
      <w:r w:rsidR="00D026E6" w:rsidRPr="00D57027">
        <w:rPr>
          <w:rFonts w:ascii="Times New Roman" w:hAnsi="Times New Roman" w:cs="Times New Roman"/>
          <w:sz w:val="24"/>
          <w:szCs w:val="24"/>
        </w:rPr>
        <w:t>ла</w:t>
      </w:r>
      <w:r w:rsidR="00605DBE" w:rsidRPr="00D57027">
        <w:rPr>
          <w:rFonts w:ascii="Times New Roman" w:hAnsi="Times New Roman" w:cs="Times New Roman"/>
          <w:sz w:val="24"/>
          <w:szCs w:val="24"/>
        </w:rPr>
        <w:t xml:space="preserve"> згоду на </w:t>
      </w:r>
      <w:r w:rsidRPr="00D57027">
        <w:rPr>
          <w:rFonts w:ascii="Times New Roman" w:hAnsi="Times New Roman" w:cs="Times New Roman"/>
          <w:sz w:val="24"/>
          <w:szCs w:val="24"/>
        </w:rPr>
        <w:t xml:space="preserve">відрядження до </w:t>
      </w:r>
      <w:r w:rsidR="005328E2" w:rsidRPr="00D57027">
        <w:rPr>
          <w:rFonts w:ascii="Times New Roman" w:hAnsi="Times New Roman" w:cs="Times New Roman"/>
          <w:sz w:val="24"/>
          <w:szCs w:val="24"/>
        </w:rPr>
        <w:t>Броварсь</w:t>
      </w:r>
      <w:r w:rsidR="00605DBE" w:rsidRPr="00D57027">
        <w:rPr>
          <w:rFonts w:ascii="Times New Roman" w:hAnsi="Times New Roman" w:cs="Times New Roman"/>
          <w:sz w:val="24"/>
          <w:szCs w:val="24"/>
        </w:rPr>
        <w:t xml:space="preserve">кого </w:t>
      </w:r>
      <w:r w:rsidR="005328E2" w:rsidRPr="00D57027">
        <w:rPr>
          <w:rFonts w:ascii="Times New Roman" w:hAnsi="Times New Roman" w:cs="Times New Roman"/>
          <w:sz w:val="24"/>
          <w:szCs w:val="24"/>
        </w:rPr>
        <w:t>міськ</w:t>
      </w:r>
      <w:r w:rsidR="00605DBE" w:rsidRPr="00D57027">
        <w:rPr>
          <w:rFonts w:ascii="Times New Roman" w:hAnsi="Times New Roman" w:cs="Times New Roman"/>
          <w:sz w:val="24"/>
          <w:szCs w:val="24"/>
        </w:rPr>
        <w:t>районного суду</w:t>
      </w:r>
      <w:r w:rsidR="005328E2" w:rsidRPr="00D57027">
        <w:rPr>
          <w:rFonts w:ascii="Times New Roman" w:hAnsi="Times New Roman" w:cs="Times New Roman"/>
          <w:sz w:val="24"/>
          <w:szCs w:val="24"/>
        </w:rPr>
        <w:t xml:space="preserve"> Київської області</w:t>
      </w:r>
      <w:r w:rsidRPr="00D57027">
        <w:rPr>
          <w:rFonts w:ascii="Times New Roman" w:hAnsi="Times New Roman" w:cs="Times New Roman"/>
          <w:iCs/>
          <w:sz w:val="24"/>
          <w:szCs w:val="24"/>
        </w:rPr>
        <w:t>.</w:t>
      </w:r>
      <w:r w:rsidR="000C3BE5" w:rsidRPr="00D57027">
        <w:rPr>
          <w:rFonts w:ascii="Times New Roman" w:hAnsi="Times New Roman" w:cs="Times New Roman"/>
          <w:sz w:val="24"/>
          <w:szCs w:val="24"/>
        </w:rPr>
        <w:t xml:space="preserve"> </w:t>
      </w:r>
    </w:p>
    <w:p w14:paraId="16D89750" w14:textId="54D67D4B" w:rsidR="00605DBE" w:rsidRPr="00D57027" w:rsidRDefault="005328E2" w:rsidP="00BC488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Броварський міськрайонний суд Київської області </w:t>
      </w:r>
      <w:r w:rsidR="003812C0" w:rsidRPr="00D57027">
        <w:rPr>
          <w:rFonts w:ascii="Times New Roman" w:hAnsi="Times New Roman" w:cs="Times New Roman"/>
          <w:sz w:val="24"/>
          <w:szCs w:val="24"/>
        </w:rPr>
        <w:t>входить до П</w:t>
      </w:r>
      <w:r w:rsidR="00605DBE" w:rsidRPr="00D57027">
        <w:rPr>
          <w:rFonts w:ascii="Times New Roman" w:hAnsi="Times New Roman" w:cs="Times New Roman"/>
          <w:sz w:val="24"/>
          <w:szCs w:val="24"/>
        </w:rPr>
        <w:t>ереліку місцевих судів, у яких надмірний рівень судового навантаження</w:t>
      </w:r>
      <w:r w:rsidR="00BC488F" w:rsidRPr="00D57027">
        <w:rPr>
          <w:rFonts w:ascii="Times New Roman" w:hAnsi="Times New Roman" w:cs="Times New Roman"/>
          <w:sz w:val="24"/>
          <w:szCs w:val="24"/>
        </w:rPr>
        <w:t xml:space="preserve"> (за нормативним часом – </w:t>
      </w:r>
      <w:r w:rsidR="000F039C" w:rsidRPr="00D57027">
        <w:rPr>
          <w:rFonts w:ascii="Times New Roman" w:hAnsi="Times New Roman" w:cs="Times New Roman"/>
          <w:sz w:val="24"/>
          <w:szCs w:val="24"/>
        </w:rPr>
        <w:t xml:space="preserve">522 </w:t>
      </w:r>
      <w:r w:rsidR="00847F5D" w:rsidRPr="00D57027">
        <w:rPr>
          <w:rFonts w:ascii="Times New Roman" w:hAnsi="Times New Roman" w:cs="Times New Roman"/>
          <w:sz w:val="24"/>
          <w:szCs w:val="24"/>
        </w:rPr>
        <w:t>середня кількість днів, необхідних для розгляду справ</w:t>
      </w:r>
      <w:r w:rsidR="000F039C" w:rsidRPr="00D57027">
        <w:rPr>
          <w:rFonts w:ascii="Times New Roman" w:hAnsi="Times New Roman" w:cs="Times New Roman"/>
          <w:sz w:val="24"/>
          <w:szCs w:val="24"/>
        </w:rPr>
        <w:t>, одним повноважним суддею</w:t>
      </w:r>
      <w:r w:rsidR="00847F5D" w:rsidRPr="00D57027">
        <w:rPr>
          <w:rFonts w:ascii="Times New Roman" w:hAnsi="Times New Roman" w:cs="Times New Roman"/>
          <w:sz w:val="24"/>
          <w:szCs w:val="24"/>
        </w:rPr>
        <w:t>)</w:t>
      </w:r>
      <w:r w:rsidR="00605DBE" w:rsidRPr="00D57027">
        <w:rPr>
          <w:rFonts w:ascii="Times New Roman" w:hAnsi="Times New Roman" w:cs="Times New Roman"/>
          <w:sz w:val="24"/>
          <w:szCs w:val="24"/>
        </w:rPr>
        <w:t xml:space="preserve">, що підтверджується додатком до рішення Комісії від </w:t>
      </w:r>
      <w:r w:rsidR="001B1CF4" w:rsidRPr="00D57027">
        <w:rPr>
          <w:rFonts w:ascii="Times New Roman" w:hAnsi="Times New Roman" w:cs="Times New Roman"/>
          <w:sz w:val="24"/>
          <w:szCs w:val="24"/>
        </w:rPr>
        <w:t>26 лютого</w:t>
      </w:r>
      <w:r w:rsidR="00605DBE" w:rsidRPr="00D57027">
        <w:rPr>
          <w:rFonts w:ascii="Times New Roman" w:hAnsi="Times New Roman" w:cs="Times New Roman"/>
          <w:sz w:val="24"/>
          <w:szCs w:val="24"/>
        </w:rPr>
        <w:t xml:space="preserve"> 2025 року № </w:t>
      </w:r>
      <w:r w:rsidR="001B1CF4" w:rsidRPr="00D57027">
        <w:rPr>
          <w:rFonts w:ascii="Times New Roman" w:hAnsi="Times New Roman" w:cs="Times New Roman"/>
          <w:sz w:val="24"/>
          <w:szCs w:val="24"/>
        </w:rPr>
        <w:t>41/зп-25</w:t>
      </w:r>
      <w:r w:rsidR="00605DBE" w:rsidRPr="00D57027">
        <w:rPr>
          <w:rFonts w:ascii="Times New Roman" w:hAnsi="Times New Roman" w:cs="Times New Roman"/>
          <w:sz w:val="24"/>
          <w:szCs w:val="24"/>
        </w:rPr>
        <w:t>.</w:t>
      </w:r>
    </w:p>
    <w:p w14:paraId="0E319FC6" w14:textId="12E7A70A" w:rsidR="00605DBE" w:rsidRPr="00D57027" w:rsidRDefault="00605DBE" w:rsidP="00605DBE">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Згідно з інформацією про показники часу, необхідного для розгляду справ і матеріалів, які надійшли до </w:t>
      </w:r>
      <w:r w:rsidR="001739AE" w:rsidRPr="00D57027">
        <w:rPr>
          <w:rFonts w:ascii="Times New Roman" w:hAnsi="Times New Roman" w:cs="Times New Roman"/>
          <w:sz w:val="24"/>
          <w:szCs w:val="24"/>
        </w:rPr>
        <w:t>Броварськ</w:t>
      </w:r>
      <w:r w:rsidR="000F039C" w:rsidRPr="00D57027">
        <w:rPr>
          <w:rFonts w:ascii="Times New Roman" w:hAnsi="Times New Roman" w:cs="Times New Roman"/>
          <w:sz w:val="24"/>
          <w:szCs w:val="24"/>
        </w:rPr>
        <w:t>ого</w:t>
      </w:r>
      <w:r w:rsidR="001739AE" w:rsidRPr="00D57027">
        <w:rPr>
          <w:rFonts w:ascii="Times New Roman" w:hAnsi="Times New Roman" w:cs="Times New Roman"/>
          <w:sz w:val="24"/>
          <w:szCs w:val="24"/>
        </w:rPr>
        <w:t xml:space="preserve"> міськрайонн</w:t>
      </w:r>
      <w:r w:rsidR="000F039C" w:rsidRPr="00D57027">
        <w:rPr>
          <w:rFonts w:ascii="Times New Roman" w:hAnsi="Times New Roman" w:cs="Times New Roman"/>
          <w:sz w:val="24"/>
          <w:szCs w:val="24"/>
        </w:rPr>
        <w:t>ого</w:t>
      </w:r>
      <w:r w:rsidR="001739AE" w:rsidRPr="00D57027">
        <w:rPr>
          <w:rFonts w:ascii="Times New Roman" w:hAnsi="Times New Roman" w:cs="Times New Roman"/>
          <w:sz w:val="24"/>
          <w:szCs w:val="24"/>
        </w:rPr>
        <w:t xml:space="preserve"> суд</w:t>
      </w:r>
      <w:r w:rsidR="000F039C" w:rsidRPr="00D57027">
        <w:rPr>
          <w:rFonts w:ascii="Times New Roman" w:hAnsi="Times New Roman" w:cs="Times New Roman"/>
          <w:sz w:val="24"/>
          <w:szCs w:val="24"/>
        </w:rPr>
        <w:t>у</w:t>
      </w:r>
      <w:r w:rsidR="001739AE" w:rsidRPr="00D57027">
        <w:rPr>
          <w:rFonts w:ascii="Times New Roman" w:hAnsi="Times New Roman" w:cs="Times New Roman"/>
          <w:sz w:val="24"/>
          <w:szCs w:val="24"/>
        </w:rPr>
        <w:t xml:space="preserve"> Київської області </w:t>
      </w:r>
      <w:r w:rsidRPr="00D57027">
        <w:rPr>
          <w:rFonts w:ascii="Times New Roman" w:hAnsi="Times New Roman" w:cs="Times New Roman"/>
          <w:sz w:val="24"/>
          <w:szCs w:val="24"/>
        </w:rPr>
        <w:t>у 2024 році, середня кількість днів, необхідних для розгляду справ одним повноважним суддею</w:t>
      </w:r>
      <w:r w:rsidR="00EC1FCC" w:rsidRPr="00D57027">
        <w:rPr>
          <w:rFonts w:ascii="Times New Roman" w:hAnsi="Times New Roman" w:cs="Times New Roman"/>
          <w:sz w:val="24"/>
          <w:szCs w:val="24"/>
        </w:rPr>
        <w:t>,</w:t>
      </w:r>
      <w:r w:rsidRPr="00D57027">
        <w:rPr>
          <w:rFonts w:ascii="Times New Roman" w:hAnsi="Times New Roman" w:cs="Times New Roman"/>
          <w:sz w:val="24"/>
          <w:szCs w:val="24"/>
        </w:rPr>
        <w:t xml:space="preserve"> – </w:t>
      </w:r>
      <w:r w:rsidR="0058135B" w:rsidRPr="00D57027">
        <w:rPr>
          <w:rFonts w:ascii="Times New Roman" w:hAnsi="Times New Roman" w:cs="Times New Roman"/>
          <w:sz w:val="24"/>
          <w:szCs w:val="24"/>
        </w:rPr>
        <w:t>522</w:t>
      </w:r>
      <w:r w:rsidR="003F7891" w:rsidRPr="00D57027">
        <w:rPr>
          <w:rFonts w:ascii="Times New Roman" w:hAnsi="Times New Roman" w:cs="Times New Roman"/>
          <w:sz w:val="24"/>
          <w:szCs w:val="24"/>
        </w:rPr>
        <w:t xml:space="preserve"> </w:t>
      </w:r>
      <w:r w:rsidR="0058135B" w:rsidRPr="00D57027">
        <w:rPr>
          <w:rFonts w:ascii="Times New Roman" w:hAnsi="Times New Roman" w:cs="Times New Roman"/>
          <w:sz w:val="24"/>
          <w:szCs w:val="24"/>
        </w:rPr>
        <w:t>дні</w:t>
      </w:r>
      <w:r w:rsidR="00C2736E" w:rsidRPr="00D57027">
        <w:rPr>
          <w:rFonts w:ascii="Times New Roman" w:hAnsi="Times New Roman" w:cs="Times New Roman"/>
          <w:sz w:val="24"/>
          <w:szCs w:val="24"/>
        </w:rPr>
        <w:t xml:space="preserve">, </w:t>
      </w:r>
      <w:r w:rsidR="005D3B01" w:rsidRPr="00D57027">
        <w:rPr>
          <w:rFonts w:ascii="Times New Roman" w:hAnsi="Times New Roman" w:cs="Times New Roman"/>
          <w:sz w:val="24"/>
          <w:szCs w:val="24"/>
        </w:rPr>
        <w:t>що вище середнього показни</w:t>
      </w:r>
      <w:r w:rsidR="00C2736E" w:rsidRPr="00D57027">
        <w:rPr>
          <w:rFonts w:ascii="Times New Roman" w:hAnsi="Times New Roman" w:cs="Times New Roman"/>
          <w:sz w:val="24"/>
          <w:szCs w:val="24"/>
        </w:rPr>
        <w:t>ка навантаження по Україні (</w:t>
      </w:r>
      <w:r w:rsidR="00712BCA" w:rsidRPr="00D57027">
        <w:rPr>
          <w:rFonts w:ascii="Times New Roman" w:hAnsi="Times New Roman" w:cs="Times New Roman"/>
          <w:sz w:val="24"/>
          <w:szCs w:val="24"/>
        </w:rPr>
        <w:t>374 дні</w:t>
      </w:r>
      <w:r w:rsidR="005D3B01" w:rsidRPr="00D57027">
        <w:rPr>
          <w:rFonts w:ascii="Times New Roman" w:hAnsi="Times New Roman" w:cs="Times New Roman"/>
          <w:sz w:val="24"/>
          <w:szCs w:val="24"/>
        </w:rPr>
        <w:t>)</w:t>
      </w:r>
      <w:r w:rsidRPr="00D57027">
        <w:rPr>
          <w:rFonts w:ascii="Times New Roman" w:hAnsi="Times New Roman" w:cs="Times New Roman"/>
          <w:sz w:val="24"/>
          <w:szCs w:val="24"/>
        </w:rPr>
        <w:t xml:space="preserve">. У разі відрядження одного судді </w:t>
      </w:r>
      <w:r w:rsidR="003F7891" w:rsidRPr="00D57027">
        <w:rPr>
          <w:rFonts w:ascii="Times New Roman" w:hAnsi="Times New Roman" w:cs="Times New Roman"/>
          <w:sz w:val="24"/>
          <w:szCs w:val="24"/>
        </w:rPr>
        <w:t xml:space="preserve">до цього суду </w:t>
      </w:r>
      <w:r w:rsidRPr="00D57027">
        <w:rPr>
          <w:rFonts w:ascii="Times New Roman" w:hAnsi="Times New Roman" w:cs="Times New Roman"/>
          <w:sz w:val="24"/>
          <w:szCs w:val="24"/>
        </w:rPr>
        <w:t xml:space="preserve">середнє навантаження </w:t>
      </w:r>
      <w:r w:rsidR="003F7891" w:rsidRPr="00D57027">
        <w:rPr>
          <w:rFonts w:ascii="Times New Roman" w:hAnsi="Times New Roman" w:cs="Times New Roman"/>
          <w:sz w:val="24"/>
          <w:szCs w:val="24"/>
        </w:rPr>
        <w:t>зменшиться</w:t>
      </w:r>
      <w:r w:rsidR="005D3B01" w:rsidRPr="00D57027">
        <w:rPr>
          <w:rFonts w:ascii="Times New Roman" w:hAnsi="Times New Roman" w:cs="Times New Roman"/>
          <w:sz w:val="24"/>
          <w:szCs w:val="24"/>
        </w:rPr>
        <w:t xml:space="preserve"> </w:t>
      </w:r>
      <w:r w:rsidR="00145A69" w:rsidRPr="00D57027">
        <w:rPr>
          <w:rFonts w:ascii="Times New Roman" w:hAnsi="Times New Roman" w:cs="Times New Roman"/>
          <w:sz w:val="24"/>
          <w:szCs w:val="24"/>
        </w:rPr>
        <w:t>до</w:t>
      </w:r>
      <w:r w:rsidR="003F7891" w:rsidRPr="00D57027">
        <w:rPr>
          <w:rFonts w:ascii="Times New Roman" w:hAnsi="Times New Roman" w:cs="Times New Roman"/>
          <w:sz w:val="24"/>
          <w:szCs w:val="24"/>
        </w:rPr>
        <w:t xml:space="preserve"> </w:t>
      </w:r>
      <w:r w:rsidR="00346E6C" w:rsidRPr="00D57027">
        <w:rPr>
          <w:rFonts w:ascii="Times New Roman" w:hAnsi="Times New Roman" w:cs="Times New Roman"/>
          <w:sz w:val="24"/>
          <w:szCs w:val="24"/>
        </w:rPr>
        <w:t>479</w:t>
      </w:r>
      <w:r w:rsidRPr="00D57027">
        <w:rPr>
          <w:rFonts w:ascii="Times New Roman" w:hAnsi="Times New Roman" w:cs="Times New Roman"/>
          <w:sz w:val="24"/>
          <w:szCs w:val="24"/>
        </w:rPr>
        <w:t xml:space="preserve"> днів</w:t>
      </w:r>
      <w:r w:rsidR="005D3B01" w:rsidRPr="00D57027">
        <w:rPr>
          <w:rFonts w:ascii="Times New Roman" w:hAnsi="Times New Roman" w:cs="Times New Roman"/>
          <w:sz w:val="24"/>
          <w:szCs w:val="24"/>
        </w:rPr>
        <w:t xml:space="preserve">. </w:t>
      </w:r>
      <w:r w:rsidR="00C2736E" w:rsidRPr="00D57027">
        <w:rPr>
          <w:rFonts w:ascii="Times New Roman" w:hAnsi="Times New Roman" w:cs="Times New Roman"/>
          <w:sz w:val="24"/>
          <w:szCs w:val="24"/>
        </w:rPr>
        <w:t>За перш</w:t>
      </w:r>
      <w:r w:rsidR="000F039C" w:rsidRPr="00D57027">
        <w:rPr>
          <w:rFonts w:ascii="Times New Roman" w:hAnsi="Times New Roman" w:cs="Times New Roman"/>
          <w:sz w:val="24"/>
          <w:szCs w:val="24"/>
        </w:rPr>
        <w:t>е</w:t>
      </w:r>
      <w:r w:rsidR="00C2736E" w:rsidRPr="00D57027">
        <w:rPr>
          <w:rFonts w:ascii="Times New Roman" w:hAnsi="Times New Roman" w:cs="Times New Roman"/>
          <w:sz w:val="24"/>
          <w:szCs w:val="24"/>
        </w:rPr>
        <w:t xml:space="preserve"> </w:t>
      </w:r>
      <w:r w:rsidR="000F039C" w:rsidRPr="00D57027">
        <w:rPr>
          <w:rFonts w:ascii="Times New Roman" w:hAnsi="Times New Roman" w:cs="Times New Roman"/>
          <w:sz w:val="24"/>
          <w:szCs w:val="24"/>
        </w:rPr>
        <w:t>півріччя</w:t>
      </w:r>
      <w:r w:rsidR="00C2736E" w:rsidRPr="00D57027">
        <w:rPr>
          <w:rFonts w:ascii="Times New Roman" w:hAnsi="Times New Roman" w:cs="Times New Roman"/>
          <w:sz w:val="24"/>
          <w:szCs w:val="24"/>
        </w:rPr>
        <w:t xml:space="preserve"> 2025 року середня кількість днів, необхідних для розгляду справ одним повноважним суддею </w:t>
      </w:r>
      <w:r w:rsidR="00EC1FCC" w:rsidRPr="00D57027">
        <w:rPr>
          <w:rFonts w:ascii="Times New Roman" w:hAnsi="Times New Roman" w:cs="Times New Roman"/>
          <w:sz w:val="24"/>
          <w:szCs w:val="24"/>
        </w:rPr>
        <w:t>в</w:t>
      </w:r>
      <w:r w:rsidR="00C2736E" w:rsidRPr="00D57027">
        <w:rPr>
          <w:rFonts w:ascii="Times New Roman" w:hAnsi="Times New Roman" w:cs="Times New Roman"/>
          <w:sz w:val="24"/>
          <w:szCs w:val="24"/>
        </w:rPr>
        <w:t xml:space="preserve"> </w:t>
      </w:r>
      <w:r w:rsidR="000F039C" w:rsidRPr="00D57027">
        <w:rPr>
          <w:rFonts w:ascii="Times New Roman" w:hAnsi="Times New Roman" w:cs="Times New Roman"/>
          <w:sz w:val="24"/>
          <w:szCs w:val="24"/>
        </w:rPr>
        <w:t>Броварському міськрайонному суді Київської області</w:t>
      </w:r>
      <w:r w:rsidR="00BC488F" w:rsidRPr="00D57027">
        <w:rPr>
          <w:rFonts w:ascii="Times New Roman" w:hAnsi="Times New Roman" w:cs="Times New Roman"/>
          <w:sz w:val="24"/>
          <w:szCs w:val="24"/>
        </w:rPr>
        <w:t xml:space="preserve">, </w:t>
      </w:r>
      <w:r w:rsidR="00C2736E" w:rsidRPr="00D57027">
        <w:rPr>
          <w:rFonts w:ascii="Times New Roman" w:hAnsi="Times New Roman" w:cs="Times New Roman"/>
          <w:sz w:val="24"/>
          <w:szCs w:val="24"/>
        </w:rPr>
        <w:t xml:space="preserve">становить </w:t>
      </w:r>
      <w:r w:rsidR="000F039C" w:rsidRPr="00D57027">
        <w:rPr>
          <w:rFonts w:ascii="Times New Roman" w:hAnsi="Times New Roman" w:cs="Times New Roman"/>
          <w:sz w:val="24"/>
          <w:szCs w:val="24"/>
        </w:rPr>
        <w:t>442</w:t>
      </w:r>
      <w:r w:rsidR="00C2736E" w:rsidRPr="00D57027">
        <w:rPr>
          <w:rFonts w:ascii="Times New Roman" w:hAnsi="Times New Roman" w:cs="Times New Roman"/>
          <w:sz w:val="24"/>
          <w:szCs w:val="24"/>
        </w:rPr>
        <w:t xml:space="preserve"> дні, а середній пока</w:t>
      </w:r>
      <w:r w:rsidR="000F039C" w:rsidRPr="00D57027">
        <w:rPr>
          <w:rFonts w:ascii="Times New Roman" w:hAnsi="Times New Roman" w:cs="Times New Roman"/>
          <w:sz w:val="24"/>
          <w:szCs w:val="24"/>
        </w:rPr>
        <w:t xml:space="preserve">зник навантаження по Україні – 207 </w:t>
      </w:r>
      <w:r w:rsidR="00C2736E" w:rsidRPr="00D57027">
        <w:rPr>
          <w:rFonts w:ascii="Times New Roman" w:hAnsi="Times New Roman" w:cs="Times New Roman"/>
          <w:sz w:val="24"/>
          <w:szCs w:val="24"/>
        </w:rPr>
        <w:t>дн</w:t>
      </w:r>
      <w:r w:rsidR="000F039C" w:rsidRPr="00D57027">
        <w:rPr>
          <w:rFonts w:ascii="Times New Roman" w:hAnsi="Times New Roman" w:cs="Times New Roman"/>
          <w:sz w:val="24"/>
          <w:szCs w:val="24"/>
        </w:rPr>
        <w:t>ів</w:t>
      </w:r>
      <w:r w:rsidR="00C2736E" w:rsidRPr="00D57027">
        <w:rPr>
          <w:rFonts w:ascii="Times New Roman" w:hAnsi="Times New Roman" w:cs="Times New Roman"/>
          <w:sz w:val="24"/>
          <w:szCs w:val="24"/>
        </w:rPr>
        <w:t xml:space="preserve">. У разі відрядження до </w:t>
      </w:r>
      <w:r w:rsidR="003F7891" w:rsidRPr="00D57027">
        <w:rPr>
          <w:rFonts w:ascii="Times New Roman" w:hAnsi="Times New Roman" w:cs="Times New Roman"/>
          <w:sz w:val="24"/>
          <w:szCs w:val="24"/>
        </w:rPr>
        <w:t xml:space="preserve">цього </w:t>
      </w:r>
      <w:r w:rsidR="00C2736E" w:rsidRPr="00D57027">
        <w:rPr>
          <w:rFonts w:ascii="Times New Roman" w:hAnsi="Times New Roman" w:cs="Times New Roman"/>
          <w:sz w:val="24"/>
          <w:szCs w:val="24"/>
        </w:rPr>
        <w:t xml:space="preserve">суду одного судді показник знизиться до </w:t>
      </w:r>
      <w:r w:rsidR="000F039C" w:rsidRPr="00D57027">
        <w:rPr>
          <w:rFonts w:ascii="Times New Roman" w:hAnsi="Times New Roman" w:cs="Times New Roman"/>
          <w:sz w:val="24"/>
          <w:szCs w:val="24"/>
        </w:rPr>
        <w:t>3</w:t>
      </w:r>
      <w:r w:rsidR="00C2736E" w:rsidRPr="00D57027">
        <w:rPr>
          <w:rFonts w:ascii="Times New Roman" w:hAnsi="Times New Roman" w:cs="Times New Roman"/>
          <w:sz w:val="24"/>
          <w:szCs w:val="24"/>
        </w:rPr>
        <w:t>9</w:t>
      </w:r>
      <w:r w:rsidR="000F039C" w:rsidRPr="00D57027">
        <w:rPr>
          <w:rFonts w:ascii="Times New Roman" w:hAnsi="Times New Roman" w:cs="Times New Roman"/>
          <w:sz w:val="24"/>
          <w:szCs w:val="24"/>
        </w:rPr>
        <w:t>3</w:t>
      </w:r>
      <w:r w:rsidR="00C2736E" w:rsidRPr="00D57027">
        <w:rPr>
          <w:rFonts w:ascii="Times New Roman" w:hAnsi="Times New Roman" w:cs="Times New Roman"/>
          <w:sz w:val="24"/>
          <w:szCs w:val="24"/>
        </w:rPr>
        <w:t xml:space="preserve"> днів. </w:t>
      </w:r>
      <w:r w:rsidR="005D3B01" w:rsidRPr="00D57027">
        <w:rPr>
          <w:rFonts w:ascii="Times New Roman" w:hAnsi="Times New Roman" w:cs="Times New Roman"/>
          <w:sz w:val="24"/>
          <w:szCs w:val="24"/>
        </w:rPr>
        <w:t xml:space="preserve">Таким </w:t>
      </w:r>
      <w:r w:rsidR="00EC1FCC" w:rsidRPr="00D57027">
        <w:rPr>
          <w:rFonts w:ascii="Times New Roman" w:hAnsi="Times New Roman" w:cs="Times New Roman"/>
          <w:sz w:val="24"/>
          <w:szCs w:val="24"/>
        </w:rPr>
        <w:t>чином</w:t>
      </w:r>
      <w:r w:rsidR="006A6A8A" w:rsidRPr="00D57027">
        <w:rPr>
          <w:rFonts w:ascii="Times New Roman" w:hAnsi="Times New Roman" w:cs="Times New Roman"/>
          <w:sz w:val="24"/>
          <w:szCs w:val="24"/>
        </w:rPr>
        <w:t>,</w:t>
      </w:r>
      <w:r w:rsidR="00EC1FCC" w:rsidRPr="00D57027">
        <w:rPr>
          <w:rFonts w:ascii="Times New Roman" w:hAnsi="Times New Roman" w:cs="Times New Roman"/>
          <w:sz w:val="24"/>
          <w:szCs w:val="24"/>
        </w:rPr>
        <w:t xml:space="preserve"> відрядження судді </w:t>
      </w:r>
      <w:proofErr w:type="spellStart"/>
      <w:r w:rsidR="00346E6C" w:rsidRPr="00D57027">
        <w:rPr>
          <w:rFonts w:ascii="Times New Roman" w:hAnsi="Times New Roman" w:cs="Times New Roman"/>
          <w:sz w:val="24"/>
          <w:szCs w:val="24"/>
        </w:rPr>
        <w:t>Молонової</w:t>
      </w:r>
      <w:proofErr w:type="spellEnd"/>
      <w:r w:rsidR="00346E6C" w:rsidRPr="00D57027">
        <w:rPr>
          <w:rFonts w:ascii="Times New Roman" w:hAnsi="Times New Roman" w:cs="Times New Roman"/>
          <w:sz w:val="24"/>
          <w:szCs w:val="24"/>
        </w:rPr>
        <w:t xml:space="preserve"> Ю.В. </w:t>
      </w:r>
      <w:r w:rsidR="005D3B01" w:rsidRPr="00D57027">
        <w:rPr>
          <w:rFonts w:ascii="Times New Roman" w:hAnsi="Times New Roman" w:cs="Times New Roman"/>
          <w:sz w:val="24"/>
          <w:szCs w:val="24"/>
        </w:rPr>
        <w:t xml:space="preserve">до </w:t>
      </w:r>
      <w:r w:rsidR="000F039C" w:rsidRPr="00D57027">
        <w:rPr>
          <w:rFonts w:ascii="Times New Roman" w:hAnsi="Times New Roman" w:cs="Times New Roman"/>
          <w:sz w:val="24"/>
          <w:szCs w:val="24"/>
        </w:rPr>
        <w:t>Броварського міськрайонного суду</w:t>
      </w:r>
      <w:r w:rsidR="00346E6C" w:rsidRPr="00D57027">
        <w:rPr>
          <w:rFonts w:ascii="Times New Roman" w:hAnsi="Times New Roman" w:cs="Times New Roman"/>
          <w:sz w:val="24"/>
          <w:szCs w:val="24"/>
        </w:rPr>
        <w:t xml:space="preserve"> Київської області</w:t>
      </w:r>
      <w:r w:rsidR="005D3B01" w:rsidRPr="00D57027">
        <w:rPr>
          <w:rFonts w:ascii="Times New Roman" w:hAnsi="Times New Roman" w:cs="Times New Roman"/>
          <w:sz w:val="24"/>
          <w:szCs w:val="24"/>
        </w:rPr>
        <w:t xml:space="preserve"> </w:t>
      </w:r>
      <w:r w:rsidR="003F7891" w:rsidRPr="00D57027">
        <w:rPr>
          <w:rFonts w:ascii="Times New Roman" w:hAnsi="Times New Roman" w:cs="Times New Roman"/>
          <w:sz w:val="24"/>
          <w:szCs w:val="24"/>
        </w:rPr>
        <w:t xml:space="preserve">позитивно </w:t>
      </w:r>
      <w:r w:rsidR="005D3B01" w:rsidRPr="00D57027">
        <w:rPr>
          <w:rFonts w:ascii="Times New Roman" w:hAnsi="Times New Roman" w:cs="Times New Roman"/>
          <w:sz w:val="24"/>
          <w:szCs w:val="24"/>
        </w:rPr>
        <w:t>вплине на рівень навантаж</w:t>
      </w:r>
      <w:r w:rsidR="00EC1FCC" w:rsidRPr="00D57027">
        <w:rPr>
          <w:rFonts w:ascii="Times New Roman" w:hAnsi="Times New Roman" w:cs="Times New Roman"/>
          <w:sz w:val="24"/>
          <w:szCs w:val="24"/>
        </w:rPr>
        <w:t>ення в</w:t>
      </w:r>
      <w:r w:rsidR="005D3B01" w:rsidRPr="00D57027">
        <w:rPr>
          <w:rFonts w:ascii="Times New Roman" w:hAnsi="Times New Roman" w:cs="Times New Roman"/>
          <w:sz w:val="24"/>
          <w:szCs w:val="24"/>
        </w:rPr>
        <w:t xml:space="preserve"> цьому суді</w:t>
      </w:r>
      <w:r w:rsidRPr="00D57027">
        <w:rPr>
          <w:rFonts w:ascii="Times New Roman" w:hAnsi="Times New Roman" w:cs="Times New Roman"/>
          <w:sz w:val="24"/>
          <w:szCs w:val="24"/>
        </w:rPr>
        <w:t>.</w:t>
      </w:r>
    </w:p>
    <w:p w14:paraId="61CFD624" w14:textId="4DDD2662" w:rsidR="00F73231" w:rsidRPr="00D57027" w:rsidRDefault="00750F42" w:rsidP="006B4D39">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 xml:space="preserve">З моніторингу інформації щодо обліку посад суддів у місцевих судах, яка міститься на </w:t>
      </w:r>
      <w:r w:rsidRPr="00D57027">
        <w:rPr>
          <w:rFonts w:ascii="Times New Roman" w:hAnsi="Times New Roman" w:cs="Times New Roman"/>
          <w:spacing w:val="10"/>
          <w:sz w:val="24"/>
          <w:szCs w:val="24"/>
        </w:rPr>
        <w:t xml:space="preserve">офіційному </w:t>
      </w:r>
      <w:proofErr w:type="spellStart"/>
      <w:r w:rsidRPr="00D57027">
        <w:rPr>
          <w:rFonts w:ascii="Times New Roman" w:hAnsi="Times New Roman" w:cs="Times New Roman"/>
          <w:spacing w:val="10"/>
          <w:sz w:val="24"/>
          <w:szCs w:val="24"/>
        </w:rPr>
        <w:t>вебсайті</w:t>
      </w:r>
      <w:proofErr w:type="spellEnd"/>
      <w:r w:rsidRPr="00D57027">
        <w:rPr>
          <w:rFonts w:ascii="Times New Roman" w:hAnsi="Times New Roman" w:cs="Times New Roman"/>
          <w:spacing w:val="10"/>
          <w:sz w:val="24"/>
          <w:szCs w:val="24"/>
        </w:rPr>
        <w:t xml:space="preserve"> Комісії </w:t>
      </w:r>
      <w:r w:rsidR="007A372E" w:rsidRPr="00D57027">
        <w:rPr>
          <w:rFonts w:ascii="Times New Roman" w:hAnsi="Times New Roman" w:cs="Times New Roman"/>
          <w:spacing w:val="10"/>
          <w:sz w:val="24"/>
          <w:szCs w:val="24"/>
        </w:rPr>
        <w:t>(https://www.vkksu.gov.ua/oblik), вбачається, що станом</w:t>
      </w:r>
      <w:r w:rsidR="007A372E" w:rsidRPr="00D57027">
        <w:rPr>
          <w:rFonts w:ascii="Times New Roman" w:hAnsi="Times New Roman" w:cs="Times New Roman"/>
          <w:sz w:val="24"/>
          <w:szCs w:val="24"/>
        </w:rPr>
        <w:t xml:space="preserve"> на 06 жовтня 2025 року гранична  кількість посад суддів у Броварському міськрайонному суді К</w:t>
      </w:r>
      <w:r w:rsidR="00773E25" w:rsidRPr="00D57027">
        <w:rPr>
          <w:rFonts w:ascii="Times New Roman" w:hAnsi="Times New Roman" w:cs="Times New Roman"/>
          <w:sz w:val="24"/>
          <w:szCs w:val="24"/>
        </w:rPr>
        <w:t>иївської області</w:t>
      </w:r>
      <w:r w:rsidR="00653E04" w:rsidRPr="00D57027">
        <w:rPr>
          <w:rFonts w:ascii="Times New Roman" w:hAnsi="Times New Roman" w:cs="Times New Roman"/>
          <w:sz w:val="24"/>
          <w:szCs w:val="24"/>
        </w:rPr>
        <w:t xml:space="preserve"> становить</w:t>
      </w:r>
      <w:r w:rsidR="007A372E" w:rsidRPr="00D57027">
        <w:rPr>
          <w:rFonts w:ascii="Times New Roman" w:hAnsi="Times New Roman" w:cs="Times New Roman"/>
          <w:sz w:val="24"/>
          <w:szCs w:val="24"/>
        </w:rPr>
        <w:t xml:space="preserve"> 18, фактично здійснюють правосуддя – 5</w:t>
      </w:r>
      <w:r w:rsidR="00145A69" w:rsidRPr="00D57027">
        <w:rPr>
          <w:rFonts w:ascii="Times New Roman" w:hAnsi="Times New Roman" w:cs="Times New Roman"/>
          <w:sz w:val="24"/>
          <w:szCs w:val="24"/>
        </w:rPr>
        <w:t xml:space="preserve">, вакантних </w:t>
      </w:r>
      <w:r w:rsidR="00FE5F5C" w:rsidRPr="00D57027">
        <w:rPr>
          <w:rFonts w:ascii="Times New Roman" w:hAnsi="Times New Roman" w:cs="Times New Roman"/>
          <w:sz w:val="24"/>
          <w:szCs w:val="24"/>
        </w:rPr>
        <w:t>посад – 13</w:t>
      </w:r>
      <w:r w:rsidR="007A372E" w:rsidRPr="00D57027">
        <w:rPr>
          <w:rFonts w:ascii="Times New Roman" w:hAnsi="Times New Roman" w:cs="Times New Roman"/>
          <w:sz w:val="24"/>
          <w:szCs w:val="24"/>
        </w:rPr>
        <w:t xml:space="preserve">, </w:t>
      </w:r>
      <w:r w:rsidR="00A8529F" w:rsidRPr="00D57027">
        <w:rPr>
          <w:rFonts w:ascii="Times New Roman" w:hAnsi="Times New Roman" w:cs="Times New Roman"/>
          <w:sz w:val="24"/>
          <w:szCs w:val="24"/>
        </w:rPr>
        <w:t>три</w:t>
      </w:r>
      <w:r w:rsidR="00C45284" w:rsidRPr="00D57027">
        <w:rPr>
          <w:rFonts w:ascii="Times New Roman" w:hAnsi="Times New Roman" w:cs="Times New Roman"/>
          <w:sz w:val="24"/>
          <w:szCs w:val="24"/>
        </w:rPr>
        <w:t xml:space="preserve">ває процедура зайняття посади </w:t>
      </w:r>
      <w:r w:rsidR="006B4D39" w:rsidRPr="00D57027">
        <w:rPr>
          <w:rFonts w:ascii="Times New Roman" w:hAnsi="Times New Roman" w:cs="Times New Roman"/>
          <w:sz w:val="24"/>
          <w:szCs w:val="24"/>
        </w:rPr>
        <w:t xml:space="preserve">– </w:t>
      </w:r>
      <w:r w:rsidR="00C45284" w:rsidRPr="00D57027">
        <w:rPr>
          <w:rFonts w:ascii="Times New Roman" w:hAnsi="Times New Roman" w:cs="Times New Roman"/>
          <w:sz w:val="24"/>
          <w:szCs w:val="24"/>
        </w:rPr>
        <w:t>для двох суддів.</w:t>
      </w:r>
      <w:r w:rsidR="002E0BD7" w:rsidRPr="00D57027">
        <w:rPr>
          <w:rFonts w:ascii="Times New Roman" w:hAnsi="Times New Roman" w:cs="Times New Roman"/>
          <w:sz w:val="24"/>
          <w:szCs w:val="24"/>
        </w:rPr>
        <w:t xml:space="preserve"> </w:t>
      </w:r>
    </w:p>
    <w:p w14:paraId="57E13442" w14:textId="11F3E9D6" w:rsidR="004D3009" w:rsidRPr="00D57027" w:rsidRDefault="001E5BF5" w:rsidP="00110D89">
      <w:pPr>
        <w:spacing w:after="0" w:line="240" w:lineRule="auto"/>
        <w:ind w:firstLine="567"/>
        <w:jc w:val="both"/>
        <w:rPr>
          <w:rFonts w:ascii="Times New Roman" w:hAnsi="Times New Roman" w:cs="Times New Roman"/>
          <w:color w:val="1D1D1B"/>
          <w:sz w:val="24"/>
          <w:szCs w:val="24"/>
        </w:rPr>
      </w:pPr>
      <w:r w:rsidRPr="00D57027">
        <w:rPr>
          <w:rFonts w:ascii="Times New Roman" w:hAnsi="Times New Roman" w:cs="Times New Roman"/>
          <w:sz w:val="24"/>
          <w:szCs w:val="24"/>
        </w:rPr>
        <w:t>Таким чином, у</w:t>
      </w:r>
      <w:r w:rsidR="00C1238E" w:rsidRPr="00D57027">
        <w:rPr>
          <w:rFonts w:ascii="Times New Roman" w:hAnsi="Times New Roman" w:cs="Times New Roman"/>
          <w:sz w:val="24"/>
          <w:szCs w:val="24"/>
        </w:rPr>
        <w:t xml:space="preserve">раховуючи згоду судді </w:t>
      </w:r>
      <w:proofErr w:type="spellStart"/>
      <w:r w:rsidR="002E0BD7" w:rsidRPr="00D57027">
        <w:rPr>
          <w:rFonts w:ascii="Times New Roman" w:hAnsi="Times New Roman" w:cs="Times New Roman"/>
          <w:sz w:val="24"/>
          <w:szCs w:val="24"/>
        </w:rPr>
        <w:t>Молонової</w:t>
      </w:r>
      <w:proofErr w:type="spellEnd"/>
      <w:r w:rsidR="002E0BD7" w:rsidRPr="00D57027">
        <w:rPr>
          <w:rFonts w:ascii="Times New Roman" w:hAnsi="Times New Roman" w:cs="Times New Roman"/>
          <w:sz w:val="24"/>
          <w:szCs w:val="24"/>
        </w:rPr>
        <w:t xml:space="preserve"> Ю.В. </w:t>
      </w:r>
      <w:r w:rsidR="00C1238E" w:rsidRPr="00D57027">
        <w:rPr>
          <w:rFonts w:ascii="Times New Roman" w:hAnsi="Times New Roman" w:cs="Times New Roman"/>
          <w:sz w:val="24"/>
          <w:szCs w:val="24"/>
        </w:rPr>
        <w:t xml:space="preserve">на припинення </w:t>
      </w:r>
      <w:r w:rsidR="0008627B" w:rsidRPr="00D57027">
        <w:rPr>
          <w:rFonts w:ascii="Times New Roman" w:hAnsi="Times New Roman" w:cs="Times New Roman"/>
          <w:sz w:val="24"/>
          <w:szCs w:val="24"/>
        </w:rPr>
        <w:t>її</w:t>
      </w:r>
      <w:r w:rsidR="003E63FF" w:rsidRPr="00D57027">
        <w:rPr>
          <w:rFonts w:ascii="Times New Roman" w:hAnsi="Times New Roman" w:cs="Times New Roman"/>
          <w:sz w:val="24"/>
          <w:szCs w:val="24"/>
        </w:rPr>
        <w:t xml:space="preserve"> </w:t>
      </w:r>
      <w:r w:rsidR="00C1238E" w:rsidRPr="00D57027">
        <w:rPr>
          <w:rFonts w:ascii="Times New Roman" w:hAnsi="Times New Roman" w:cs="Times New Roman"/>
          <w:sz w:val="24"/>
          <w:szCs w:val="24"/>
        </w:rPr>
        <w:t xml:space="preserve">безстрокового відрядження </w:t>
      </w:r>
      <w:r w:rsidR="0008627B" w:rsidRPr="00D57027">
        <w:rPr>
          <w:rFonts w:ascii="Times New Roman" w:hAnsi="Times New Roman" w:cs="Times New Roman"/>
          <w:sz w:val="24"/>
          <w:szCs w:val="24"/>
        </w:rPr>
        <w:t>до</w:t>
      </w:r>
      <w:r w:rsidR="003E63FF" w:rsidRPr="00D57027">
        <w:rPr>
          <w:rFonts w:ascii="Times New Roman" w:hAnsi="Times New Roman" w:cs="Times New Roman"/>
          <w:sz w:val="24"/>
          <w:szCs w:val="24"/>
        </w:rPr>
        <w:t xml:space="preserve"> Олександрійського міськра</w:t>
      </w:r>
      <w:r w:rsidR="00110D89" w:rsidRPr="00D57027">
        <w:rPr>
          <w:rFonts w:ascii="Times New Roman" w:hAnsi="Times New Roman" w:cs="Times New Roman"/>
          <w:sz w:val="24"/>
          <w:szCs w:val="24"/>
        </w:rPr>
        <w:t>йонного суду Кіровоградської об</w:t>
      </w:r>
      <w:r w:rsidR="003E63FF" w:rsidRPr="00D57027">
        <w:rPr>
          <w:rFonts w:ascii="Times New Roman" w:hAnsi="Times New Roman" w:cs="Times New Roman"/>
          <w:sz w:val="24"/>
          <w:szCs w:val="24"/>
        </w:rPr>
        <w:t>л</w:t>
      </w:r>
      <w:r w:rsidR="00110D89" w:rsidRPr="00D57027">
        <w:rPr>
          <w:rFonts w:ascii="Times New Roman" w:hAnsi="Times New Roman" w:cs="Times New Roman"/>
          <w:sz w:val="24"/>
          <w:szCs w:val="24"/>
        </w:rPr>
        <w:t>а</w:t>
      </w:r>
      <w:r w:rsidR="003E63FF" w:rsidRPr="00D57027">
        <w:rPr>
          <w:rFonts w:ascii="Times New Roman" w:hAnsi="Times New Roman" w:cs="Times New Roman"/>
          <w:sz w:val="24"/>
          <w:szCs w:val="24"/>
        </w:rPr>
        <w:t xml:space="preserve">сті </w:t>
      </w:r>
      <w:r w:rsidR="00D61715" w:rsidRPr="00D57027">
        <w:rPr>
          <w:rFonts w:ascii="Times New Roman" w:hAnsi="Times New Roman" w:cs="Times New Roman"/>
          <w:sz w:val="24"/>
          <w:szCs w:val="24"/>
        </w:rPr>
        <w:t xml:space="preserve">та одночасне </w:t>
      </w:r>
      <w:r w:rsidR="003E63FF" w:rsidRPr="00D57027">
        <w:rPr>
          <w:rFonts w:ascii="Times New Roman" w:hAnsi="Times New Roman" w:cs="Times New Roman"/>
          <w:sz w:val="24"/>
          <w:szCs w:val="24"/>
        </w:rPr>
        <w:t xml:space="preserve">її </w:t>
      </w:r>
      <w:r w:rsidR="00EA3A01" w:rsidRPr="00D57027">
        <w:rPr>
          <w:rFonts w:ascii="Times New Roman" w:hAnsi="Times New Roman" w:cs="Times New Roman"/>
          <w:sz w:val="24"/>
          <w:szCs w:val="24"/>
        </w:rPr>
        <w:t xml:space="preserve">відрядження до </w:t>
      </w:r>
      <w:r w:rsidR="00793DE6" w:rsidRPr="00D57027">
        <w:rPr>
          <w:rFonts w:ascii="Times New Roman" w:hAnsi="Times New Roman" w:cs="Times New Roman"/>
          <w:sz w:val="24"/>
          <w:szCs w:val="24"/>
        </w:rPr>
        <w:t>Броварського міськрайонного суду Київської області</w:t>
      </w:r>
      <w:r w:rsidR="009B15BB" w:rsidRPr="00D57027">
        <w:rPr>
          <w:rFonts w:ascii="Times New Roman" w:hAnsi="Times New Roman" w:cs="Times New Roman"/>
          <w:sz w:val="24"/>
          <w:szCs w:val="24"/>
        </w:rPr>
        <w:t xml:space="preserve">, а також категорії </w:t>
      </w:r>
      <w:r w:rsidR="009B15BB" w:rsidRPr="00D57027">
        <w:rPr>
          <w:rFonts w:ascii="Times New Roman" w:hAnsi="Times New Roman" w:cs="Times New Roman"/>
          <w:sz w:val="24"/>
          <w:szCs w:val="24"/>
        </w:rPr>
        <w:lastRenderedPageBreak/>
        <w:t>справ, що перебувають у провадженні судді</w:t>
      </w:r>
      <w:r w:rsidR="003E63FF" w:rsidRPr="00D57027">
        <w:rPr>
          <w:rFonts w:ascii="Times New Roman" w:hAnsi="Times New Roman" w:cs="Times New Roman"/>
          <w:sz w:val="24"/>
          <w:szCs w:val="24"/>
        </w:rPr>
        <w:t xml:space="preserve"> </w:t>
      </w:r>
      <w:proofErr w:type="spellStart"/>
      <w:r w:rsidR="003E63FF" w:rsidRPr="00D57027">
        <w:rPr>
          <w:rFonts w:ascii="Times New Roman" w:hAnsi="Times New Roman" w:cs="Times New Roman"/>
          <w:sz w:val="24"/>
          <w:szCs w:val="24"/>
        </w:rPr>
        <w:t>Молонової</w:t>
      </w:r>
      <w:proofErr w:type="spellEnd"/>
      <w:r w:rsidR="003E63FF" w:rsidRPr="00D57027">
        <w:rPr>
          <w:rFonts w:ascii="Times New Roman" w:hAnsi="Times New Roman" w:cs="Times New Roman"/>
          <w:sz w:val="24"/>
          <w:szCs w:val="24"/>
        </w:rPr>
        <w:t xml:space="preserve"> </w:t>
      </w:r>
      <w:r w:rsidR="0008627B" w:rsidRPr="00D57027">
        <w:rPr>
          <w:rFonts w:ascii="Times New Roman" w:hAnsi="Times New Roman" w:cs="Times New Roman"/>
          <w:sz w:val="24"/>
          <w:szCs w:val="24"/>
        </w:rPr>
        <w:t>Ю.В.</w:t>
      </w:r>
      <w:r w:rsidR="009B15BB" w:rsidRPr="00D57027">
        <w:rPr>
          <w:rFonts w:ascii="Times New Roman" w:hAnsi="Times New Roman" w:cs="Times New Roman"/>
          <w:sz w:val="24"/>
          <w:szCs w:val="24"/>
        </w:rPr>
        <w:t xml:space="preserve">, їх складність та </w:t>
      </w:r>
      <w:r w:rsidR="00D61715" w:rsidRPr="00D57027">
        <w:rPr>
          <w:rFonts w:ascii="Times New Roman" w:hAnsi="Times New Roman" w:cs="Times New Roman"/>
          <w:sz w:val="24"/>
          <w:szCs w:val="24"/>
        </w:rPr>
        <w:t>тривалість розгляду</w:t>
      </w:r>
      <w:r w:rsidR="009B15BB" w:rsidRPr="00D57027">
        <w:rPr>
          <w:rFonts w:ascii="Times New Roman" w:hAnsi="Times New Roman" w:cs="Times New Roman"/>
          <w:sz w:val="24"/>
          <w:szCs w:val="24"/>
        </w:rPr>
        <w:t xml:space="preserve">, </w:t>
      </w:r>
      <w:r w:rsidR="00110D89" w:rsidRPr="00D57027">
        <w:rPr>
          <w:rFonts w:ascii="Times New Roman" w:hAnsi="Times New Roman" w:cs="Times New Roman"/>
          <w:sz w:val="24"/>
          <w:szCs w:val="24"/>
        </w:rPr>
        <w:t>загальний стан навантаження в</w:t>
      </w:r>
      <w:r w:rsidR="00C50001" w:rsidRPr="00D57027">
        <w:rPr>
          <w:rFonts w:ascii="Times New Roman" w:hAnsi="Times New Roman" w:cs="Times New Roman"/>
          <w:sz w:val="24"/>
          <w:szCs w:val="24"/>
        </w:rPr>
        <w:t xml:space="preserve"> суді, що не призведе до надмірного перевищення середнього </w:t>
      </w:r>
      <w:r w:rsidR="004D3009" w:rsidRPr="00D57027">
        <w:rPr>
          <w:rFonts w:ascii="Times New Roman" w:hAnsi="Times New Roman" w:cs="Times New Roman"/>
          <w:sz w:val="24"/>
          <w:szCs w:val="24"/>
        </w:rPr>
        <w:t xml:space="preserve">показника </w:t>
      </w:r>
      <w:r w:rsidR="00C50001" w:rsidRPr="00D57027">
        <w:rPr>
          <w:rFonts w:ascii="Times New Roman" w:hAnsi="Times New Roman" w:cs="Times New Roman"/>
          <w:sz w:val="24"/>
          <w:szCs w:val="24"/>
        </w:rPr>
        <w:t>навантаження</w:t>
      </w:r>
      <w:r w:rsidR="00110D89" w:rsidRPr="00D57027">
        <w:rPr>
          <w:rFonts w:ascii="Times New Roman" w:hAnsi="Times New Roman" w:cs="Times New Roman"/>
          <w:sz w:val="24"/>
          <w:szCs w:val="24"/>
        </w:rPr>
        <w:t xml:space="preserve"> в</w:t>
      </w:r>
      <w:r w:rsidR="00CE7959" w:rsidRPr="00D57027">
        <w:rPr>
          <w:rFonts w:ascii="Times New Roman" w:hAnsi="Times New Roman" w:cs="Times New Roman"/>
          <w:sz w:val="24"/>
          <w:szCs w:val="24"/>
        </w:rPr>
        <w:t xml:space="preserve"> разі відрядження одного судді</w:t>
      </w:r>
      <w:r w:rsidR="00C50001" w:rsidRPr="00D57027">
        <w:rPr>
          <w:rFonts w:ascii="Times New Roman" w:hAnsi="Times New Roman" w:cs="Times New Roman"/>
          <w:sz w:val="24"/>
          <w:szCs w:val="24"/>
        </w:rPr>
        <w:t xml:space="preserve">, </w:t>
      </w:r>
      <w:r w:rsidR="009B15BB" w:rsidRPr="00D57027">
        <w:rPr>
          <w:rFonts w:ascii="Times New Roman" w:hAnsi="Times New Roman" w:cs="Times New Roman"/>
          <w:sz w:val="24"/>
          <w:szCs w:val="24"/>
        </w:rPr>
        <w:t>Комісія</w:t>
      </w:r>
      <w:r w:rsidR="00EA3A01" w:rsidRPr="00D57027">
        <w:rPr>
          <w:rFonts w:ascii="Times New Roman" w:hAnsi="Times New Roman" w:cs="Times New Roman"/>
          <w:sz w:val="24"/>
          <w:szCs w:val="24"/>
        </w:rPr>
        <w:t xml:space="preserve"> </w:t>
      </w:r>
      <w:r w:rsidR="009B15BB" w:rsidRPr="00D57027">
        <w:rPr>
          <w:rFonts w:ascii="Times New Roman" w:hAnsi="Times New Roman" w:cs="Times New Roman"/>
          <w:sz w:val="24"/>
          <w:szCs w:val="24"/>
        </w:rPr>
        <w:t>дійшла висновку про наявність підстав для дострокового закінчення відрядження судді</w:t>
      </w:r>
      <w:r w:rsidR="0008627B" w:rsidRPr="00D57027">
        <w:rPr>
          <w:rFonts w:ascii="Times New Roman" w:hAnsi="Times New Roman" w:cs="Times New Roman"/>
          <w:color w:val="1D1D1B"/>
          <w:sz w:val="24"/>
          <w:szCs w:val="24"/>
        </w:rPr>
        <w:t xml:space="preserve"> </w:t>
      </w:r>
      <w:proofErr w:type="spellStart"/>
      <w:r w:rsidR="0008627B" w:rsidRPr="00D57027">
        <w:rPr>
          <w:rFonts w:ascii="Times New Roman" w:hAnsi="Times New Roman" w:cs="Times New Roman"/>
          <w:color w:val="1D1D1B"/>
          <w:sz w:val="24"/>
          <w:szCs w:val="24"/>
        </w:rPr>
        <w:t>Мангуш</w:t>
      </w:r>
      <w:r w:rsidR="00087297" w:rsidRPr="00D57027">
        <w:rPr>
          <w:rFonts w:ascii="Times New Roman" w:hAnsi="Times New Roman" w:cs="Times New Roman"/>
          <w:color w:val="1D1D1B"/>
          <w:sz w:val="24"/>
          <w:szCs w:val="24"/>
        </w:rPr>
        <w:t>ського</w:t>
      </w:r>
      <w:proofErr w:type="spellEnd"/>
      <w:r w:rsidR="00087297" w:rsidRPr="00D57027">
        <w:rPr>
          <w:rFonts w:ascii="Times New Roman" w:hAnsi="Times New Roman" w:cs="Times New Roman"/>
          <w:color w:val="1D1D1B"/>
          <w:sz w:val="24"/>
          <w:szCs w:val="24"/>
        </w:rPr>
        <w:t xml:space="preserve"> </w:t>
      </w:r>
      <w:r w:rsidR="0008627B" w:rsidRPr="00D57027">
        <w:rPr>
          <w:rFonts w:ascii="Times New Roman" w:hAnsi="Times New Roman" w:cs="Times New Roman"/>
          <w:color w:val="1D1D1B"/>
          <w:sz w:val="24"/>
          <w:szCs w:val="24"/>
        </w:rPr>
        <w:t>р</w:t>
      </w:r>
      <w:r w:rsidR="004D3009" w:rsidRPr="00D57027">
        <w:rPr>
          <w:rFonts w:ascii="Times New Roman" w:hAnsi="Times New Roman" w:cs="Times New Roman"/>
          <w:color w:val="1D1D1B"/>
          <w:sz w:val="24"/>
          <w:szCs w:val="24"/>
        </w:rPr>
        <w:t>айонного суду Дон</w:t>
      </w:r>
      <w:r w:rsidR="00110D89" w:rsidRPr="00D57027">
        <w:rPr>
          <w:rFonts w:ascii="Times New Roman" w:hAnsi="Times New Roman" w:cs="Times New Roman"/>
          <w:color w:val="1D1D1B"/>
          <w:sz w:val="24"/>
          <w:szCs w:val="24"/>
        </w:rPr>
        <w:t xml:space="preserve">ецької області (колишня назва – </w:t>
      </w:r>
      <w:r w:rsidR="004D3009" w:rsidRPr="00D57027">
        <w:rPr>
          <w:rFonts w:ascii="Times New Roman" w:hAnsi="Times New Roman" w:cs="Times New Roman"/>
          <w:color w:val="1D1D1B"/>
          <w:sz w:val="24"/>
          <w:szCs w:val="24"/>
        </w:rPr>
        <w:t xml:space="preserve">Першотравневий районний суду Донецької області) </w:t>
      </w:r>
      <w:proofErr w:type="spellStart"/>
      <w:r w:rsidR="00B514BC" w:rsidRPr="00D57027">
        <w:rPr>
          <w:rFonts w:ascii="Times New Roman" w:hAnsi="Times New Roman" w:cs="Times New Roman"/>
          <w:color w:val="1D1D1B"/>
          <w:sz w:val="24"/>
          <w:szCs w:val="24"/>
        </w:rPr>
        <w:t>Молонової</w:t>
      </w:r>
      <w:proofErr w:type="spellEnd"/>
      <w:r w:rsidR="00B514BC" w:rsidRPr="00D57027">
        <w:rPr>
          <w:rFonts w:ascii="Times New Roman" w:hAnsi="Times New Roman" w:cs="Times New Roman"/>
          <w:color w:val="1D1D1B"/>
          <w:sz w:val="24"/>
          <w:szCs w:val="24"/>
        </w:rPr>
        <w:t xml:space="preserve"> Ю.В. </w:t>
      </w:r>
      <w:r w:rsidR="00D61715" w:rsidRPr="00D57027">
        <w:rPr>
          <w:rFonts w:ascii="Times New Roman" w:hAnsi="Times New Roman" w:cs="Times New Roman"/>
          <w:sz w:val="24"/>
          <w:szCs w:val="24"/>
        </w:rPr>
        <w:t>д</w:t>
      </w:r>
      <w:r w:rsidR="00861096" w:rsidRPr="00D57027">
        <w:rPr>
          <w:rFonts w:ascii="Times New Roman" w:hAnsi="Times New Roman" w:cs="Times New Roman"/>
          <w:sz w:val="24"/>
          <w:szCs w:val="24"/>
        </w:rPr>
        <w:t>о</w:t>
      </w:r>
      <w:r w:rsidR="00B514BC" w:rsidRPr="00D57027">
        <w:rPr>
          <w:rFonts w:ascii="Times New Roman" w:hAnsi="Times New Roman" w:cs="Times New Roman"/>
          <w:sz w:val="24"/>
          <w:szCs w:val="24"/>
        </w:rPr>
        <w:t xml:space="preserve"> Олександрійського міськрайонного суду Кіровоградської </w:t>
      </w:r>
      <w:r w:rsidR="00110D89" w:rsidRPr="00D57027">
        <w:rPr>
          <w:rFonts w:ascii="Times New Roman" w:hAnsi="Times New Roman" w:cs="Times New Roman"/>
          <w:sz w:val="24"/>
          <w:szCs w:val="24"/>
        </w:rPr>
        <w:t>області</w:t>
      </w:r>
      <w:r w:rsidR="00861096" w:rsidRPr="00D57027">
        <w:rPr>
          <w:rFonts w:ascii="Times New Roman" w:hAnsi="Times New Roman" w:cs="Times New Roman"/>
          <w:sz w:val="24"/>
          <w:szCs w:val="24"/>
        </w:rPr>
        <w:t xml:space="preserve"> </w:t>
      </w:r>
      <w:r w:rsidR="00B514BC" w:rsidRPr="00D57027">
        <w:rPr>
          <w:rFonts w:ascii="Times New Roman" w:hAnsi="Times New Roman" w:cs="Times New Roman"/>
          <w:sz w:val="24"/>
          <w:szCs w:val="24"/>
        </w:rPr>
        <w:t>та одночасного її</w:t>
      </w:r>
      <w:r w:rsidR="00861096" w:rsidRPr="00D57027">
        <w:rPr>
          <w:rFonts w:ascii="Times New Roman" w:hAnsi="Times New Roman" w:cs="Times New Roman"/>
          <w:sz w:val="24"/>
          <w:szCs w:val="24"/>
        </w:rPr>
        <w:t xml:space="preserve"> відрядження до </w:t>
      </w:r>
      <w:r w:rsidR="00C30364" w:rsidRPr="00D57027">
        <w:rPr>
          <w:rFonts w:ascii="Times New Roman" w:hAnsi="Times New Roman" w:cs="Times New Roman"/>
          <w:sz w:val="24"/>
          <w:szCs w:val="24"/>
        </w:rPr>
        <w:t>Броварського</w:t>
      </w:r>
      <w:r w:rsidR="00D61715" w:rsidRPr="00D57027">
        <w:rPr>
          <w:rFonts w:ascii="Times New Roman" w:hAnsi="Times New Roman" w:cs="Times New Roman"/>
          <w:sz w:val="24"/>
          <w:szCs w:val="24"/>
        </w:rPr>
        <w:t xml:space="preserve"> </w:t>
      </w:r>
      <w:r w:rsidR="00C30364" w:rsidRPr="00D57027">
        <w:rPr>
          <w:rFonts w:ascii="Times New Roman" w:hAnsi="Times New Roman" w:cs="Times New Roman"/>
          <w:sz w:val="24"/>
          <w:szCs w:val="24"/>
        </w:rPr>
        <w:t>міськ</w:t>
      </w:r>
      <w:r w:rsidR="00D61715" w:rsidRPr="00D57027">
        <w:rPr>
          <w:rFonts w:ascii="Times New Roman" w:hAnsi="Times New Roman" w:cs="Times New Roman"/>
          <w:sz w:val="24"/>
          <w:szCs w:val="24"/>
        </w:rPr>
        <w:t>районного суду К</w:t>
      </w:r>
      <w:r w:rsidR="00C30364" w:rsidRPr="00D57027">
        <w:rPr>
          <w:rFonts w:ascii="Times New Roman" w:hAnsi="Times New Roman" w:cs="Times New Roman"/>
          <w:sz w:val="24"/>
          <w:szCs w:val="24"/>
        </w:rPr>
        <w:t>иїв</w:t>
      </w:r>
      <w:r w:rsidR="00D61715" w:rsidRPr="00D57027">
        <w:rPr>
          <w:rFonts w:ascii="Times New Roman" w:hAnsi="Times New Roman" w:cs="Times New Roman"/>
          <w:sz w:val="24"/>
          <w:szCs w:val="24"/>
        </w:rPr>
        <w:t xml:space="preserve">ської області </w:t>
      </w:r>
      <w:r w:rsidR="00110D89" w:rsidRPr="00D57027">
        <w:rPr>
          <w:rFonts w:ascii="Times New Roman" w:hAnsi="Times New Roman" w:cs="Times New Roman"/>
          <w:sz w:val="24"/>
          <w:szCs w:val="24"/>
        </w:rPr>
        <w:t>строком на один</w:t>
      </w:r>
      <w:r w:rsidR="004D3009" w:rsidRPr="00D57027">
        <w:rPr>
          <w:rFonts w:ascii="Times New Roman" w:hAnsi="Times New Roman" w:cs="Times New Roman"/>
          <w:sz w:val="24"/>
          <w:szCs w:val="24"/>
        </w:rPr>
        <w:t xml:space="preserve"> рік.</w:t>
      </w:r>
    </w:p>
    <w:p w14:paraId="1AC145A6" w14:textId="66244845" w:rsidR="00E357FF" w:rsidRPr="00D57027" w:rsidRDefault="00110D89" w:rsidP="004D3009">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Комісія вважає, що в</w:t>
      </w:r>
      <w:r w:rsidR="0084404E" w:rsidRPr="00D57027">
        <w:rPr>
          <w:rFonts w:ascii="Times New Roman" w:hAnsi="Times New Roman" w:cs="Times New Roman"/>
          <w:sz w:val="24"/>
          <w:szCs w:val="24"/>
        </w:rPr>
        <w:t xml:space="preserve"> такий спосіб</w:t>
      </w:r>
      <w:r w:rsidR="001E5BF5" w:rsidRPr="00D57027">
        <w:rPr>
          <w:rFonts w:ascii="Times New Roman" w:hAnsi="Times New Roman" w:cs="Times New Roman"/>
          <w:sz w:val="24"/>
          <w:szCs w:val="24"/>
        </w:rPr>
        <w:t xml:space="preserve"> унормовує</w:t>
      </w:r>
      <w:r w:rsidR="00701D87" w:rsidRPr="00D57027">
        <w:rPr>
          <w:rFonts w:ascii="Times New Roman" w:hAnsi="Times New Roman" w:cs="Times New Roman"/>
          <w:sz w:val="24"/>
          <w:szCs w:val="24"/>
        </w:rPr>
        <w:t>ться (припиняється) безстроковість відрядження судді, яка не відповідає сутності інституту відрядження (як тимчасового переведення)</w:t>
      </w:r>
      <w:r w:rsidR="00F138A6" w:rsidRPr="00D57027">
        <w:rPr>
          <w:rFonts w:ascii="Times New Roman" w:hAnsi="Times New Roman" w:cs="Times New Roman"/>
          <w:sz w:val="24"/>
          <w:szCs w:val="24"/>
        </w:rPr>
        <w:t>;</w:t>
      </w:r>
      <w:r w:rsidR="00701D87" w:rsidRPr="00D57027">
        <w:rPr>
          <w:rFonts w:ascii="Times New Roman" w:hAnsi="Times New Roman" w:cs="Times New Roman"/>
          <w:sz w:val="24"/>
          <w:szCs w:val="24"/>
        </w:rPr>
        <w:t xml:space="preserve"> </w:t>
      </w:r>
      <w:r w:rsidR="00F138A6" w:rsidRPr="00D57027">
        <w:rPr>
          <w:rFonts w:ascii="Times New Roman" w:hAnsi="Times New Roman" w:cs="Times New Roman"/>
          <w:sz w:val="24"/>
          <w:szCs w:val="24"/>
        </w:rPr>
        <w:t>забезпечується досягнення основної мети інституту відрядження – збереження середнього рівня судового навантаження та доступу до правосуддя; в</w:t>
      </w:r>
      <w:r w:rsidR="001E5BF5" w:rsidRPr="00D57027">
        <w:rPr>
          <w:rFonts w:ascii="Times New Roman" w:hAnsi="Times New Roman" w:cs="Times New Roman"/>
          <w:sz w:val="24"/>
          <w:szCs w:val="24"/>
        </w:rPr>
        <w:t xml:space="preserve">раховується волевиявлення судді </w:t>
      </w:r>
      <w:r w:rsidR="00F138A6" w:rsidRPr="00D57027">
        <w:rPr>
          <w:rFonts w:ascii="Times New Roman" w:hAnsi="Times New Roman" w:cs="Times New Roman"/>
          <w:sz w:val="24"/>
          <w:szCs w:val="24"/>
        </w:rPr>
        <w:t>як обов’язкової умови</w:t>
      </w:r>
      <w:r w:rsidR="00B2357C" w:rsidRPr="00D57027">
        <w:rPr>
          <w:rFonts w:ascii="Times New Roman" w:hAnsi="Times New Roman" w:cs="Times New Roman"/>
          <w:sz w:val="24"/>
          <w:szCs w:val="24"/>
        </w:rPr>
        <w:t xml:space="preserve"> відрядження</w:t>
      </w:r>
      <w:r w:rsidR="00F138A6" w:rsidRPr="00D57027">
        <w:rPr>
          <w:rFonts w:ascii="Times New Roman" w:hAnsi="Times New Roman" w:cs="Times New Roman"/>
          <w:sz w:val="24"/>
          <w:szCs w:val="24"/>
        </w:rPr>
        <w:t>, визначеної пунктом 5-1</w:t>
      </w:r>
      <w:r w:rsidR="00F138A6" w:rsidRPr="00D57027">
        <w:rPr>
          <w:rFonts w:ascii="Times New Roman" w:hAnsi="Times New Roman" w:cs="Times New Roman"/>
          <w:bCs/>
          <w:sz w:val="24"/>
          <w:szCs w:val="24"/>
        </w:rPr>
        <w:t xml:space="preserve"> розділу VII Порядку.</w:t>
      </w:r>
    </w:p>
    <w:p w14:paraId="4C161883" w14:textId="77777777" w:rsidR="003A5D9A" w:rsidRPr="00D57027" w:rsidRDefault="003A5D9A" w:rsidP="0080076F">
      <w:pPr>
        <w:spacing w:after="0" w:line="24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D57027" w:rsidRDefault="0080076F" w:rsidP="0080076F">
      <w:pPr>
        <w:spacing w:after="0" w:line="240" w:lineRule="auto"/>
        <w:ind w:firstLine="567"/>
        <w:jc w:val="both"/>
        <w:rPr>
          <w:rFonts w:ascii="Times New Roman" w:hAnsi="Times New Roman" w:cs="Times New Roman"/>
          <w:sz w:val="24"/>
          <w:szCs w:val="24"/>
        </w:rPr>
      </w:pPr>
    </w:p>
    <w:p w14:paraId="3F4ADCF7" w14:textId="77777777" w:rsidR="003A5D9A" w:rsidRPr="00D57027" w:rsidRDefault="003A5D9A" w:rsidP="0080076F">
      <w:pPr>
        <w:spacing w:after="0" w:line="240" w:lineRule="auto"/>
        <w:ind w:firstLine="567"/>
        <w:jc w:val="center"/>
        <w:rPr>
          <w:rFonts w:ascii="Times New Roman" w:hAnsi="Times New Roman" w:cs="Times New Roman"/>
          <w:sz w:val="24"/>
          <w:szCs w:val="24"/>
        </w:rPr>
      </w:pPr>
      <w:r w:rsidRPr="00D57027">
        <w:rPr>
          <w:rFonts w:ascii="Times New Roman" w:hAnsi="Times New Roman" w:cs="Times New Roman"/>
          <w:sz w:val="24"/>
          <w:szCs w:val="24"/>
        </w:rPr>
        <w:t>вирішила:</w:t>
      </w:r>
    </w:p>
    <w:p w14:paraId="09BB7BC2" w14:textId="0244E7CC" w:rsidR="00FC584A" w:rsidRPr="00D57027" w:rsidRDefault="00FC584A" w:rsidP="0080076F">
      <w:pPr>
        <w:pStyle w:val="rtejustify"/>
        <w:shd w:val="clear" w:color="auto" w:fill="FFFFFF"/>
        <w:spacing w:before="0" w:beforeAutospacing="0" w:after="0" w:afterAutospacing="0"/>
        <w:jc w:val="both"/>
        <w:rPr>
          <w:color w:val="1D1D1B"/>
        </w:rPr>
      </w:pPr>
    </w:p>
    <w:p w14:paraId="7F2681DA" w14:textId="396877CF" w:rsidR="00897E3D" w:rsidRPr="00D57027" w:rsidRDefault="0078358C" w:rsidP="0080076F">
      <w:pPr>
        <w:pStyle w:val="rtejustify"/>
        <w:shd w:val="clear" w:color="auto" w:fill="FFFFFF"/>
        <w:spacing w:before="0" w:beforeAutospacing="0" w:after="0" w:afterAutospacing="0"/>
        <w:jc w:val="both"/>
        <w:rPr>
          <w:rFonts w:eastAsiaTheme="minorHAnsi"/>
          <w:lang w:eastAsia="en-US"/>
        </w:rPr>
      </w:pPr>
      <w:proofErr w:type="spellStart"/>
      <w:r w:rsidRPr="00D57027">
        <w:rPr>
          <w:color w:val="1D1D1B"/>
        </w:rPr>
        <w:t>в</w:t>
      </w:r>
      <w:r w:rsidR="00897E3D" w:rsidRPr="00D57027">
        <w:rPr>
          <w:color w:val="1D1D1B"/>
        </w:rPr>
        <w:t>нести</w:t>
      </w:r>
      <w:proofErr w:type="spellEnd"/>
      <w:r w:rsidR="00897E3D" w:rsidRPr="00D57027">
        <w:rPr>
          <w:color w:val="1D1D1B"/>
        </w:rPr>
        <w:t xml:space="preserve"> до Вищої ради правосуддя подання з рекомендацією про дострокове закінчення відрядження судді</w:t>
      </w:r>
      <w:r w:rsidR="00C75697" w:rsidRPr="00D57027">
        <w:rPr>
          <w:rFonts w:eastAsiaTheme="minorHAnsi"/>
          <w:lang w:eastAsia="en-US"/>
        </w:rPr>
        <w:t xml:space="preserve"> </w:t>
      </w:r>
      <w:proofErr w:type="spellStart"/>
      <w:r w:rsidR="004D3009" w:rsidRPr="00D57027">
        <w:rPr>
          <w:rFonts w:eastAsiaTheme="minorHAnsi"/>
          <w:lang w:eastAsia="en-US"/>
        </w:rPr>
        <w:t>Мангушського</w:t>
      </w:r>
      <w:proofErr w:type="spellEnd"/>
      <w:r w:rsidR="004D3009" w:rsidRPr="00D57027">
        <w:rPr>
          <w:rFonts w:eastAsiaTheme="minorHAnsi"/>
          <w:lang w:eastAsia="en-US"/>
        </w:rPr>
        <w:t xml:space="preserve"> </w:t>
      </w:r>
      <w:r w:rsidR="00886850" w:rsidRPr="00D57027">
        <w:rPr>
          <w:rFonts w:eastAsiaTheme="minorHAnsi"/>
          <w:lang w:eastAsia="en-US"/>
        </w:rPr>
        <w:t>р</w:t>
      </w:r>
      <w:r w:rsidR="00AB66E7" w:rsidRPr="00D57027">
        <w:rPr>
          <w:rFonts w:eastAsiaTheme="minorHAnsi"/>
          <w:lang w:eastAsia="en-US"/>
        </w:rPr>
        <w:t>айонного суду Донецької області</w:t>
      </w:r>
      <w:r w:rsidR="00C173B6" w:rsidRPr="00D57027">
        <w:rPr>
          <w:rFonts w:eastAsiaTheme="minorHAnsi"/>
          <w:lang w:eastAsia="en-US"/>
        </w:rPr>
        <w:t xml:space="preserve"> </w:t>
      </w:r>
      <w:proofErr w:type="spellStart"/>
      <w:r w:rsidR="00C173B6" w:rsidRPr="00D57027">
        <w:rPr>
          <w:rFonts w:eastAsiaTheme="minorHAnsi"/>
          <w:lang w:eastAsia="en-US"/>
        </w:rPr>
        <w:t>Молонової</w:t>
      </w:r>
      <w:proofErr w:type="spellEnd"/>
      <w:r w:rsidR="00C173B6" w:rsidRPr="00D57027">
        <w:rPr>
          <w:rFonts w:eastAsiaTheme="minorHAnsi"/>
          <w:lang w:eastAsia="en-US"/>
        </w:rPr>
        <w:t xml:space="preserve"> Юлії Володимирівни</w:t>
      </w:r>
      <w:r w:rsidR="00886850" w:rsidRPr="00D57027">
        <w:rPr>
          <w:rFonts w:eastAsiaTheme="minorHAnsi"/>
          <w:lang w:eastAsia="en-US"/>
        </w:rPr>
        <w:t xml:space="preserve"> до Олександрійського міськра</w:t>
      </w:r>
      <w:r w:rsidR="00110D89" w:rsidRPr="00D57027">
        <w:rPr>
          <w:rFonts w:eastAsiaTheme="minorHAnsi"/>
          <w:lang w:eastAsia="en-US"/>
        </w:rPr>
        <w:t>йонного суду Кіровоградської об</w:t>
      </w:r>
      <w:r w:rsidR="00886850" w:rsidRPr="00D57027">
        <w:rPr>
          <w:rFonts w:eastAsiaTheme="minorHAnsi"/>
          <w:lang w:eastAsia="en-US"/>
        </w:rPr>
        <w:t>л</w:t>
      </w:r>
      <w:r w:rsidR="00110D89" w:rsidRPr="00D57027">
        <w:rPr>
          <w:rFonts w:eastAsiaTheme="minorHAnsi"/>
          <w:lang w:eastAsia="en-US"/>
        </w:rPr>
        <w:t>а</w:t>
      </w:r>
      <w:r w:rsidR="00886850" w:rsidRPr="00D57027">
        <w:rPr>
          <w:rFonts w:eastAsiaTheme="minorHAnsi"/>
          <w:lang w:eastAsia="en-US"/>
        </w:rPr>
        <w:t xml:space="preserve">сті </w:t>
      </w:r>
      <w:r w:rsidR="00886850" w:rsidRPr="00D57027">
        <w:rPr>
          <w:color w:val="1D1D1B"/>
        </w:rPr>
        <w:t>та одночасне її</w:t>
      </w:r>
      <w:r w:rsidR="00307B7B" w:rsidRPr="00D57027">
        <w:rPr>
          <w:color w:val="1D1D1B"/>
        </w:rPr>
        <w:t xml:space="preserve"> </w:t>
      </w:r>
      <w:r w:rsidR="00897E3D" w:rsidRPr="00D57027">
        <w:rPr>
          <w:color w:val="1D1D1B"/>
        </w:rPr>
        <w:t xml:space="preserve">відрядження до </w:t>
      </w:r>
      <w:r w:rsidR="00C30364" w:rsidRPr="00D57027">
        <w:rPr>
          <w:color w:val="1D1D1B"/>
        </w:rPr>
        <w:t xml:space="preserve">Броварського міськрайонного суду Київської області </w:t>
      </w:r>
      <w:r w:rsidR="00897E3D" w:rsidRPr="00D57027">
        <w:rPr>
          <w:color w:val="1D1D1B"/>
        </w:rPr>
        <w:t>строком на 1</w:t>
      </w:r>
      <w:r w:rsidR="008F554E" w:rsidRPr="00D57027">
        <w:rPr>
          <w:color w:val="1D1D1B"/>
        </w:rPr>
        <w:t xml:space="preserve"> </w:t>
      </w:r>
      <w:r w:rsidR="00C30364" w:rsidRPr="00D57027">
        <w:rPr>
          <w:color w:val="1D1D1B"/>
        </w:rPr>
        <w:t xml:space="preserve">(один) </w:t>
      </w:r>
      <w:r w:rsidR="00897E3D" w:rsidRPr="00D57027">
        <w:rPr>
          <w:color w:val="1D1D1B"/>
        </w:rPr>
        <w:t>рік.</w:t>
      </w:r>
    </w:p>
    <w:p w14:paraId="3BED42C3" w14:textId="77777777" w:rsidR="00C30364" w:rsidRPr="00D57027" w:rsidRDefault="00C30364" w:rsidP="00C30364">
      <w:pPr>
        <w:spacing w:after="0" w:line="240" w:lineRule="auto"/>
        <w:jc w:val="center"/>
        <w:rPr>
          <w:rFonts w:ascii="Times New Roman" w:hAnsi="Times New Roman" w:cs="Times New Roman"/>
          <w:sz w:val="24"/>
          <w:szCs w:val="24"/>
        </w:rPr>
      </w:pPr>
    </w:p>
    <w:p w14:paraId="14B9E259" w14:textId="77777777" w:rsidR="00B8402F" w:rsidRPr="00D57027" w:rsidRDefault="00B8402F" w:rsidP="0080076F">
      <w:pPr>
        <w:spacing w:after="0" w:line="240" w:lineRule="auto"/>
        <w:jc w:val="both"/>
        <w:rPr>
          <w:rFonts w:ascii="Times New Roman" w:hAnsi="Times New Roman" w:cs="Times New Roman"/>
          <w:sz w:val="24"/>
          <w:szCs w:val="24"/>
        </w:rPr>
      </w:pPr>
    </w:p>
    <w:p w14:paraId="42992DDF" w14:textId="4ADDAA77" w:rsidR="003A5D9A" w:rsidRPr="00D57027" w:rsidRDefault="007B1A6E" w:rsidP="00FA1CA4">
      <w:pPr>
        <w:spacing w:after="0" w:line="360" w:lineRule="auto"/>
        <w:jc w:val="both"/>
        <w:rPr>
          <w:rFonts w:ascii="Times New Roman" w:hAnsi="Times New Roman" w:cs="Times New Roman"/>
          <w:sz w:val="24"/>
          <w:szCs w:val="24"/>
        </w:rPr>
      </w:pPr>
      <w:r w:rsidRPr="00D57027">
        <w:rPr>
          <w:rFonts w:ascii="Times New Roman" w:hAnsi="Times New Roman" w:cs="Times New Roman"/>
          <w:sz w:val="24"/>
          <w:szCs w:val="24"/>
        </w:rPr>
        <w:t>Головуючий</w:t>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00D57027">
        <w:rPr>
          <w:rFonts w:ascii="Times New Roman" w:hAnsi="Times New Roman" w:cs="Times New Roman"/>
          <w:sz w:val="24"/>
          <w:szCs w:val="24"/>
        </w:rPr>
        <w:tab/>
      </w:r>
      <w:r w:rsidR="00886850" w:rsidRPr="00D57027">
        <w:rPr>
          <w:rFonts w:ascii="Times New Roman" w:hAnsi="Times New Roman" w:cs="Times New Roman"/>
          <w:sz w:val="24"/>
          <w:szCs w:val="24"/>
        </w:rPr>
        <w:t xml:space="preserve">   </w:t>
      </w:r>
      <w:r w:rsidR="00796890" w:rsidRPr="00D57027">
        <w:rPr>
          <w:rFonts w:ascii="Times New Roman" w:hAnsi="Times New Roman" w:cs="Times New Roman"/>
          <w:sz w:val="24"/>
          <w:szCs w:val="24"/>
        </w:rPr>
        <w:t xml:space="preserve"> </w:t>
      </w:r>
      <w:r w:rsidR="00B8402F" w:rsidRPr="00D57027">
        <w:rPr>
          <w:rFonts w:ascii="Times New Roman" w:hAnsi="Times New Roman" w:cs="Times New Roman"/>
          <w:sz w:val="24"/>
          <w:szCs w:val="24"/>
        </w:rPr>
        <w:t>Олег КОЛІУШ</w:t>
      </w:r>
    </w:p>
    <w:p w14:paraId="706739D1" w14:textId="57E8D95A" w:rsidR="0078358C" w:rsidRPr="00D57027" w:rsidRDefault="0078358C" w:rsidP="00FA1CA4">
      <w:pPr>
        <w:spacing w:after="0" w:line="360" w:lineRule="auto"/>
        <w:jc w:val="both"/>
        <w:rPr>
          <w:rFonts w:ascii="Times New Roman" w:hAnsi="Times New Roman" w:cs="Times New Roman"/>
          <w:sz w:val="24"/>
          <w:szCs w:val="24"/>
        </w:rPr>
      </w:pPr>
    </w:p>
    <w:p w14:paraId="0C628D61" w14:textId="14861949" w:rsidR="007B1A6E" w:rsidRDefault="003A5D9A" w:rsidP="00FA1CA4">
      <w:pPr>
        <w:spacing w:after="0" w:line="360" w:lineRule="auto"/>
        <w:jc w:val="both"/>
        <w:rPr>
          <w:rFonts w:ascii="Times New Roman" w:hAnsi="Times New Roman" w:cs="Times New Roman"/>
          <w:sz w:val="24"/>
          <w:szCs w:val="24"/>
        </w:rPr>
      </w:pPr>
      <w:r w:rsidRPr="00D57027">
        <w:rPr>
          <w:rFonts w:ascii="Times New Roman" w:hAnsi="Times New Roman" w:cs="Times New Roman"/>
          <w:sz w:val="24"/>
          <w:szCs w:val="24"/>
        </w:rPr>
        <w:t>Ч</w:t>
      </w:r>
      <w:r w:rsidR="007B1A6E" w:rsidRPr="00D57027">
        <w:rPr>
          <w:rFonts w:ascii="Times New Roman" w:hAnsi="Times New Roman" w:cs="Times New Roman"/>
          <w:sz w:val="24"/>
          <w:szCs w:val="24"/>
        </w:rPr>
        <w:t>лени Комісії:</w:t>
      </w:r>
      <w:r w:rsidR="007B1A6E" w:rsidRPr="00D57027">
        <w:rPr>
          <w:rFonts w:ascii="Times New Roman" w:hAnsi="Times New Roman" w:cs="Times New Roman"/>
          <w:sz w:val="24"/>
          <w:szCs w:val="24"/>
        </w:rPr>
        <w:tab/>
      </w:r>
      <w:r w:rsidR="007B1A6E" w:rsidRPr="00D57027">
        <w:rPr>
          <w:rFonts w:ascii="Times New Roman" w:hAnsi="Times New Roman" w:cs="Times New Roman"/>
          <w:sz w:val="24"/>
          <w:szCs w:val="24"/>
        </w:rPr>
        <w:tab/>
      </w:r>
      <w:r w:rsidR="007B1A6E" w:rsidRPr="00D57027">
        <w:rPr>
          <w:rFonts w:ascii="Times New Roman" w:hAnsi="Times New Roman" w:cs="Times New Roman"/>
          <w:sz w:val="24"/>
          <w:szCs w:val="24"/>
        </w:rPr>
        <w:tab/>
      </w:r>
      <w:r w:rsidR="007B1A6E" w:rsidRPr="00D57027">
        <w:rPr>
          <w:rFonts w:ascii="Times New Roman" w:hAnsi="Times New Roman" w:cs="Times New Roman"/>
          <w:sz w:val="24"/>
          <w:szCs w:val="24"/>
        </w:rPr>
        <w:tab/>
      </w:r>
      <w:r w:rsidR="007B1A6E" w:rsidRPr="00D57027">
        <w:rPr>
          <w:rFonts w:ascii="Times New Roman" w:hAnsi="Times New Roman" w:cs="Times New Roman"/>
          <w:sz w:val="24"/>
          <w:szCs w:val="24"/>
        </w:rPr>
        <w:tab/>
      </w:r>
      <w:r w:rsidR="007B1A6E" w:rsidRPr="00D57027">
        <w:rPr>
          <w:rFonts w:ascii="Times New Roman" w:hAnsi="Times New Roman" w:cs="Times New Roman"/>
          <w:sz w:val="24"/>
          <w:szCs w:val="24"/>
        </w:rPr>
        <w:tab/>
      </w:r>
      <w:r w:rsidR="00D57027">
        <w:rPr>
          <w:rFonts w:ascii="Times New Roman" w:hAnsi="Times New Roman" w:cs="Times New Roman"/>
          <w:sz w:val="24"/>
          <w:szCs w:val="24"/>
        </w:rPr>
        <w:tab/>
      </w:r>
      <w:r w:rsidR="00943BFB" w:rsidRPr="00D57027">
        <w:rPr>
          <w:rFonts w:ascii="Times New Roman" w:hAnsi="Times New Roman" w:cs="Times New Roman"/>
          <w:sz w:val="24"/>
          <w:szCs w:val="24"/>
        </w:rPr>
        <w:t xml:space="preserve">  </w:t>
      </w:r>
      <w:r w:rsidR="00796890" w:rsidRPr="00D57027">
        <w:rPr>
          <w:rFonts w:ascii="Times New Roman" w:hAnsi="Times New Roman" w:cs="Times New Roman"/>
          <w:sz w:val="24"/>
          <w:szCs w:val="24"/>
        </w:rPr>
        <w:t xml:space="preserve">  </w:t>
      </w:r>
      <w:r w:rsidRPr="00D57027">
        <w:rPr>
          <w:rFonts w:ascii="Times New Roman" w:hAnsi="Times New Roman" w:cs="Times New Roman"/>
          <w:sz w:val="24"/>
          <w:szCs w:val="24"/>
        </w:rPr>
        <w:t>Михайло БОГОНІС</w:t>
      </w:r>
    </w:p>
    <w:p w14:paraId="7784D0AB" w14:textId="77777777" w:rsidR="00D57027" w:rsidRPr="00D57027" w:rsidRDefault="00D57027" w:rsidP="00FA1CA4">
      <w:pPr>
        <w:spacing w:after="0" w:line="360" w:lineRule="auto"/>
        <w:jc w:val="both"/>
        <w:rPr>
          <w:rFonts w:ascii="Times New Roman" w:hAnsi="Times New Roman" w:cs="Times New Roman"/>
          <w:sz w:val="24"/>
          <w:szCs w:val="24"/>
        </w:rPr>
      </w:pPr>
    </w:p>
    <w:p w14:paraId="62584A4F" w14:textId="5CB1D065" w:rsidR="003A5D9A" w:rsidRPr="00D57027" w:rsidRDefault="007B1A6E" w:rsidP="00FA1CA4">
      <w:pPr>
        <w:spacing w:after="0" w:line="36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00D57027">
        <w:rPr>
          <w:rFonts w:ascii="Times New Roman" w:hAnsi="Times New Roman" w:cs="Times New Roman"/>
          <w:sz w:val="24"/>
          <w:szCs w:val="24"/>
        </w:rPr>
        <w:tab/>
      </w:r>
      <w:r w:rsidRPr="00D57027">
        <w:rPr>
          <w:rFonts w:ascii="Times New Roman" w:hAnsi="Times New Roman" w:cs="Times New Roman"/>
          <w:sz w:val="24"/>
          <w:szCs w:val="24"/>
        </w:rPr>
        <w:t xml:space="preserve"> </w:t>
      </w:r>
      <w:r w:rsidR="008F554E" w:rsidRPr="00D57027">
        <w:rPr>
          <w:rFonts w:ascii="Times New Roman" w:hAnsi="Times New Roman" w:cs="Times New Roman"/>
          <w:sz w:val="24"/>
          <w:szCs w:val="24"/>
        </w:rPr>
        <w:t xml:space="preserve"> </w:t>
      </w:r>
      <w:r w:rsidR="00796890" w:rsidRPr="00D57027">
        <w:rPr>
          <w:rFonts w:ascii="Times New Roman" w:hAnsi="Times New Roman" w:cs="Times New Roman"/>
          <w:sz w:val="24"/>
          <w:szCs w:val="24"/>
        </w:rPr>
        <w:t xml:space="preserve">  </w:t>
      </w:r>
      <w:r w:rsidR="003A5D9A" w:rsidRPr="00D57027">
        <w:rPr>
          <w:rFonts w:ascii="Times New Roman" w:hAnsi="Times New Roman" w:cs="Times New Roman"/>
          <w:sz w:val="24"/>
          <w:szCs w:val="24"/>
        </w:rPr>
        <w:t>Надія КОБЕЦЬКА</w:t>
      </w:r>
    </w:p>
    <w:p w14:paraId="7F5B6A79" w14:textId="77777777" w:rsidR="0080076F" w:rsidRPr="00D57027" w:rsidRDefault="0080076F" w:rsidP="00FA1CA4">
      <w:pPr>
        <w:spacing w:after="0" w:line="360" w:lineRule="auto"/>
        <w:ind w:firstLine="567"/>
        <w:jc w:val="both"/>
        <w:rPr>
          <w:rFonts w:ascii="Times New Roman" w:hAnsi="Times New Roman" w:cs="Times New Roman"/>
          <w:sz w:val="24"/>
          <w:szCs w:val="24"/>
        </w:rPr>
      </w:pPr>
    </w:p>
    <w:p w14:paraId="7A1AFA3E" w14:textId="0531B2A1" w:rsidR="00B8402F" w:rsidRPr="00D57027" w:rsidRDefault="00B8402F" w:rsidP="00FA1CA4">
      <w:pPr>
        <w:spacing w:after="0" w:line="36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00886850" w:rsidRPr="00D57027">
        <w:rPr>
          <w:rFonts w:ascii="Times New Roman" w:hAnsi="Times New Roman" w:cs="Times New Roman"/>
          <w:sz w:val="24"/>
          <w:szCs w:val="24"/>
        </w:rPr>
        <w:t xml:space="preserve">   </w:t>
      </w:r>
      <w:r w:rsidR="00796890" w:rsidRPr="00D57027">
        <w:rPr>
          <w:rFonts w:ascii="Times New Roman" w:hAnsi="Times New Roman" w:cs="Times New Roman"/>
          <w:sz w:val="24"/>
          <w:szCs w:val="24"/>
        </w:rPr>
        <w:t xml:space="preserve"> </w:t>
      </w:r>
      <w:r w:rsidRPr="00D57027">
        <w:rPr>
          <w:rFonts w:ascii="Times New Roman" w:hAnsi="Times New Roman" w:cs="Times New Roman"/>
          <w:sz w:val="24"/>
          <w:szCs w:val="24"/>
        </w:rPr>
        <w:t>Володимир ЛУГАНСЬКИЙ</w:t>
      </w:r>
    </w:p>
    <w:p w14:paraId="29C327D4" w14:textId="77777777" w:rsidR="00B8402F" w:rsidRPr="00D57027" w:rsidRDefault="00B8402F" w:rsidP="00FA1CA4">
      <w:pPr>
        <w:spacing w:after="0" w:line="360" w:lineRule="auto"/>
        <w:ind w:firstLine="567"/>
        <w:jc w:val="both"/>
        <w:rPr>
          <w:rFonts w:ascii="Times New Roman" w:hAnsi="Times New Roman" w:cs="Times New Roman"/>
          <w:sz w:val="24"/>
          <w:szCs w:val="24"/>
        </w:rPr>
      </w:pPr>
    </w:p>
    <w:p w14:paraId="7D4FD02A" w14:textId="5C3BB3EB" w:rsidR="00B8402F" w:rsidRDefault="007B1A6E" w:rsidP="00FA1CA4">
      <w:pPr>
        <w:spacing w:after="0" w:line="360" w:lineRule="auto"/>
        <w:ind w:firstLine="567"/>
        <w:jc w:val="both"/>
        <w:rPr>
          <w:rFonts w:ascii="Times New Roman" w:hAnsi="Times New Roman" w:cs="Times New Roman"/>
          <w:sz w:val="24"/>
          <w:szCs w:val="24"/>
        </w:rPr>
      </w:pP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r>
      <w:r w:rsidRPr="00D57027">
        <w:rPr>
          <w:rFonts w:ascii="Times New Roman" w:hAnsi="Times New Roman" w:cs="Times New Roman"/>
          <w:sz w:val="24"/>
          <w:szCs w:val="24"/>
        </w:rPr>
        <w:tab/>
        <w:t xml:space="preserve">  </w:t>
      </w:r>
      <w:r w:rsidR="00886850" w:rsidRPr="00D57027">
        <w:rPr>
          <w:rFonts w:ascii="Times New Roman" w:hAnsi="Times New Roman" w:cs="Times New Roman"/>
          <w:sz w:val="24"/>
          <w:szCs w:val="24"/>
        </w:rPr>
        <w:t xml:space="preserve"> </w:t>
      </w:r>
      <w:r w:rsidR="00796890" w:rsidRPr="00D57027">
        <w:rPr>
          <w:rFonts w:ascii="Times New Roman" w:hAnsi="Times New Roman" w:cs="Times New Roman"/>
          <w:sz w:val="24"/>
          <w:szCs w:val="24"/>
        </w:rPr>
        <w:t xml:space="preserve"> </w:t>
      </w:r>
      <w:r w:rsidR="00FC584A" w:rsidRPr="00D57027">
        <w:rPr>
          <w:rFonts w:ascii="Times New Roman" w:hAnsi="Times New Roman" w:cs="Times New Roman"/>
          <w:sz w:val="24"/>
          <w:szCs w:val="24"/>
        </w:rPr>
        <w:t>Руслан МЕЛЬНИК</w:t>
      </w:r>
    </w:p>
    <w:p w14:paraId="797228B1" w14:textId="2B9004D7" w:rsidR="00D57027" w:rsidRDefault="00D57027" w:rsidP="00FA1CA4">
      <w:pPr>
        <w:spacing w:after="0" w:line="360" w:lineRule="auto"/>
        <w:ind w:firstLine="567"/>
        <w:jc w:val="both"/>
        <w:rPr>
          <w:rFonts w:ascii="Times New Roman" w:hAnsi="Times New Roman" w:cs="Times New Roman"/>
          <w:sz w:val="24"/>
          <w:szCs w:val="24"/>
        </w:rPr>
      </w:pPr>
    </w:p>
    <w:p w14:paraId="0E28C5C1" w14:textId="35208DA0" w:rsidR="003A5D9A" w:rsidRPr="00D57027" w:rsidRDefault="00D57027" w:rsidP="00FA1C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B1A6E" w:rsidRPr="00D57027">
        <w:rPr>
          <w:rFonts w:ascii="Times New Roman" w:hAnsi="Times New Roman" w:cs="Times New Roman"/>
          <w:sz w:val="24"/>
          <w:szCs w:val="24"/>
        </w:rPr>
        <w:t>Галина ШЕВЧУК</w:t>
      </w:r>
    </w:p>
    <w:sectPr w:rsidR="003A5D9A" w:rsidRPr="00D57027" w:rsidSect="0079689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93CCD" w14:textId="77777777" w:rsidR="00385052" w:rsidRDefault="00385052" w:rsidP="0029082A">
      <w:pPr>
        <w:spacing w:after="0" w:line="240" w:lineRule="auto"/>
      </w:pPr>
      <w:r>
        <w:separator/>
      </w:r>
    </w:p>
  </w:endnote>
  <w:endnote w:type="continuationSeparator" w:id="0">
    <w:p w14:paraId="7E306FF6" w14:textId="77777777" w:rsidR="00385052" w:rsidRDefault="00385052"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FAB9" w14:textId="77777777" w:rsidR="00385052" w:rsidRDefault="00385052" w:rsidP="0029082A">
      <w:pPr>
        <w:spacing w:after="0" w:line="240" w:lineRule="auto"/>
      </w:pPr>
      <w:r>
        <w:separator/>
      </w:r>
    </w:p>
  </w:footnote>
  <w:footnote w:type="continuationSeparator" w:id="0">
    <w:p w14:paraId="5E833413" w14:textId="77777777" w:rsidR="00385052" w:rsidRDefault="00385052"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26A85C67" w:rsidR="0029082A" w:rsidRDefault="0029082A">
        <w:pPr>
          <w:pStyle w:val="a8"/>
          <w:jc w:val="center"/>
        </w:pPr>
        <w:r>
          <w:fldChar w:fldCharType="begin"/>
        </w:r>
        <w:r>
          <w:instrText>PAGE   \* MERGEFORMAT</w:instrText>
        </w:r>
        <w:r>
          <w:fldChar w:fldCharType="separate"/>
        </w:r>
        <w:r w:rsidR="00EE4E46">
          <w:rPr>
            <w:noProof/>
          </w:rPr>
          <w:t>6</w:t>
        </w:r>
        <w:r>
          <w:fldChar w:fldCharType="end"/>
        </w:r>
      </w:p>
    </w:sdtContent>
  </w:sdt>
  <w:p w14:paraId="7799C395" w14:textId="77777777" w:rsidR="0029082A" w:rsidRDefault="002908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37654"/>
    <w:multiLevelType w:val="hybridMultilevel"/>
    <w:tmpl w:val="BCB03A1E"/>
    <w:lvl w:ilvl="0" w:tplc="801C1F4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54FB"/>
    <w:rsid w:val="00006A27"/>
    <w:rsid w:val="000075CA"/>
    <w:rsid w:val="0001352F"/>
    <w:rsid w:val="00015A7E"/>
    <w:rsid w:val="00023251"/>
    <w:rsid w:val="00025667"/>
    <w:rsid w:val="00045639"/>
    <w:rsid w:val="00050F0B"/>
    <w:rsid w:val="000511C3"/>
    <w:rsid w:val="000536E6"/>
    <w:rsid w:val="00065B0C"/>
    <w:rsid w:val="0007118F"/>
    <w:rsid w:val="00073098"/>
    <w:rsid w:val="00074FAA"/>
    <w:rsid w:val="000815B2"/>
    <w:rsid w:val="000818CF"/>
    <w:rsid w:val="0008627B"/>
    <w:rsid w:val="00087297"/>
    <w:rsid w:val="0009143D"/>
    <w:rsid w:val="0009184A"/>
    <w:rsid w:val="00096A65"/>
    <w:rsid w:val="000B045F"/>
    <w:rsid w:val="000C2F9B"/>
    <w:rsid w:val="000C3BE5"/>
    <w:rsid w:val="000C3F69"/>
    <w:rsid w:val="000C734E"/>
    <w:rsid w:val="000D052F"/>
    <w:rsid w:val="000E39C2"/>
    <w:rsid w:val="000F039C"/>
    <w:rsid w:val="000F5DF0"/>
    <w:rsid w:val="000F71DA"/>
    <w:rsid w:val="001013B9"/>
    <w:rsid w:val="00110D89"/>
    <w:rsid w:val="001304D9"/>
    <w:rsid w:val="0013262F"/>
    <w:rsid w:val="001333F9"/>
    <w:rsid w:val="00141EF9"/>
    <w:rsid w:val="00145A69"/>
    <w:rsid w:val="00151286"/>
    <w:rsid w:val="001517EF"/>
    <w:rsid w:val="00152517"/>
    <w:rsid w:val="00154996"/>
    <w:rsid w:val="00170293"/>
    <w:rsid w:val="00171293"/>
    <w:rsid w:val="00171E70"/>
    <w:rsid w:val="001739AE"/>
    <w:rsid w:val="00177ABF"/>
    <w:rsid w:val="00190903"/>
    <w:rsid w:val="001911AD"/>
    <w:rsid w:val="0019274D"/>
    <w:rsid w:val="00193B7A"/>
    <w:rsid w:val="001960E3"/>
    <w:rsid w:val="0019618D"/>
    <w:rsid w:val="001A48B9"/>
    <w:rsid w:val="001B1CF4"/>
    <w:rsid w:val="001B53F9"/>
    <w:rsid w:val="001C0A4A"/>
    <w:rsid w:val="001C0C54"/>
    <w:rsid w:val="001C1A4B"/>
    <w:rsid w:val="001C2C74"/>
    <w:rsid w:val="001C3FE9"/>
    <w:rsid w:val="001C648A"/>
    <w:rsid w:val="001D29ED"/>
    <w:rsid w:val="001D527E"/>
    <w:rsid w:val="001E5BF5"/>
    <w:rsid w:val="0020019E"/>
    <w:rsid w:val="00204142"/>
    <w:rsid w:val="00205A7A"/>
    <w:rsid w:val="002119C8"/>
    <w:rsid w:val="002131C7"/>
    <w:rsid w:val="00215EA9"/>
    <w:rsid w:val="00216E29"/>
    <w:rsid w:val="00225BBB"/>
    <w:rsid w:val="002444EA"/>
    <w:rsid w:val="00254BBA"/>
    <w:rsid w:val="00256D35"/>
    <w:rsid w:val="0026228B"/>
    <w:rsid w:val="002714A7"/>
    <w:rsid w:val="00272752"/>
    <w:rsid w:val="00273386"/>
    <w:rsid w:val="00274F17"/>
    <w:rsid w:val="00282E25"/>
    <w:rsid w:val="0028450D"/>
    <w:rsid w:val="00287384"/>
    <w:rsid w:val="0029082A"/>
    <w:rsid w:val="00290DE3"/>
    <w:rsid w:val="0029142A"/>
    <w:rsid w:val="002948F8"/>
    <w:rsid w:val="0029769D"/>
    <w:rsid w:val="002B379D"/>
    <w:rsid w:val="002E0BD7"/>
    <w:rsid w:val="002E7127"/>
    <w:rsid w:val="002F0D17"/>
    <w:rsid w:val="003006C8"/>
    <w:rsid w:val="00307B7B"/>
    <w:rsid w:val="00313F65"/>
    <w:rsid w:val="003143BA"/>
    <w:rsid w:val="003232C8"/>
    <w:rsid w:val="0033009B"/>
    <w:rsid w:val="00333680"/>
    <w:rsid w:val="00334827"/>
    <w:rsid w:val="00344A60"/>
    <w:rsid w:val="00346E6C"/>
    <w:rsid w:val="0035253C"/>
    <w:rsid w:val="00361F8D"/>
    <w:rsid w:val="00362BB3"/>
    <w:rsid w:val="00362DA8"/>
    <w:rsid w:val="00373C2C"/>
    <w:rsid w:val="00373D96"/>
    <w:rsid w:val="00377067"/>
    <w:rsid w:val="0038035A"/>
    <w:rsid w:val="003812C0"/>
    <w:rsid w:val="00384CC7"/>
    <w:rsid w:val="00385052"/>
    <w:rsid w:val="00387CCC"/>
    <w:rsid w:val="00392341"/>
    <w:rsid w:val="0039292E"/>
    <w:rsid w:val="00393769"/>
    <w:rsid w:val="003A2AF2"/>
    <w:rsid w:val="003A5D9A"/>
    <w:rsid w:val="003A6170"/>
    <w:rsid w:val="003A6815"/>
    <w:rsid w:val="003B1606"/>
    <w:rsid w:val="003B4B62"/>
    <w:rsid w:val="003B6AD7"/>
    <w:rsid w:val="003C3BC1"/>
    <w:rsid w:val="003D07BF"/>
    <w:rsid w:val="003D0D11"/>
    <w:rsid w:val="003D4072"/>
    <w:rsid w:val="003D4424"/>
    <w:rsid w:val="003E63FF"/>
    <w:rsid w:val="003E67E4"/>
    <w:rsid w:val="003E7B07"/>
    <w:rsid w:val="003F1389"/>
    <w:rsid w:val="003F29CE"/>
    <w:rsid w:val="003F3623"/>
    <w:rsid w:val="003F7891"/>
    <w:rsid w:val="003F7A4E"/>
    <w:rsid w:val="00400815"/>
    <w:rsid w:val="00402C18"/>
    <w:rsid w:val="00414699"/>
    <w:rsid w:val="0041481D"/>
    <w:rsid w:val="0041684B"/>
    <w:rsid w:val="004270D3"/>
    <w:rsid w:val="004273D2"/>
    <w:rsid w:val="00427C6A"/>
    <w:rsid w:val="00432439"/>
    <w:rsid w:val="0045036A"/>
    <w:rsid w:val="00451830"/>
    <w:rsid w:val="0046206A"/>
    <w:rsid w:val="004642E2"/>
    <w:rsid w:val="00470357"/>
    <w:rsid w:val="00470AD8"/>
    <w:rsid w:val="00471EB7"/>
    <w:rsid w:val="00472C1E"/>
    <w:rsid w:val="0047328B"/>
    <w:rsid w:val="004738CA"/>
    <w:rsid w:val="00476520"/>
    <w:rsid w:val="00477105"/>
    <w:rsid w:val="0048263F"/>
    <w:rsid w:val="00483B2A"/>
    <w:rsid w:val="004A1BCD"/>
    <w:rsid w:val="004B1FC6"/>
    <w:rsid w:val="004B288C"/>
    <w:rsid w:val="004B5A38"/>
    <w:rsid w:val="004C02EC"/>
    <w:rsid w:val="004C4D0C"/>
    <w:rsid w:val="004D0A4D"/>
    <w:rsid w:val="004D1235"/>
    <w:rsid w:val="004D3009"/>
    <w:rsid w:val="004D6BF8"/>
    <w:rsid w:val="004E01FD"/>
    <w:rsid w:val="004E335E"/>
    <w:rsid w:val="004E373C"/>
    <w:rsid w:val="004F16C9"/>
    <w:rsid w:val="004F2D74"/>
    <w:rsid w:val="004F308A"/>
    <w:rsid w:val="004F50FE"/>
    <w:rsid w:val="00501574"/>
    <w:rsid w:val="00512937"/>
    <w:rsid w:val="00515DA3"/>
    <w:rsid w:val="00517C86"/>
    <w:rsid w:val="00517EAD"/>
    <w:rsid w:val="00524B4A"/>
    <w:rsid w:val="005269C0"/>
    <w:rsid w:val="00530567"/>
    <w:rsid w:val="005310F6"/>
    <w:rsid w:val="00532793"/>
    <w:rsid w:val="005328E2"/>
    <w:rsid w:val="00544651"/>
    <w:rsid w:val="005474F6"/>
    <w:rsid w:val="0056055B"/>
    <w:rsid w:val="00561FB8"/>
    <w:rsid w:val="005631EE"/>
    <w:rsid w:val="0056368C"/>
    <w:rsid w:val="00570E62"/>
    <w:rsid w:val="00574F43"/>
    <w:rsid w:val="005770D5"/>
    <w:rsid w:val="00581239"/>
    <w:rsid w:val="0058135B"/>
    <w:rsid w:val="005850B1"/>
    <w:rsid w:val="0059170E"/>
    <w:rsid w:val="0059179C"/>
    <w:rsid w:val="00592E2E"/>
    <w:rsid w:val="00594CD7"/>
    <w:rsid w:val="00596DE3"/>
    <w:rsid w:val="00597918"/>
    <w:rsid w:val="005B0217"/>
    <w:rsid w:val="005B1B6E"/>
    <w:rsid w:val="005B307B"/>
    <w:rsid w:val="005B39C0"/>
    <w:rsid w:val="005C157A"/>
    <w:rsid w:val="005C634B"/>
    <w:rsid w:val="005D3B01"/>
    <w:rsid w:val="005F0BDC"/>
    <w:rsid w:val="005F14B3"/>
    <w:rsid w:val="005F48BA"/>
    <w:rsid w:val="005F766D"/>
    <w:rsid w:val="00605DBE"/>
    <w:rsid w:val="00606BA4"/>
    <w:rsid w:val="00620556"/>
    <w:rsid w:val="0062236E"/>
    <w:rsid w:val="00625793"/>
    <w:rsid w:val="006270AC"/>
    <w:rsid w:val="006270B4"/>
    <w:rsid w:val="0063640C"/>
    <w:rsid w:val="00641739"/>
    <w:rsid w:val="006424E1"/>
    <w:rsid w:val="00646519"/>
    <w:rsid w:val="00646BFE"/>
    <w:rsid w:val="00653E04"/>
    <w:rsid w:val="00662EA7"/>
    <w:rsid w:val="00672A05"/>
    <w:rsid w:val="00673028"/>
    <w:rsid w:val="006811CE"/>
    <w:rsid w:val="00682061"/>
    <w:rsid w:val="006827D2"/>
    <w:rsid w:val="0068576A"/>
    <w:rsid w:val="0068726E"/>
    <w:rsid w:val="00695C5C"/>
    <w:rsid w:val="0069649B"/>
    <w:rsid w:val="006A459B"/>
    <w:rsid w:val="006A6A8A"/>
    <w:rsid w:val="006A79DB"/>
    <w:rsid w:val="006A7DCF"/>
    <w:rsid w:val="006B4D39"/>
    <w:rsid w:val="006C0AC5"/>
    <w:rsid w:val="006C282A"/>
    <w:rsid w:val="006C2F97"/>
    <w:rsid w:val="006C3BF7"/>
    <w:rsid w:val="006D2898"/>
    <w:rsid w:val="006E03AB"/>
    <w:rsid w:val="006E192C"/>
    <w:rsid w:val="006E6426"/>
    <w:rsid w:val="006F298C"/>
    <w:rsid w:val="006F5F36"/>
    <w:rsid w:val="006F7053"/>
    <w:rsid w:val="00701D87"/>
    <w:rsid w:val="00701FB7"/>
    <w:rsid w:val="00707B44"/>
    <w:rsid w:val="0071127C"/>
    <w:rsid w:val="00711899"/>
    <w:rsid w:val="00712BCA"/>
    <w:rsid w:val="007141A2"/>
    <w:rsid w:val="007251A0"/>
    <w:rsid w:val="00727AC5"/>
    <w:rsid w:val="00733131"/>
    <w:rsid w:val="007429FE"/>
    <w:rsid w:val="00750F42"/>
    <w:rsid w:val="007516A6"/>
    <w:rsid w:val="00772080"/>
    <w:rsid w:val="00772760"/>
    <w:rsid w:val="00772942"/>
    <w:rsid w:val="00773E25"/>
    <w:rsid w:val="0078040D"/>
    <w:rsid w:val="007805E7"/>
    <w:rsid w:val="00780C20"/>
    <w:rsid w:val="0078358C"/>
    <w:rsid w:val="0078569D"/>
    <w:rsid w:val="007913E6"/>
    <w:rsid w:val="00793710"/>
    <w:rsid w:val="00793DE6"/>
    <w:rsid w:val="00796890"/>
    <w:rsid w:val="007A1E0D"/>
    <w:rsid w:val="007A372E"/>
    <w:rsid w:val="007A4E1F"/>
    <w:rsid w:val="007B1A6E"/>
    <w:rsid w:val="007B5127"/>
    <w:rsid w:val="007B5488"/>
    <w:rsid w:val="007D6D6C"/>
    <w:rsid w:val="007E45FD"/>
    <w:rsid w:val="007F5FCC"/>
    <w:rsid w:val="007F7B77"/>
    <w:rsid w:val="0080076F"/>
    <w:rsid w:val="00802251"/>
    <w:rsid w:val="0080416D"/>
    <w:rsid w:val="0080590F"/>
    <w:rsid w:val="008072B0"/>
    <w:rsid w:val="008075C0"/>
    <w:rsid w:val="008112C8"/>
    <w:rsid w:val="00816451"/>
    <w:rsid w:val="00821E6A"/>
    <w:rsid w:val="0082497D"/>
    <w:rsid w:val="008255A1"/>
    <w:rsid w:val="008263FE"/>
    <w:rsid w:val="00842135"/>
    <w:rsid w:val="008435A3"/>
    <w:rsid w:val="00843BDF"/>
    <w:rsid w:val="0084404E"/>
    <w:rsid w:val="00845965"/>
    <w:rsid w:val="00847F5D"/>
    <w:rsid w:val="00855543"/>
    <w:rsid w:val="00861096"/>
    <w:rsid w:val="008611EB"/>
    <w:rsid w:val="00863E19"/>
    <w:rsid w:val="00864370"/>
    <w:rsid w:val="008659F5"/>
    <w:rsid w:val="008772BF"/>
    <w:rsid w:val="008846AD"/>
    <w:rsid w:val="00886850"/>
    <w:rsid w:val="00886B96"/>
    <w:rsid w:val="00897D3B"/>
    <w:rsid w:val="00897E3D"/>
    <w:rsid w:val="00897FA0"/>
    <w:rsid w:val="008A15C2"/>
    <w:rsid w:val="008B6AAD"/>
    <w:rsid w:val="008C07E6"/>
    <w:rsid w:val="008C1163"/>
    <w:rsid w:val="008C1D28"/>
    <w:rsid w:val="008C316C"/>
    <w:rsid w:val="008C3DF5"/>
    <w:rsid w:val="008D299B"/>
    <w:rsid w:val="008D38FB"/>
    <w:rsid w:val="008D72F4"/>
    <w:rsid w:val="008E5EF5"/>
    <w:rsid w:val="008F4584"/>
    <w:rsid w:val="008F554E"/>
    <w:rsid w:val="008F7413"/>
    <w:rsid w:val="008F7C7F"/>
    <w:rsid w:val="00913341"/>
    <w:rsid w:val="009303A0"/>
    <w:rsid w:val="00940469"/>
    <w:rsid w:val="00943BFB"/>
    <w:rsid w:val="00943C92"/>
    <w:rsid w:val="0094489C"/>
    <w:rsid w:val="0094549F"/>
    <w:rsid w:val="0095444D"/>
    <w:rsid w:val="009561B7"/>
    <w:rsid w:val="00967C52"/>
    <w:rsid w:val="0097037B"/>
    <w:rsid w:val="0097192C"/>
    <w:rsid w:val="00972E04"/>
    <w:rsid w:val="00975B2A"/>
    <w:rsid w:val="00981938"/>
    <w:rsid w:val="0099034D"/>
    <w:rsid w:val="00994389"/>
    <w:rsid w:val="0099591E"/>
    <w:rsid w:val="009A3562"/>
    <w:rsid w:val="009A4737"/>
    <w:rsid w:val="009B15BB"/>
    <w:rsid w:val="009B2146"/>
    <w:rsid w:val="009B47AC"/>
    <w:rsid w:val="009B6CED"/>
    <w:rsid w:val="009D1527"/>
    <w:rsid w:val="009D38F6"/>
    <w:rsid w:val="009E656C"/>
    <w:rsid w:val="009F6494"/>
    <w:rsid w:val="00A0587E"/>
    <w:rsid w:val="00A058CC"/>
    <w:rsid w:val="00A14757"/>
    <w:rsid w:val="00A17004"/>
    <w:rsid w:val="00A201DD"/>
    <w:rsid w:val="00A2027D"/>
    <w:rsid w:val="00A202C5"/>
    <w:rsid w:val="00A21C97"/>
    <w:rsid w:val="00A25A7A"/>
    <w:rsid w:val="00A454A3"/>
    <w:rsid w:val="00A52C5D"/>
    <w:rsid w:val="00A52D6E"/>
    <w:rsid w:val="00A55232"/>
    <w:rsid w:val="00A654A4"/>
    <w:rsid w:val="00A66BCA"/>
    <w:rsid w:val="00A66F7D"/>
    <w:rsid w:val="00A7034C"/>
    <w:rsid w:val="00A74415"/>
    <w:rsid w:val="00A82294"/>
    <w:rsid w:val="00A8529F"/>
    <w:rsid w:val="00A87415"/>
    <w:rsid w:val="00AA05B9"/>
    <w:rsid w:val="00AA07B3"/>
    <w:rsid w:val="00AA1277"/>
    <w:rsid w:val="00AA341C"/>
    <w:rsid w:val="00AA4794"/>
    <w:rsid w:val="00AB3682"/>
    <w:rsid w:val="00AB66E7"/>
    <w:rsid w:val="00AC3969"/>
    <w:rsid w:val="00AD0C87"/>
    <w:rsid w:val="00AD2B91"/>
    <w:rsid w:val="00AE42EE"/>
    <w:rsid w:val="00AE615D"/>
    <w:rsid w:val="00AE69E7"/>
    <w:rsid w:val="00AF45C0"/>
    <w:rsid w:val="00B07F42"/>
    <w:rsid w:val="00B15FBB"/>
    <w:rsid w:val="00B1661F"/>
    <w:rsid w:val="00B1772D"/>
    <w:rsid w:val="00B22AC8"/>
    <w:rsid w:val="00B22CDF"/>
    <w:rsid w:val="00B2357C"/>
    <w:rsid w:val="00B23718"/>
    <w:rsid w:val="00B2475F"/>
    <w:rsid w:val="00B26383"/>
    <w:rsid w:val="00B35843"/>
    <w:rsid w:val="00B35C14"/>
    <w:rsid w:val="00B375B3"/>
    <w:rsid w:val="00B45993"/>
    <w:rsid w:val="00B466E1"/>
    <w:rsid w:val="00B514BC"/>
    <w:rsid w:val="00B720E0"/>
    <w:rsid w:val="00B72BD4"/>
    <w:rsid w:val="00B74463"/>
    <w:rsid w:val="00B8402F"/>
    <w:rsid w:val="00B929DE"/>
    <w:rsid w:val="00B941F6"/>
    <w:rsid w:val="00BA3883"/>
    <w:rsid w:val="00BA4071"/>
    <w:rsid w:val="00BA7262"/>
    <w:rsid w:val="00BB7896"/>
    <w:rsid w:val="00BC25EB"/>
    <w:rsid w:val="00BC488F"/>
    <w:rsid w:val="00BD5D86"/>
    <w:rsid w:val="00BD73E4"/>
    <w:rsid w:val="00BE0D20"/>
    <w:rsid w:val="00BE58D3"/>
    <w:rsid w:val="00BF1346"/>
    <w:rsid w:val="00BF469F"/>
    <w:rsid w:val="00BF5CEA"/>
    <w:rsid w:val="00C001EA"/>
    <w:rsid w:val="00C07F35"/>
    <w:rsid w:val="00C11C33"/>
    <w:rsid w:val="00C1238E"/>
    <w:rsid w:val="00C134FF"/>
    <w:rsid w:val="00C16E01"/>
    <w:rsid w:val="00C173B6"/>
    <w:rsid w:val="00C20921"/>
    <w:rsid w:val="00C2124F"/>
    <w:rsid w:val="00C216E5"/>
    <w:rsid w:val="00C25DA3"/>
    <w:rsid w:val="00C2736E"/>
    <w:rsid w:val="00C30364"/>
    <w:rsid w:val="00C31443"/>
    <w:rsid w:val="00C32F3C"/>
    <w:rsid w:val="00C33251"/>
    <w:rsid w:val="00C449C3"/>
    <w:rsid w:val="00C45284"/>
    <w:rsid w:val="00C45C1A"/>
    <w:rsid w:val="00C50001"/>
    <w:rsid w:val="00C51A5B"/>
    <w:rsid w:val="00C52442"/>
    <w:rsid w:val="00C54A64"/>
    <w:rsid w:val="00C643A8"/>
    <w:rsid w:val="00C66ED4"/>
    <w:rsid w:val="00C67B2F"/>
    <w:rsid w:val="00C75697"/>
    <w:rsid w:val="00C76AC0"/>
    <w:rsid w:val="00C76FA6"/>
    <w:rsid w:val="00C82424"/>
    <w:rsid w:val="00C83B97"/>
    <w:rsid w:val="00C92985"/>
    <w:rsid w:val="00C939B3"/>
    <w:rsid w:val="00C956A8"/>
    <w:rsid w:val="00CA0CE6"/>
    <w:rsid w:val="00CA406C"/>
    <w:rsid w:val="00CC50AA"/>
    <w:rsid w:val="00CC638A"/>
    <w:rsid w:val="00CC6B73"/>
    <w:rsid w:val="00CE0C13"/>
    <w:rsid w:val="00CE37F9"/>
    <w:rsid w:val="00CE3E6C"/>
    <w:rsid w:val="00CE7959"/>
    <w:rsid w:val="00CF6038"/>
    <w:rsid w:val="00D026E6"/>
    <w:rsid w:val="00D05574"/>
    <w:rsid w:val="00D11004"/>
    <w:rsid w:val="00D11674"/>
    <w:rsid w:val="00D2009C"/>
    <w:rsid w:val="00D319D7"/>
    <w:rsid w:val="00D31B09"/>
    <w:rsid w:val="00D33CC0"/>
    <w:rsid w:val="00D45028"/>
    <w:rsid w:val="00D505E4"/>
    <w:rsid w:val="00D51322"/>
    <w:rsid w:val="00D57027"/>
    <w:rsid w:val="00D579A7"/>
    <w:rsid w:val="00D57BC7"/>
    <w:rsid w:val="00D61715"/>
    <w:rsid w:val="00D6411C"/>
    <w:rsid w:val="00D813BC"/>
    <w:rsid w:val="00D83463"/>
    <w:rsid w:val="00D87648"/>
    <w:rsid w:val="00DA18E6"/>
    <w:rsid w:val="00DA313E"/>
    <w:rsid w:val="00DB24B7"/>
    <w:rsid w:val="00DB6177"/>
    <w:rsid w:val="00DB6B47"/>
    <w:rsid w:val="00DB6C2E"/>
    <w:rsid w:val="00DB7629"/>
    <w:rsid w:val="00DB7DEA"/>
    <w:rsid w:val="00DC0505"/>
    <w:rsid w:val="00DC21D3"/>
    <w:rsid w:val="00DC79D5"/>
    <w:rsid w:val="00DD0C4D"/>
    <w:rsid w:val="00DD21AA"/>
    <w:rsid w:val="00DE5AAA"/>
    <w:rsid w:val="00DF2744"/>
    <w:rsid w:val="00E00BD4"/>
    <w:rsid w:val="00E10C9C"/>
    <w:rsid w:val="00E20461"/>
    <w:rsid w:val="00E2379E"/>
    <w:rsid w:val="00E33956"/>
    <w:rsid w:val="00E357FF"/>
    <w:rsid w:val="00E40BA8"/>
    <w:rsid w:val="00E45899"/>
    <w:rsid w:val="00E55621"/>
    <w:rsid w:val="00E56451"/>
    <w:rsid w:val="00E663FE"/>
    <w:rsid w:val="00E73A19"/>
    <w:rsid w:val="00E82FA8"/>
    <w:rsid w:val="00E8489F"/>
    <w:rsid w:val="00EA1867"/>
    <w:rsid w:val="00EA3A01"/>
    <w:rsid w:val="00EA643B"/>
    <w:rsid w:val="00EB1303"/>
    <w:rsid w:val="00EB4EE6"/>
    <w:rsid w:val="00EC1FCC"/>
    <w:rsid w:val="00EC3950"/>
    <w:rsid w:val="00EC528C"/>
    <w:rsid w:val="00ED3A40"/>
    <w:rsid w:val="00ED4512"/>
    <w:rsid w:val="00EE41EF"/>
    <w:rsid w:val="00EE4E46"/>
    <w:rsid w:val="00EE5436"/>
    <w:rsid w:val="00EE5FCB"/>
    <w:rsid w:val="00EF424D"/>
    <w:rsid w:val="00EF7CDF"/>
    <w:rsid w:val="00F0247A"/>
    <w:rsid w:val="00F03328"/>
    <w:rsid w:val="00F03FE3"/>
    <w:rsid w:val="00F06D22"/>
    <w:rsid w:val="00F07B7B"/>
    <w:rsid w:val="00F138A6"/>
    <w:rsid w:val="00F1660B"/>
    <w:rsid w:val="00F2201A"/>
    <w:rsid w:val="00F22ABA"/>
    <w:rsid w:val="00F23542"/>
    <w:rsid w:val="00F24B06"/>
    <w:rsid w:val="00F3288F"/>
    <w:rsid w:val="00F40523"/>
    <w:rsid w:val="00F42D6E"/>
    <w:rsid w:val="00F44B78"/>
    <w:rsid w:val="00F44CD0"/>
    <w:rsid w:val="00F46764"/>
    <w:rsid w:val="00F60961"/>
    <w:rsid w:val="00F60D5D"/>
    <w:rsid w:val="00F624B0"/>
    <w:rsid w:val="00F62E99"/>
    <w:rsid w:val="00F6454E"/>
    <w:rsid w:val="00F70829"/>
    <w:rsid w:val="00F7189E"/>
    <w:rsid w:val="00F718F6"/>
    <w:rsid w:val="00F73231"/>
    <w:rsid w:val="00F73772"/>
    <w:rsid w:val="00F75194"/>
    <w:rsid w:val="00F7541D"/>
    <w:rsid w:val="00F754B2"/>
    <w:rsid w:val="00F81F99"/>
    <w:rsid w:val="00F84067"/>
    <w:rsid w:val="00FA1CA4"/>
    <w:rsid w:val="00FA63C2"/>
    <w:rsid w:val="00FB0786"/>
    <w:rsid w:val="00FB30A1"/>
    <w:rsid w:val="00FB6C1C"/>
    <w:rsid w:val="00FC3F62"/>
    <w:rsid w:val="00FC584A"/>
    <w:rsid w:val="00FC5BE6"/>
    <w:rsid w:val="00FD5410"/>
    <w:rsid w:val="00FD5E8F"/>
    <w:rsid w:val="00FD6ED5"/>
    <w:rsid w:val="00FD77D8"/>
    <w:rsid w:val="00FE155B"/>
    <w:rsid w:val="00FE4CF8"/>
    <w:rsid w:val="00FE5F5C"/>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8CF8-4634-4816-A506-2248BDC3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13021</Words>
  <Characters>7422</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2025-10-08T06:30:00Z</cp:lastPrinted>
  <dcterms:created xsi:type="dcterms:W3CDTF">2025-10-15T08:36:00Z</dcterms:created>
  <dcterms:modified xsi:type="dcterms:W3CDTF">2025-10-16T08:08:00Z</dcterms:modified>
</cp:coreProperties>
</file>