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F2E" w:rsidRPr="003952BF" w:rsidRDefault="00420B07">
      <w:pPr>
        <w:shd w:val="clear" w:color="auto" w:fill="FFFFFF"/>
        <w:tabs>
          <w:tab w:val="left" w:pos="3969"/>
        </w:tabs>
        <w:ind w:left="1" w:right="-15" w:hanging="3"/>
        <w:jc w:val="center"/>
        <w:rPr>
          <w:color w:val="000000"/>
          <w:sz w:val="28"/>
          <w:szCs w:val="28"/>
          <w:lang w:val="uk-UA"/>
        </w:rPr>
      </w:pPr>
      <w:r w:rsidRPr="003952BF">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341F2E" w:rsidRPr="003952BF" w:rsidRDefault="00341F2E">
      <w:pPr>
        <w:pBdr>
          <w:top w:val="nil"/>
          <w:left w:val="nil"/>
          <w:bottom w:val="nil"/>
          <w:right w:val="nil"/>
          <w:between w:val="nil"/>
        </w:pBdr>
        <w:spacing w:line="240" w:lineRule="auto"/>
        <w:ind w:left="1" w:hanging="3"/>
        <w:rPr>
          <w:color w:val="000000"/>
          <w:sz w:val="28"/>
          <w:szCs w:val="28"/>
          <w:lang w:val="uk-UA"/>
        </w:rPr>
      </w:pPr>
    </w:p>
    <w:p w:rsidR="00341F2E" w:rsidRPr="003952BF" w:rsidRDefault="00420B07">
      <w:pPr>
        <w:pBdr>
          <w:top w:val="nil"/>
          <w:left w:val="nil"/>
          <w:bottom w:val="nil"/>
          <w:right w:val="nil"/>
          <w:between w:val="nil"/>
        </w:pBdr>
        <w:spacing w:line="240" w:lineRule="auto"/>
        <w:ind w:left="2" w:right="57" w:hanging="4"/>
        <w:jc w:val="center"/>
        <w:rPr>
          <w:color w:val="000000"/>
          <w:sz w:val="36"/>
          <w:szCs w:val="36"/>
          <w:lang w:val="uk-UA"/>
        </w:rPr>
      </w:pPr>
      <w:r w:rsidRPr="003952BF">
        <w:rPr>
          <w:color w:val="000000"/>
          <w:sz w:val="36"/>
          <w:szCs w:val="36"/>
          <w:lang w:val="uk-UA"/>
        </w:rPr>
        <w:t>ВИЩА КВАЛІФІКАЦІЙНА КОМІСІЯ СУДДІВ УКРАЇНИ</w:t>
      </w:r>
    </w:p>
    <w:p w:rsidR="00341F2E" w:rsidRPr="003952BF" w:rsidRDefault="00341F2E">
      <w:pPr>
        <w:pBdr>
          <w:top w:val="nil"/>
          <w:left w:val="nil"/>
          <w:bottom w:val="nil"/>
          <w:right w:val="nil"/>
          <w:between w:val="nil"/>
        </w:pBdr>
        <w:spacing w:line="240" w:lineRule="auto"/>
        <w:ind w:left="1" w:right="57" w:hanging="3"/>
        <w:jc w:val="center"/>
        <w:rPr>
          <w:color w:val="000000"/>
          <w:sz w:val="28"/>
          <w:szCs w:val="28"/>
          <w:lang w:val="uk-UA"/>
        </w:rPr>
      </w:pPr>
    </w:p>
    <w:p w:rsidR="003952BF" w:rsidRPr="009B406D" w:rsidRDefault="003952BF" w:rsidP="00260E10">
      <w:pPr>
        <w:pBdr>
          <w:top w:val="nil"/>
          <w:left w:val="nil"/>
          <w:bottom w:val="nil"/>
          <w:right w:val="nil"/>
          <w:between w:val="nil"/>
        </w:pBdr>
        <w:shd w:val="clear" w:color="auto" w:fill="FFFFFF"/>
        <w:spacing w:before="360" w:after="240" w:line="240" w:lineRule="auto"/>
        <w:ind w:leftChars="-60" w:left="-141" w:hanging="3"/>
        <w:jc w:val="both"/>
        <w:rPr>
          <w:color w:val="000000"/>
          <w:sz w:val="26"/>
          <w:szCs w:val="26"/>
          <w:lang w:val="uk-UA"/>
        </w:rPr>
      </w:pPr>
      <w:r w:rsidRPr="009B406D">
        <w:rPr>
          <w:color w:val="000000"/>
          <w:sz w:val="26"/>
          <w:szCs w:val="26"/>
          <w:lang w:val="uk-UA"/>
        </w:rPr>
        <w:t>04 березня 2024 року</w:t>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t xml:space="preserve"> </w:t>
      </w:r>
      <w:r w:rsidRPr="009B406D">
        <w:rPr>
          <w:color w:val="000000"/>
          <w:sz w:val="26"/>
          <w:szCs w:val="26"/>
          <w:lang w:val="uk-UA"/>
        </w:rPr>
        <w:tab/>
        <w:t xml:space="preserve">   м. Київ</w:t>
      </w:r>
    </w:p>
    <w:p w:rsidR="003952BF" w:rsidRPr="009B406D" w:rsidRDefault="003952BF" w:rsidP="00260E10">
      <w:pPr>
        <w:pBdr>
          <w:top w:val="nil"/>
          <w:left w:val="nil"/>
          <w:bottom w:val="nil"/>
          <w:right w:val="nil"/>
          <w:between w:val="nil"/>
        </w:pBdr>
        <w:shd w:val="clear" w:color="auto" w:fill="FFFFFF"/>
        <w:spacing w:after="240" w:line="240" w:lineRule="auto"/>
        <w:ind w:leftChars="-60" w:left="-141" w:right="134" w:hanging="3"/>
        <w:jc w:val="center"/>
        <w:rPr>
          <w:color w:val="000000"/>
          <w:sz w:val="26"/>
          <w:szCs w:val="26"/>
          <w:u w:val="single"/>
          <w:lang w:val="uk-UA"/>
        </w:rPr>
      </w:pPr>
      <w:r w:rsidRPr="009B406D">
        <w:rPr>
          <w:color w:val="000000"/>
          <w:sz w:val="26"/>
          <w:szCs w:val="26"/>
          <w:lang w:val="uk-UA"/>
        </w:rPr>
        <w:t xml:space="preserve">Р І Ш Е Н </w:t>
      </w:r>
      <w:proofErr w:type="spellStart"/>
      <w:r w:rsidRPr="009B406D">
        <w:rPr>
          <w:color w:val="000000"/>
          <w:sz w:val="26"/>
          <w:szCs w:val="26"/>
          <w:lang w:val="uk-UA"/>
        </w:rPr>
        <w:t>Н</w:t>
      </w:r>
      <w:proofErr w:type="spellEnd"/>
      <w:r w:rsidRPr="009B406D">
        <w:rPr>
          <w:color w:val="000000"/>
          <w:sz w:val="26"/>
          <w:szCs w:val="26"/>
          <w:lang w:val="uk-UA"/>
        </w:rPr>
        <w:t xml:space="preserve"> Я  № </w:t>
      </w:r>
      <w:r w:rsidR="00260E10">
        <w:rPr>
          <w:color w:val="000000"/>
          <w:sz w:val="26"/>
          <w:szCs w:val="26"/>
          <w:u w:val="single"/>
          <w:lang w:val="uk-UA"/>
        </w:rPr>
        <w:t>107/ас-24</w:t>
      </w:r>
    </w:p>
    <w:p w:rsidR="003952BF" w:rsidRPr="009B406D" w:rsidRDefault="003952BF" w:rsidP="00260E10">
      <w:pPr>
        <w:pBdr>
          <w:top w:val="nil"/>
          <w:left w:val="nil"/>
          <w:bottom w:val="nil"/>
          <w:right w:val="nil"/>
          <w:between w:val="nil"/>
        </w:pBdr>
        <w:shd w:val="clear" w:color="auto" w:fill="FFFFFF"/>
        <w:tabs>
          <w:tab w:val="left" w:pos="567"/>
        </w:tabs>
        <w:spacing w:after="240" w:line="240" w:lineRule="auto"/>
        <w:ind w:leftChars="-60" w:left="-141" w:right="-1" w:hanging="3"/>
        <w:jc w:val="both"/>
        <w:rPr>
          <w:color w:val="000000"/>
          <w:sz w:val="26"/>
          <w:szCs w:val="26"/>
          <w:lang w:val="uk-UA"/>
        </w:rPr>
      </w:pPr>
      <w:r w:rsidRPr="009B406D">
        <w:rPr>
          <w:color w:val="000000"/>
          <w:sz w:val="26"/>
          <w:szCs w:val="26"/>
          <w:lang w:val="uk-UA"/>
        </w:rPr>
        <w:t>Вища кваліфікаційна комісія суддів України у складі колегії</w:t>
      </w:r>
      <w:r>
        <w:rPr>
          <w:color w:val="000000"/>
          <w:sz w:val="26"/>
          <w:szCs w:val="26"/>
          <w:lang w:val="uk-UA"/>
        </w:rPr>
        <w:t xml:space="preserve"> № 2</w:t>
      </w:r>
      <w:r w:rsidRPr="009B406D">
        <w:rPr>
          <w:color w:val="000000"/>
          <w:sz w:val="26"/>
          <w:szCs w:val="26"/>
          <w:lang w:val="uk-UA"/>
        </w:rPr>
        <w:t>:</w:t>
      </w:r>
    </w:p>
    <w:p w:rsidR="003952BF" w:rsidRPr="009B406D" w:rsidRDefault="003952BF" w:rsidP="00260E10">
      <w:pPr>
        <w:pBdr>
          <w:top w:val="nil"/>
          <w:left w:val="nil"/>
          <w:bottom w:val="nil"/>
          <w:right w:val="nil"/>
          <w:between w:val="nil"/>
        </w:pBdr>
        <w:shd w:val="clear" w:color="auto" w:fill="FFFFFF"/>
        <w:spacing w:after="240" w:line="240" w:lineRule="auto"/>
        <w:ind w:leftChars="-60" w:left="-141" w:right="-1" w:hanging="3"/>
        <w:jc w:val="both"/>
        <w:rPr>
          <w:color w:val="000000"/>
          <w:sz w:val="26"/>
          <w:szCs w:val="26"/>
          <w:lang w:val="uk-UA"/>
        </w:rPr>
      </w:pPr>
      <w:r w:rsidRPr="009B406D">
        <w:rPr>
          <w:color w:val="000000"/>
          <w:sz w:val="26"/>
          <w:szCs w:val="26"/>
          <w:lang w:val="uk-UA"/>
        </w:rPr>
        <w:t xml:space="preserve">головуючого – </w:t>
      </w:r>
      <w:r>
        <w:rPr>
          <w:color w:val="000000"/>
          <w:sz w:val="26"/>
          <w:szCs w:val="26"/>
          <w:lang w:val="uk-UA"/>
        </w:rPr>
        <w:t>Руслана</w:t>
      </w:r>
      <w:r w:rsidRPr="009B406D">
        <w:rPr>
          <w:color w:val="000000"/>
          <w:sz w:val="26"/>
          <w:szCs w:val="26"/>
          <w:lang w:val="uk-UA"/>
        </w:rPr>
        <w:t xml:space="preserve"> </w:t>
      </w:r>
      <w:r>
        <w:rPr>
          <w:color w:val="000000"/>
          <w:sz w:val="26"/>
          <w:szCs w:val="26"/>
          <w:lang w:val="uk-UA"/>
        </w:rPr>
        <w:t>СИДОРОВИЧА</w:t>
      </w:r>
      <w:r w:rsidR="00DA0275">
        <w:rPr>
          <w:color w:val="000000"/>
          <w:sz w:val="26"/>
          <w:szCs w:val="26"/>
          <w:lang w:val="uk-UA"/>
        </w:rPr>
        <w:t xml:space="preserve"> (доповідач)</w:t>
      </w:r>
      <w:r w:rsidRPr="009B406D">
        <w:rPr>
          <w:color w:val="000000"/>
          <w:sz w:val="26"/>
          <w:szCs w:val="26"/>
          <w:lang w:val="uk-UA"/>
        </w:rPr>
        <w:t>,</w:t>
      </w:r>
    </w:p>
    <w:p w:rsidR="003952BF" w:rsidRPr="009B406D" w:rsidRDefault="003952BF" w:rsidP="00260E10">
      <w:pPr>
        <w:pBdr>
          <w:top w:val="nil"/>
          <w:left w:val="nil"/>
          <w:bottom w:val="nil"/>
          <w:right w:val="nil"/>
          <w:between w:val="nil"/>
        </w:pBdr>
        <w:shd w:val="clear" w:color="auto" w:fill="FFFFFF"/>
        <w:tabs>
          <w:tab w:val="left" w:pos="3969"/>
        </w:tabs>
        <w:spacing w:after="240" w:line="240" w:lineRule="auto"/>
        <w:ind w:leftChars="-60" w:left="-141" w:right="-15" w:hanging="3"/>
        <w:jc w:val="both"/>
        <w:rPr>
          <w:color w:val="000000"/>
          <w:sz w:val="26"/>
          <w:szCs w:val="26"/>
          <w:lang w:val="uk-UA"/>
        </w:rPr>
      </w:pPr>
      <w:r w:rsidRPr="009B406D">
        <w:rPr>
          <w:color w:val="000000"/>
          <w:sz w:val="26"/>
          <w:szCs w:val="26"/>
          <w:lang w:val="uk-UA"/>
        </w:rPr>
        <w:t xml:space="preserve">членів Комісії: </w:t>
      </w:r>
      <w:r>
        <w:rPr>
          <w:color w:val="000000"/>
          <w:sz w:val="26"/>
          <w:szCs w:val="26"/>
          <w:lang w:val="uk-UA"/>
        </w:rPr>
        <w:t>Людмили</w:t>
      </w:r>
      <w:r w:rsidRPr="009B406D">
        <w:rPr>
          <w:color w:val="000000"/>
          <w:sz w:val="26"/>
          <w:szCs w:val="26"/>
          <w:lang w:val="uk-UA"/>
        </w:rPr>
        <w:t xml:space="preserve"> </w:t>
      </w:r>
      <w:r>
        <w:rPr>
          <w:color w:val="000000"/>
          <w:sz w:val="26"/>
          <w:szCs w:val="26"/>
          <w:lang w:val="uk-UA"/>
        </w:rPr>
        <w:t>ВОЛКОВОЇ</w:t>
      </w:r>
      <w:r w:rsidRPr="009B406D">
        <w:rPr>
          <w:color w:val="000000"/>
          <w:sz w:val="26"/>
          <w:szCs w:val="26"/>
          <w:lang w:val="uk-UA"/>
        </w:rPr>
        <w:t xml:space="preserve">, Романа </w:t>
      </w:r>
      <w:r>
        <w:rPr>
          <w:color w:val="000000"/>
          <w:sz w:val="26"/>
          <w:szCs w:val="26"/>
          <w:lang w:val="uk-UA"/>
        </w:rPr>
        <w:t>КИДИСЮКА</w:t>
      </w:r>
      <w:r w:rsidRPr="009B406D">
        <w:rPr>
          <w:color w:val="000000"/>
          <w:sz w:val="26"/>
          <w:szCs w:val="26"/>
          <w:lang w:val="uk-UA"/>
        </w:rPr>
        <w:t>,</w:t>
      </w:r>
    </w:p>
    <w:p w:rsidR="003952BF" w:rsidRPr="009B406D" w:rsidRDefault="003952BF" w:rsidP="00260E10">
      <w:pPr>
        <w:pBdr>
          <w:top w:val="nil"/>
          <w:left w:val="nil"/>
          <w:bottom w:val="nil"/>
          <w:right w:val="nil"/>
          <w:between w:val="nil"/>
        </w:pBdr>
        <w:shd w:val="clear" w:color="auto" w:fill="FFFFFF"/>
        <w:tabs>
          <w:tab w:val="left" w:pos="7300"/>
        </w:tabs>
        <w:spacing w:after="240" w:line="240" w:lineRule="auto"/>
        <w:ind w:leftChars="-60" w:left="-141" w:hanging="3"/>
        <w:jc w:val="both"/>
        <w:rPr>
          <w:color w:val="000000"/>
          <w:sz w:val="26"/>
          <w:szCs w:val="26"/>
          <w:lang w:val="uk-UA"/>
        </w:rPr>
      </w:pPr>
      <w:r w:rsidRPr="009B406D">
        <w:rPr>
          <w:color w:val="000000"/>
          <w:sz w:val="26"/>
          <w:szCs w:val="26"/>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Pr>
          <w:color w:val="000000"/>
          <w:sz w:val="26"/>
          <w:szCs w:val="26"/>
          <w:lang w:val="uk-UA"/>
        </w:rPr>
        <w:t> </w:t>
      </w:r>
      <w:r w:rsidRPr="009B406D">
        <w:rPr>
          <w:color w:val="000000"/>
          <w:sz w:val="26"/>
          <w:szCs w:val="26"/>
          <w:lang w:val="uk-UA"/>
        </w:rPr>
        <w:t>вересня 2023</w:t>
      </w:r>
      <w:r>
        <w:rPr>
          <w:color w:val="000000"/>
          <w:sz w:val="26"/>
          <w:szCs w:val="26"/>
          <w:lang w:val="uk-UA"/>
        </w:rPr>
        <w:t> </w:t>
      </w:r>
      <w:r w:rsidRPr="009B406D">
        <w:rPr>
          <w:color w:val="000000"/>
          <w:sz w:val="26"/>
          <w:szCs w:val="26"/>
          <w:lang w:val="uk-UA"/>
        </w:rPr>
        <w:t>року №</w:t>
      </w:r>
      <w:r>
        <w:rPr>
          <w:color w:val="000000"/>
          <w:sz w:val="26"/>
          <w:szCs w:val="26"/>
          <w:lang w:val="uk-UA"/>
        </w:rPr>
        <w:t> </w:t>
      </w:r>
      <w:r w:rsidRPr="009B406D">
        <w:rPr>
          <w:color w:val="000000"/>
          <w:sz w:val="26"/>
          <w:szCs w:val="26"/>
          <w:lang w:val="uk-UA"/>
        </w:rPr>
        <w:t xml:space="preserve">94/зп-23, </w:t>
      </w:r>
      <w:r w:rsidR="0022195C">
        <w:rPr>
          <w:color w:val="000000"/>
          <w:sz w:val="26"/>
          <w:szCs w:val="26"/>
          <w:lang w:val="uk-UA"/>
        </w:rPr>
        <w:t>Воробйова Віктора Вікторовича</w:t>
      </w:r>
      <w:r>
        <w:rPr>
          <w:color w:val="000000"/>
          <w:sz w:val="26"/>
          <w:szCs w:val="26"/>
          <w:lang w:val="uk-UA"/>
        </w:rPr>
        <w:t>,</w:t>
      </w:r>
    </w:p>
    <w:p w:rsidR="003952BF" w:rsidRPr="009B406D" w:rsidRDefault="003952BF" w:rsidP="00260E10">
      <w:pPr>
        <w:pBdr>
          <w:top w:val="nil"/>
          <w:left w:val="nil"/>
          <w:bottom w:val="nil"/>
          <w:right w:val="nil"/>
          <w:between w:val="nil"/>
        </w:pBdr>
        <w:shd w:val="clear" w:color="auto" w:fill="FFFFFF"/>
        <w:tabs>
          <w:tab w:val="left" w:pos="5779"/>
        </w:tabs>
        <w:spacing w:after="240" w:line="240" w:lineRule="auto"/>
        <w:ind w:leftChars="-60" w:left="-141" w:hanging="3"/>
        <w:jc w:val="center"/>
        <w:rPr>
          <w:color w:val="000000"/>
          <w:sz w:val="26"/>
          <w:szCs w:val="26"/>
          <w:lang w:val="uk-UA"/>
        </w:rPr>
      </w:pPr>
      <w:r w:rsidRPr="009B406D">
        <w:rPr>
          <w:color w:val="000000"/>
          <w:sz w:val="26"/>
          <w:szCs w:val="26"/>
          <w:lang w:val="uk-UA"/>
        </w:rPr>
        <w:t>встановила:</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sz w:val="26"/>
          <w:szCs w:val="26"/>
          <w:lang w:val="uk-UA"/>
        </w:rPr>
      </w:pPr>
      <w:r w:rsidRPr="003952BF">
        <w:rPr>
          <w:color w:val="000000"/>
          <w:sz w:val="26"/>
          <w:szCs w:val="26"/>
          <w:lang w:val="uk-UA"/>
        </w:rPr>
        <w:t>Рішенням Вищої кваліфікаційної комісії суддів України від 14</w:t>
      </w:r>
      <w:r w:rsidR="003952BF">
        <w:rPr>
          <w:color w:val="000000"/>
          <w:sz w:val="26"/>
          <w:szCs w:val="26"/>
          <w:lang w:val="uk-UA"/>
        </w:rPr>
        <w:t> </w:t>
      </w:r>
      <w:r w:rsidRPr="003952BF">
        <w:rPr>
          <w:color w:val="000000"/>
          <w:sz w:val="26"/>
          <w:szCs w:val="26"/>
          <w:lang w:val="uk-UA"/>
        </w:rPr>
        <w:t>вересня 2023</w:t>
      </w:r>
      <w:r w:rsidR="003952BF">
        <w:rPr>
          <w:color w:val="000000"/>
          <w:sz w:val="26"/>
          <w:szCs w:val="26"/>
          <w:lang w:val="uk-UA"/>
        </w:rPr>
        <w:t> </w:t>
      </w:r>
      <w:r w:rsidRPr="003952BF">
        <w:rPr>
          <w:color w:val="000000"/>
          <w:sz w:val="26"/>
          <w:szCs w:val="26"/>
          <w:lang w:val="uk-UA"/>
        </w:rPr>
        <w:t>року №</w:t>
      </w:r>
      <w:r w:rsidR="003952BF">
        <w:rPr>
          <w:color w:val="000000"/>
          <w:sz w:val="26"/>
          <w:szCs w:val="26"/>
          <w:lang w:val="uk-UA"/>
        </w:rPr>
        <w:t> </w:t>
      </w:r>
      <w:r w:rsidRPr="003952BF">
        <w:rPr>
          <w:color w:val="000000"/>
          <w:sz w:val="26"/>
          <w:szCs w:val="26"/>
          <w:lang w:val="uk-UA"/>
        </w:rPr>
        <w:t>94/зп-23</w:t>
      </w:r>
      <w:r w:rsidRPr="00260E10">
        <w:rPr>
          <w:color w:val="000000"/>
          <w:sz w:val="56"/>
          <w:szCs w:val="56"/>
          <w:lang w:val="uk-UA"/>
        </w:rPr>
        <w:t xml:space="preserve"> </w:t>
      </w:r>
      <w:r w:rsidRPr="003952BF">
        <w:rPr>
          <w:color w:val="000000"/>
          <w:sz w:val="26"/>
          <w:szCs w:val="26"/>
          <w:lang w:val="uk-UA"/>
        </w:rPr>
        <w:t>(зі</w:t>
      </w:r>
      <w:r w:rsidRPr="00260E10">
        <w:rPr>
          <w:color w:val="000000"/>
          <w:sz w:val="56"/>
          <w:szCs w:val="56"/>
          <w:lang w:val="uk-UA"/>
        </w:rPr>
        <w:t xml:space="preserve"> </w:t>
      </w:r>
      <w:r w:rsidRPr="003952BF">
        <w:rPr>
          <w:color w:val="000000"/>
          <w:sz w:val="26"/>
          <w:szCs w:val="26"/>
          <w:lang w:val="uk-UA"/>
        </w:rPr>
        <w:t>змінами,</w:t>
      </w:r>
      <w:r w:rsidRPr="00260E10">
        <w:rPr>
          <w:color w:val="000000"/>
          <w:sz w:val="56"/>
          <w:szCs w:val="56"/>
          <w:lang w:val="uk-UA"/>
        </w:rPr>
        <w:t xml:space="preserve"> </w:t>
      </w:r>
      <w:r w:rsidRPr="003952BF">
        <w:rPr>
          <w:color w:val="000000"/>
          <w:sz w:val="26"/>
          <w:szCs w:val="26"/>
          <w:lang w:val="uk-UA"/>
        </w:rPr>
        <w:t>внесеними</w:t>
      </w:r>
      <w:r w:rsidRPr="00260E10">
        <w:rPr>
          <w:color w:val="000000"/>
          <w:sz w:val="56"/>
          <w:szCs w:val="56"/>
          <w:lang w:val="uk-UA"/>
        </w:rPr>
        <w:t xml:space="preserve"> </w:t>
      </w:r>
      <w:r w:rsidRPr="003952BF">
        <w:rPr>
          <w:color w:val="000000"/>
          <w:sz w:val="26"/>
          <w:szCs w:val="26"/>
          <w:lang w:val="uk-UA"/>
        </w:rPr>
        <w:t>рішенням</w:t>
      </w:r>
      <w:r w:rsidRPr="00260E10">
        <w:rPr>
          <w:color w:val="000000"/>
          <w:sz w:val="56"/>
          <w:szCs w:val="56"/>
          <w:lang w:val="uk-UA"/>
        </w:rPr>
        <w:t xml:space="preserve"> </w:t>
      </w:r>
      <w:r w:rsidRPr="003952BF">
        <w:rPr>
          <w:color w:val="000000"/>
          <w:sz w:val="26"/>
          <w:szCs w:val="26"/>
          <w:lang w:val="uk-UA"/>
        </w:rPr>
        <w:t>Комісії</w:t>
      </w:r>
      <w:r w:rsidRPr="00260E10">
        <w:rPr>
          <w:color w:val="000000"/>
          <w:sz w:val="56"/>
          <w:szCs w:val="56"/>
          <w:lang w:val="uk-UA"/>
        </w:rPr>
        <w:t xml:space="preserve"> </w:t>
      </w:r>
      <w:r w:rsidRPr="003952BF">
        <w:rPr>
          <w:color w:val="000000"/>
          <w:sz w:val="26"/>
          <w:szCs w:val="26"/>
          <w:lang w:val="uk-UA"/>
        </w:rPr>
        <w:t>від</w:t>
      </w:r>
      <w:r w:rsidRPr="00260E10">
        <w:rPr>
          <w:color w:val="000000"/>
          <w:sz w:val="56"/>
          <w:szCs w:val="56"/>
          <w:lang w:val="uk-UA"/>
        </w:rPr>
        <w:t xml:space="preserve"> </w:t>
      </w:r>
      <w:r w:rsidRPr="003952BF">
        <w:rPr>
          <w:color w:val="000000"/>
          <w:sz w:val="26"/>
          <w:szCs w:val="26"/>
          <w:lang w:val="uk-UA"/>
        </w:rPr>
        <w:t>14</w:t>
      </w:r>
      <w:r w:rsidR="003952BF">
        <w:rPr>
          <w:color w:val="000000"/>
          <w:sz w:val="26"/>
          <w:szCs w:val="26"/>
          <w:lang w:val="uk-UA"/>
        </w:rPr>
        <w:t> </w:t>
      </w:r>
      <w:r w:rsidRPr="003952BF">
        <w:rPr>
          <w:color w:val="000000"/>
          <w:sz w:val="26"/>
          <w:szCs w:val="26"/>
          <w:lang w:val="uk-UA"/>
        </w:rPr>
        <w:t>грудня</w:t>
      </w:r>
      <w:r w:rsidRPr="00260E10">
        <w:rPr>
          <w:color w:val="000000"/>
          <w:sz w:val="56"/>
          <w:szCs w:val="56"/>
          <w:lang w:val="uk-UA"/>
        </w:rPr>
        <w:t xml:space="preserve"> </w:t>
      </w:r>
      <w:r w:rsidRPr="003952BF">
        <w:rPr>
          <w:color w:val="000000"/>
          <w:sz w:val="26"/>
          <w:szCs w:val="26"/>
          <w:lang w:val="uk-UA"/>
        </w:rPr>
        <w:t>2023</w:t>
      </w:r>
      <w:r w:rsidR="003952BF">
        <w:rPr>
          <w:color w:val="000000"/>
          <w:sz w:val="26"/>
          <w:szCs w:val="26"/>
          <w:lang w:val="uk-UA"/>
        </w:rPr>
        <w:t> </w:t>
      </w:r>
      <w:r w:rsidRPr="003952BF">
        <w:rPr>
          <w:color w:val="000000"/>
          <w:sz w:val="26"/>
          <w:szCs w:val="26"/>
          <w:lang w:val="uk-UA"/>
        </w:rPr>
        <w:t>року</w:t>
      </w:r>
      <w:r w:rsidRPr="00260E10">
        <w:rPr>
          <w:color w:val="000000"/>
          <w:sz w:val="56"/>
          <w:szCs w:val="56"/>
          <w:lang w:val="uk-UA"/>
        </w:rPr>
        <w:t xml:space="preserve"> </w:t>
      </w:r>
      <w:r w:rsidRPr="003952BF">
        <w:rPr>
          <w:color w:val="000000"/>
          <w:sz w:val="26"/>
          <w:szCs w:val="26"/>
          <w:lang w:val="uk-UA"/>
        </w:rPr>
        <w:t>№</w:t>
      </w:r>
      <w:r w:rsidR="003952BF">
        <w:rPr>
          <w:color w:val="000000"/>
          <w:sz w:val="26"/>
          <w:szCs w:val="26"/>
          <w:lang w:val="uk-UA"/>
        </w:rPr>
        <w:t> </w:t>
      </w:r>
      <w:r w:rsidRPr="003952BF">
        <w:rPr>
          <w:color w:val="000000"/>
          <w:sz w:val="26"/>
          <w:szCs w:val="26"/>
          <w:lang w:val="uk-UA"/>
        </w:rPr>
        <w:t>171/зп-23)</w:t>
      </w:r>
      <w:r w:rsidRPr="00260E10">
        <w:rPr>
          <w:color w:val="000000"/>
          <w:lang w:val="uk-UA"/>
        </w:rPr>
        <w:t xml:space="preserve"> </w:t>
      </w:r>
      <w:r w:rsidRPr="003952BF">
        <w:rPr>
          <w:color w:val="000000"/>
          <w:sz w:val="26"/>
          <w:szCs w:val="26"/>
          <w:lang w:val="uk-UA"/>
        </w:rPr>
        <w:t>оголошено</w:t>
      </w:r>
      <w:r w:rsidRPr="00260E10">
        <w:rPr>
          <w:color w:val="000000"/>
          <w:lang w:val="uk-UA"/>
        </w:rPr>
        <w:t xml:space="preserve"> </w:t>
      </w:r>
      <w:r w:rsidRPr="003952BF">
        <w:rPr>
          <w:color w:val="000000"/>
          <w:sz w:val="26"/>
          <w:szCs w:val="26"/>
          <w:lang w:val="uk-UA"/>
        </w:rPr>
        <w:t>конкурс</w:t>
      </w:r>
      <w:r w:rsidRPr="00260E10">
        <w:rPr>
          <w:color w:val="000000"/>
          <w:lang w:val="uk-UA"/>
        </w:rPr>
        <w:t xml:space="preserve"> </w:t>
      </w:r>
      <w:r w:rsidRPr="003952BF">
        <w:rPr>
          <w:color w:val="000000"/>
          <w:sz w:val="26"/>
          <w:szCs w:val="26"/>
          <w:lang w:val="uk-UA"/>
        </w:rPr>
        <w:t>на</w:t>
      </w:r>
      <w:r w:rsidRPr="00260E10">
        <w:rPr>
          <w:color w:val="000000"/>
          <w:lang w:val="uk-UA"/>
        </w:rPr>
        <w:t xml:space="preserve"> </w:t>
      </w:r>
      <w:r w:rsidRPr="003952BF">
        <w:rPr>
          <w:color w:val="000000"/>
          <w:sz w:val="26"/>
          <w:szCs w:val="26"/>
          <w:lang w:val="uk-UA"/>
        </w:rPr>
        <w:t>зайняття</w:t>
      </w:r>
      <w:r w:rsidRPr="00260E10">
        <w:rPr>
          <w:color w:val="000000"/>
          <w:lang w:val="uk-UA"/>
        </w:rPr>
        <w:t xml:space="preserve"> </w:t>
      </w:r>
      <w:r w:rsidRPr="003952BF">
        <w:rPr>
          <w:color w:val="000000"/>
          <w:sz w:val="26"/>
          <w:szCs w:val="26"/>
          <w:lang w:val="uk-UA"/>
        </w:rPr>
        <w:t>550</w:t>
      </w:r>
      <w:r w:rsidRPr="00260E10">
        <w:rPr>
          <w:color w:val="000000"/>
          <w:lang w:val="uk-UA"/>
        </w:rPr>
        <w:t xml:space="preserve"> </w:t>
      </w:r>
      <w:r w:rsidRPr="003952BF">
        <w:rPr>
          <w:color w:val="000000"/>
          <w:sz w:val="26"/>
          <w:szCs w:val="26"/>
          <w:lang w:val="uk-UA"/>
        </w:rPr>
        <w:t>вакантних</w:t>
      </w:r>
      <w:r w:rsidRPr="00260E10">
        <w:rPr>
          <w:color w:val="000000"/>
          <w:lang w:val="uk-UA"/>
        </w:rPr>
        <w:t xml:space="preserve"> </w:t>
      </w:r>
      <w:r w:rsidRPr="003952BF">
        <w:rPr>
          <w:color w:val="000000"/>
          <w:sz w:val="26"/>
          <w:szCs w:val="26"/>
          <w:lang w:val="uk-UA"/>
        </w:rPr>
        <w:t>посад</w:t>
      </w:r>
      <w:r w:rsidRPr="00260E10">
        <w:rPr>
          <w:color w:val="000000"/>
          <w:lang w:val="uk-UA"/>
        </w:rPr>
        <w:t xml:space="preserve"> </w:t>
      </w:r>
      <w:r w:rsidRPr="003952BF">
        <w:rPr>
          <w:color w:val="000000"/>
          <w:sz w:val="26"/>
          <w:szCs w:val="26"/>
          <w:lang w:val="uk-UA"/>
        </w:rPr>
        <w:t>суддів</w:t>
      </w:r>
      <w:r w:rsidRPr="00260E10">
        <w:rPr>
          <w:color w:val="000000"/>
          <w:lang w:val="uk-UA"/>
        </w:rPr>
        <w:t xml:space="preserve"> </w:t>
      </w:r>
      <w:r w:rsidRPr="003952BF">
        <w:rPr>
          <w:color w:val="000000"/>
          <w:sz w:val="26"/>
          <w:szCs w:val="26"/>
          <w:lang w:val="uk-UA"/>
        </w:rPr>
        <w:t>в</w:t>
      </w:r>
      <w:r w:rsidRPr="00260E10">
        <w:rPr>
          <w:color w:val="000000"/>
          <w:lang w:val="uk-UA"/>
        </w:rPr>
        <w:t xml:space="preserve"> </w:t>
      </w:r>
      <w:r w:rsidRPr="003952BF">
        <w:rPr>
          <w:color w:val="000000"/>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sz w:val="26"/>
          <w:szCs w:val="26"/>
          <w:lang w:val="uk-UA"/>
        </w:rPr>
      </w:pPr>
      <w:r w:rsidRPr="003952BF">
        <w:rPr>
          <w:sz w:val="26"/>
          <w:szCs w:val="26"/>
          <w:lang w:val="uk-UA"/>
        </w:rPr>
        <w:t xml:space="preserve">Згідно з пунктом 5 зазначеного рішення питання допуску до участі </w:t>
      </w:r>
      <w:r w:rsidR="00DA0275">
        <w:rPr>
          <w:sz w:val="26"/>
          <w:szCs w:val="26"/>
          <w:lang w:val="uk-UA"/>
        </w:rPr>
        <w:t>в</w:t>
      </w:r>
      <w:r w:rsidRPr="003952BF">
        <w:rPr>
          <w:sz w:val="26"/>
          <w:szCs w:val="26"/>
          <w:lang w:val="uk-UA"/>
        </w:rPr>
        <w:t xml:space="preserve"> </w:t>
      </w:r>
      <w:r w:rsidR="00DA0275">
        <w:rPr>
          <w:sz w:val="26"/>
          <w:szCs w:val="26"/>
          <w:lang w:val="uk-UA"/>
        </w:rPr>
        <w:t>К</w:t>
      </w:r>
      <w:r w:rsidRPr="003952BF">
        <w:rPr>
          <w:sz w:val="26"/>
          <w:szCs w:val="26"/>
          <w:lang w:val="uk-UA"/>
        </w:rPr>
        <w:t>онкурсі вирішуються колегіями Вищої кваліфікаційної комісії суддів України.</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sz w:val="26"/>
          <w:szCs w:val="26"/>
          <w:lang w:val="uk-UA"/>
        </w:rPr>
      </w:pPr>
      <w:r w:rsidRPr="003952BF">
        <w:rPr>
          <w:sz w:val="26"/>
          <w:szCs w:val="26"/>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sz w:val="26"/>
          <w:szCs w:val="26"/>
          <w:lang w:val="uk-UA"/>
        </w:rPr>
      </w:pPr>
      <w:r w:rsidRPr="003952BF">
        <w:rPr>
          <w:sz w:val="26"/>
          <w:szCs w:val="26"/>
          <w:lang w:val="uk-UA"/>
        </w:rPr>
        <w:t>Пунктом 1 частини четвертої статті</w:t>
      </w:r>
      <w:r w:rsidR="003952BF">
        <w:rPr>
          <w:sz w:val="26"/>
          <w:szCs w:val="26"/>
          <w:lang w:val="uk-UA"/>
        </w:rPr>
        <w:t> </w:t>
      </w:r>
      <w:r w:rsidRPr="003952BF">
        <w:rPr>
          <w:sz w:val="26"/>
          <w:szCs w:val="26"/>
          <w:lang w:val="uk-UA"/>
        </w:rPr>
        <w:t>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3952BF">
        <w:rPr>
          <w:color w:val="000000"/>
          <w:sz w:val="26"/>
          <w:szCs w:val="26"/>
          <w:lang w:val="uk-UA"/>
        </w:rPr>
        <w:t>Відповідно до Умов проведення Конкурсу, затверджених рішенням Вищої кваліфікаційної</w:t>
      </w:r>
      <w:r w:rsidRPr="00260E10">
        <w:rPr>
          <w:color w:val="000000"/>
          <w:sz w:val="32"/>
          <w:szCs w:val="32"/>
          <w:lang w:val="uk-UA"/>
        </w:rPr>
        <w:t xml:space="preserve"> </w:t>
      </w:r>
      <w:r w:rsidRPr="003952BF">
        <w:rPr>
          <w:color w:val="000000"/>
          <w:sz w:val="26"/>
          <w:szCs w:val="26"/>
          <w:lang w:val="uk-UA"/>
        </w:rPr>
        <w:t>комісії</w:t>
      </w:r>
      <w:r w:rsidRPr="00260E10">
        <w:rPr>
          <w:color w:val="000000"/>
          <w:sz w:val="32"/>
          <w:szCs w:val="32"/>
          <w:lang w:val="uk-UA"/>
        </w:rPr>
        <w:t xml:space="preserve"> </w:t>
      </w:r>
      <w:r w:rsidRPr="003952BF">
        <w:rPr>
          <w:color w:val="000000"/>
          <w:sz w:val="26"/>
          <w:szCs w:val="26"/>
          <w:lang w:val="uk-UA"/>
        </w:rPr>
        <w:t>суддів</w:t>
      </w:r>
      <w:r w:rsidRPr="00260E10">
        <w:rPr>
          <w:color w:val="000000"/>
          <w:sz w:val="32"/>
          <w:szCs w:val="32"/>
          <w:lang w:val="uk-UA"/>
        </w:rPr>
        <w:t xml:space="preserve"> </w:t>
      </w:r>
      <w:r w:rsidRPr="003952BF">
        <w:rPr>
          <w:color w:val="000000"/>
          <w:sz w:val="26"/>
          <w:szCs w:val="26"/>
          <w:lang w:val="uk-UA"/>
        </w:rPr>
        <w:t>України</w:t>
      </w:r>
      <w:r w:rsidRPr="00260E10">
        <w:rPr>
          <w:color w:val="000000"/>
          <w:sz w:val="32"/>
          <w:szCs w:val="32"/>
          <w:lang w:val="uk-UA"/>
        </w:rPr>
        <w:t xml:space="preserve"> </w:t>
      </w:r>
      <w:r w:rsidRPr="003952BF">
        <w:rPr>
          <w:color w:val="000000"/>
          <w:sz w:val="26"/>
          <w:szCs w:val="26"/>
          <w:lang w:val="uk-UA"/>
        </w:rPr>
        <w:t>від</w:t>
      </w:r>
      <w:r w:rsidRPr="00260E10">
        <w:rPr>
          <w:color w:val="000000"/>
          <w:sz w:val="32"/>
          <w:szCs w:val="32"/>
          <w:lang w:val="uk-UA"/>
        </w:rPr>
        <w:t xml:space="preserve"> </w:t>
      </w:r>
      <w:r w:rsidRPr="003952BF">
        <w:rPr>
          <w:color w:val="000000"/>
          <w:sz w:val="26"/>
          <w:szCs w:val="26"/>
          <w:lang w:val="uk-UA"/>
        </w:rPr>
        <w:t>14</w:t>
      </w:r>
      <w:r w:rsidR="003952BF">
        <w:rPr>
          <w:color w:val="000000"/>
          <w:sz w:val="26"/>
          <w:szCs w:val="26"/>
          <w:lang w:val="uk-UA"/>
        </w:rPr>
        <w:t> </w:t>
      </w:r>
      <w:r w:rsidRPr="003952BF">
        <w:rPr>
          <w:color w:val="000000"/>
          <w:sz w:val="26"/>
          <w:szCs w:val="26"/>
          <w:lang w:val="uk-UA"/>
        </w:rPr>
        <w:t>вересня 2023</w:t>
      </w:r>
      <w:r w:rsidR="003952BF">
        <w:rPr>
          <w:color w:val="000000"/>
          <w:sz w:val="26"/>
          <w:szCs w:val="26"/>
          <w:lang w:val="uk-UA"/>
        </w:rPr>
        <w:t> </w:t>
      </w:r>
      <w:r w:rsidRPr="003952BF">
        <w:rPr>
          <w:color w:val="000000"/>
          <w:sz w:val="26"/>
          <w:szCs w:val="26"/>
          <w:lang w:val="uk-UA"/>
        </w:rPr>
        <w:t>року</w:t>
      </w:r>
      <w:r w:rsidRPr="00260E10">
        <w:rPr>
          <w:color w:val="000000"/>
          <w:sz w:val="32"/>
          <w:szCs w:val="32"/>
          <w:lang w:val="uk-UA"/>
        </w:rPr>
        <w:t xml:space="preserve"> </w:t>
      </w:r>
      <w:r w:rsidRPr="003952BF">
        <w:rPr>
          <w:color w:val="000000"/>
          <w:sz w:val="26"/>
          <w:szCs w:val="26"/>
          <w:lang w:val="uk-UA"/>
        </w:rPr>
        <w:t>№</w:t>
      </w:r>
      <w:r w:rsidR="003952BF">
        <w:rPr>
          <w:color w:val="000000"/>
          <w:sz w:val="26"/>
          <w:szCs w:val="26"/>
          <w:lang w:val="uk-UA"/>
        </w:rPr>
        <w:t> </w:t>
      </w:r>
      <w:r w:rsidRPr="003952BF">
        <w:rPr>
          <w:color w:val="000000"/>
          <w:sz w:val="26"/>
          <w:szCs w:val="26"/>
          <w:lang w:val="uk-UA"/>
        </w:rPr>
        <w:t>94/зп-23,</w:t>
      </w:r>
      <w:r w:rsidRPr="00260E10">
        <w:rPr>
          <w:color w:val="000000"/>
          <w:sz w:val="32"/>
          <w:szCs w:val="32"/>
          <w:lang w:val="uk-UA"/>
        </w:rPr>
        <w:t xml:space="preserve"> </w:t>
      </w:r>
      <w:r w:rsidRPr="003952BF">
        <w:rPr>
          <w:color w:val="000000"/>
          <w:sz w:val="26"/>
          <w:szCs w:val="26"/>
          <w:lang w:val="uk-UA"/>
        </w:rPr>
        <w:t>до</w:t>
      </w:r>
      <w:r w:rsidRPr="00260E10">
        <w:rPr>
          <w:color w:val="000000"/>
          <w:sz w:val="32"/>
          <w:szCs w:val="32"/>
          <w:lang w:val="uk-UA"/>
        </w:rPr>
        <w:t xml:space="preserve"> </w:t>
      </w:r>
      <w:r w:rsidRPr="003952BF">
        <w:rPr>
          <w:color w:val="000000"/>
          <w:sz w:val="26"/>
          <w:szCs w:val="26"/>
          <w:lang w:val="uk-UA"/>
        </w:rPr>
        <w:t>участі</w:t>
      </w:r>
      <w:r w:rsidRPr="00260E10">
        <w:rPr>
          <w:color w:val="000000"/>
          <w:sz w:val="32"/>
          <w:szCs w:val="32"/>
          <w:lang w:val="uk-UA"/>
        </w:rPr>
        <w:t xml:space="preserve"> </w:t>
      </w:r>
      <w:r w:rsidRPr="003952BF">
        <w:rPr>
          <w:color w:val="000000"/>
          <w:sz w:val="26"/>
          <w:szCs w:val="26"/>
          <w:lang w:val="uk-UA"/>
        </w:rPr>
        <w:t xml:space="preserve">у першій стадії Конкурсу допускаються особи, які: </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3952BF">
        <w:rPr>
          <w:color w:val="000000"/>
          <w:sz w:val="26"/>
          <w:szCs w:val="26"/>
          <w:lang w:val="uk-UA"/>
        </w:rPr>
        <w:t>1) у порядку та строки, визначені оголошенням</w:t>
      </w:r>
      <w:r w:rsidR="00DA0275">
        <w:rPr>
          <w:color w:val="000000"/>
          <w:sz w:val="26"/>
          <w:szCs w:val="26"/>
          <w:lang w:val="uk-UA"/>
        </w:rPr>
        <w:t xml:space="preserve"> про Конкурс</w:t>
      </w:r>
      <w:r w:rsidRPr="003952BF">
        <w:rPr>
          <w:color w:val="000000"/>
          <w:sz w:val="26"/>
          <w:szCs w:val="26"/>
          <w:lang w:val="uk-UA"/>
        </w:rPr>
        <w:t>, подали всі необхідні документи;</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3952BF">
        <w:rPr>
          <w:color w:val="000000"/>
          <w:sz w:val="26"/>
          <w:szCs w:val="26"/>
          <w:lang w:val="uk-UA"/>
        </w:rPr>
        <w:t>2) на день подання документів відповідають встановленим статтями</w:t>
      </w:r>
      <w:r w:rsidR="003952BF">
        <w:rPr>
          <w:color w:val="000000"/>
          <w:sz w:val="26"/>
          <w:szCs w:val="26"/>
          <w:lang w:val="uk-UA"/>
        </w:rPr>
        <w:t> </w:t>
      </w:r>
      <w:r w:rsidRPr="003952BF">
        <w:rPr>
          <w:color w:val="000000"/>
          <w:sz w:val="26"/>
          <w:szCs w:val="26"/>
          <w:lang w:val="uk-UA"/>
        </w:rPr>
        <w:t>28 та 69 Закону</w:t>
      </w:r>
      <w:r w:rsidRPr="00260E10">
        <w:rPr>
          <w:color w:val="000000"/>
          <w:sz w:val="25"/>
          <w:szCs w:val="25"/>
          <w:lang w:val="uk-UA"/>
        </w:rPr>
        <w:t xml:space="preserve"> </w:t>
      </w:r>
      <w:r w:rsidRPr="003952BF">
        <w:rPr>
          <w:color w:val="000000"/>
          <w:sz w:val="26"/>
          <w:szCs w:val="26"/>
          <w:lang w:val="uk-UA"/>
        </w:rPr>
        <w:t>України</w:t>
      </w:r>
      <w:r w:rsidRPr="00260E10">
        <w:rPr>
          <w:color w:val="000000"/>
          <w:sz w:val="25"/>
          <w:szCs w:val="25"/>
          <w:lang w:val="uk-UA"/>
        </w:rPr>
        <w:t xml:space="preserve"> </w:t>
      </w:r>
      <w:r w:rsidRPr="003952BF">
        <w:rPr>
          <w:color w:val="000000"/>
          <w:sz w:val="26"/>
          <w:szCs w:val="26"/>
          <w:lang w:val="uk-UA"/>
        </w:rPr>
        <w:t>«Про</w:t>
      </w:r>
      <w:r w:rsidRPr="00260E10">
        <w:rPr>
          <w:color w:val="000000"/>
          <w:sz w:val="25"/>
          <w:szCs w:val="25"/>
          <w:lang w:val="uk-UA"/>
        </w:rPr>
        <w:t xml:space="preserve"> </w:t>
      </w:r>
      <w:r w:rsidRPr="003952BF">
        <w:rPr>
          <w:color w:val="000000"/>
          <w:sz w:val="26"/>
          <w:szCs w:val="26"/>
          <w:lang w:val="uk-UA"/>
        </w:rPr>
        <w:t>судоустрій</w:t>
      </w:r>
      <w:r w:rsidRPr="00260E10">
        <w:rPr>
          <w:color w:val="000000"/>
          <w:sz w:val="25"/>
          <w:szCs w:val="25"/>
          <w:lang w:val="uk-UA"/>
        </w:rPr>
        <w:t xml:space="preserve"> </w:t>
      </w:r>
      <w:r w:rsidRPr="003952BF">
        <w:rPr>
          <w:color w:val="000000"/>
          <w:sz w:val="26"/>
          <w:szCs w:val="26"/>
          <w:lang w:val="uk-UA"/>
        </w:rPr>
        <w:t>і</w:t>
      </w:r>
      <w:r w:rsidRPr="00260E10">
        <w:rPr>
          <w:color w:val="000000"/>
          <w:sz w:val="25"/>
          <w:szCs w:val="25"/>
          <w:lang w:val="uk-UA"/>
        </w:rPr>
        <w:t xml:space="preserve"> </w:t>
      </w:r>
      <w:r w:rsidRPr="003952BF">
        <w:rPr>
          <w:color w:val="000000"/>
          <w:sz w:val="26"/>
          <w:szCs w:val="26"/>
          <w:lang w:val="uk-UA"/>
        </w:rPr>
        <w:t>статус</w:t>
      </w:r>
      <w:r w:rsidRPr="00260E10">
        <w:rPr>
          <w:color w:val="000000"/>
          <w:sz w:val="25"/>
          <w:szCs w:val="25"/>
          <w:lang w:val="uk-UA"/>
        </w:rPr>
        <w:t xml:space="preserve"> </w:t>
      </w:r>
      <w:r w:rsidRPr="003952BF">
        <w:rPr>
          <w:color w:val="000000"/>
          <w:sz w:val="26"/>
          <w:szCs w:val="26"/>
          <w:lang w:val="uk-UA"/>
        </w:rPr>
        <w:t>суддів»</w:t>
      </w:r>
      <w:r w:rsidRPr="00260E10">
        <w:rPr>
          <w:color w:val="000000"/>
          <w:sz w:val="25"/>
          <w:szCs w:val="25"/>
          <w:lang w:val="uk-UA"/>
        </w:rPr>
        <w:t xml:space="preserve"> </w:t>
      </w:r>
      <w:r w:rsidRPr="003952BF">
        <w:rPr>
          <w:color w:val="000000"/>
          <w:sz w:val="26"/>
          <w:szCs w:val="26"/>
          <w:lang w:val="uk-UA"/>
        </w:rPr>
        <w:t>вимогам</w:t>
      </w:r>
      <w:r w:rsidRPr="00260E10">
        <w:rPr>
          <w:color w:val="000000"/>
          <w:sz w:val="25"/>
          <w:szCs w:val="25"/>
          <w:lang w:val="uk-UA"/>
        </w:rPr>
        <w:t xml:space="preserve"> </w:t>
      </w:r>
      <w:r w:rsidRPr="003952BF">
        <w:rPr>
          <w:color w:val="000000"/>
          <w:sz w:val="26"/>
          <w:szCs w:val="26"/>
          <w:lang w:val="uk-UA"/>
        </w:rPr>
        <w:t>до</w:t>
      </w:r>
      <w:r w:rsidRPr="00260E10">
        <w:rPr>
          <w:color w:val="000000"/>
          <w:sz w:val="25"/>
          <w:szCs w:val="25"/>
          <w:lang w:val="uk-UA"/>
        </w:rPr>
        <w:t xml:space="preserve"> </w:t>
      </w:r>
      <w:r w:rsidRPr="003952BF">
        <w:rPr>
          <w:color w:val="000000"/>
          <w:sz w:val="26"/>
          <w:szCs w:val="26"/>
          <w:lang w:val="uk-UA"/>
        </w:rPr>
        <w:t>кандидата</w:t>
      </w:r>
      <w:r w:rsidRPr="00260E10">
        <w:rPr>
          <w:color w:val="000000"/>
          <w:sz w:val="25"/>
          <w:szCs w:val="25"/>
          <w:lang w:val="uk-UA"/>
        </w:rPr>
        <w:t xml:space="preserve"> </w:t>
      </w:r>
      <w:r w:rsidRPr="003952BF">
        <w:rPr>
          <w:color w:val="000000"/>
          <w:sz w:val="26"/>
          <w:szCs w:val="26"/>
          <w:lang w:val="uk-UA"/>
        </w:rPr>
        <w:t>на</w:t>
      </w:r>
      <w:r w:rsidRPr="00260E10">
        <w:rPr>
          <w:color w:val="000000"/>
          <w:sz w:val="25"/>
          <w:szCs w:val="25"/>
          <w:lang w:val="uk-UA"/>
        </w:rPr>
        <w:t xml:space="preserve"> </w:t>
      </w:r>
      <w:r w:rsidRPr="003952BF">
        <w:rPr>
          <w:color w:val="000000"/>
          <w:sz w:val="26"/>
          <w:szCs w:val="26"/>
          <w:lang w:val="uk-UA"/>
        </w:rPr>
        <w:t>посаду</w:t>
      </w:r>
      <w:r w:rsidRPr="00260E10">
        <w:rPr>
          <w:color w:val="000000"/>
          <w:sz w:val="25"/>
          <w:szCs w:val="25"/>
          <w:lang w:val="uk-UA"/>
        </w:rPr>
        <w:t xml:space="preserve"> </w:t>
      </w:r>
      <w:r w:rsidRPr="003952BF">
        <w:rPr>
          <w:color w:val="000000"/>
          <w:sz w:val="26"/>
          <w:szCs w:val="26"/>
          <w:lang w:val="uk-UA"/>
        </w:rPr>
        <w:t>судді апеляційного суду.</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3952BF">
        <w:rPr>
          <w:color w:val="000000"/>
          <w:sz w:val="26"/>
          <w:szCs w:val="26"/>
          <w:lang w:val="uk-UA"/>
        </w:rPr>
        <w:lastRenderedPageBreak/>
        <w:t xml:space="preserve">У визначений строк до Комісії із заявою про участь у конкурсі та про проведення кваліфікаційного оцінювання звернувся </w:t>
      </w:r>
      <w:r w:rsidR="0022195C">
        <w:rPr>
          <w:sz w:val="26"/>
          <w:szCs w:val="26"/>
          <w:lang w:val="uk-UA"/>
        </w:rPr>
        <w:t>Воробйов Віктор Вікторович</w:t>
      </w:r>
      <w:r w:rsidRPr="003952BF">
        <w:rPr>
          <w:color w:val="000000"/>
          <w:sz w:val="26"/>
          <w:szCs w:val="26"/>
          <w:lang w:val="uk-UA"/>
        </w:rPr>
        <w:t>.</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3952BF">
        <w:rPr>
          <w:color w:val="000000"/>
          <w:sz w:val="26"/>
          <w:szCs w:val="26"/>
          <w:lang w:val="uk-UA"/>
        </w:rPr>
        <w:t>Перевіривши подані кандидатом документи, заслухавши доповідача, Комісія встановила таке.</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3952BF">
        <w:rPr>
          <w:color w:val="000000"/>
          <w:sz w:val="26"/>
          <w:szCs w:val="26"/>
          <w:lang w:val="uk-UA"/>
        </w:rPr>
        <w:t>Згідно з частиною четвертою статті</w:t>
      </w:r>
      <w:r w:rsidR="003952BF">
        <w:rPr>
          <w:color w:val="000000"/>
          <w:sz w:val="26"/>
          <w:szCs w:val="26"/>
          <w:lang w:val="uk-UA"/>
        </w:rPr>
        <w:t> </w:t>
      </w:r>
      <w:r w:rsidRPr="003952BF">
        <w:rPr>
          <w:color w:val="000000"/>
          <w:sz w:val="26"/>
          <w:szCs w:val="26"/>
          <w:lang w:val="uk-UA"/>
        </w:rPr>
        <w:t>81 Закону (в редакції</w:t>
      </w:r>
      <w:r w:rsidR="003E519C">
        <w:rPr>
          <w:color w:val="000000"/>
          <w:sz w:val="26"/>
          <w:szCs w:val="26"/>
          <w:lang w:val="uk-UA"/>
        </w:rPr>
        <w:t>, чинній</w:t>
      </w:r>
      <w:r w:rsidRPr="003952BF">
        <w:rPr>
          <w:color w:val="000000"/>
          <w:sz w:val="26"/>
          <w:szCs w:val="26"/>
          <w:lang w:val="uk-UA"/>
        </w:rPr>
        <w:t xml:space="preserve"> на момент подання кандидатом документів) з метою допуску до проходження кваліфікаційного оцінювання для участі у конкурсі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3952BF">
        <w:rPr>
          <w:color w:val="000000"/>
          <w:sz w:val="26"/>
          <w:szCs w:val="26"/>
          <w:lang w:val="uk-UA"/>
        </w:rPr>
        <w:t>1) письмову заяву про участь у конкурсі та про проведення кваліфікаційного оцінювання;</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3952BF">
        <w:rPr>
          <w:color w:val="000000"/>
          <w:sz w:val="26"/>
          <w:szCs w:val="26"/>
          <w:lang w:val="uk-UA"/>
        </w:rPr>
        <w:t>2) документи, визначені пунктами 2</w:t>
      </w:r>
      <w:r w:rsidRPr="003952BF">
        <w:rPr>
          <w:sz w:val="26"/>
          <w:szCs w:val="26"/>
          <w:lang w:val="uk-UA"/>
        </w:rPr>
        <w:t>–</w:t>
      </w:r>
      <w:r w:rsidRPr="003952BF">
        <w:rPr>
          <w:color w:val="000000"/>
          <w:sz w:val="26"/>
          <w:szCs w:val="26"/>
          <w:lang w:val="uk-UA"/>
        </w:rPr>
        <w:t>13 частини першої статті 71 цього Закону;</w:t>
      </w:r>
    </w:p>
    <w:p w:rsidR="00341F2E" w:rsidRPr="003952BF" w:rsidRDefault="00420B07"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3952BF">
        <w:rPr>
          <w:color w:val="000000"/>
          <w:sz w:val="26"/>
          <w:szCs w:val="26"/>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A14657" w:rsidRDefault="0022195C"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Pr>
          <w:sz w:val="26"/>
          <w:szCs w:val="26"/>
          <w:lang w:val="uk-UA"/>
        </w:rPr>
        <w:t>Воробйовим В.В.</w:t>
      </w:r>
      <w:r w:rsidR="00A14657">
        <w:rPr>
          <w:sz w:val="26"/>
          <w:szCs w:val="26"/>
          <w:lang w:val="uk-UA"/>
        </w:rPr>
        <w:t xml:space="preserve"> </w:t>
      </w:r>
      <w:r w:rsidR="00A14657">
        <w:rPr>
          <w:color w:val="000000"/>
          <w:sz w:val="26"/>
          <w:szCs w:val="26"/>
          <w:lang w:val="uk-UA"/>
        </w:rPr>
        <w:t>3</w:t>
      </w:r>
      <w:r>
        <w:rPr>
          <w:color w:val="000000"/>
          <w:sz w:val="26"/>
          <w:szCs w:val="26"/>
          <w:lang w:val="uk-UA"/>
        </w:rPr>
        <w:t>0</w:t>
      </w:r>
      <w:r w:rsidR="00A14657">
        <w:rPr>
          <w:color w:val="000000"/>
          <w:sz w:val="26"/>
          <w:szCs w:val="26"/>
          <w:lang w:val="uk-UA"/>
        </w:rPr>
        <w:t xml:space="preserve"> грудня 2023 року подано заяву про допуск </w:t>
      </w:r>
      <w:r w:rsidR="00A14657" w:rsidRPr="009B406D">
        <w:rPr>
          <w:color w:val="000000"/>
          <w:sz w:val="26"/>
          <w:szCs w:val="26"/>
          <w:lang w:val="uk-UA"/>
        </w:rPr>
        <w:t xml:space="preserve">до участі у </w:t>
      </w:r>
      <w:r w:rsidR="00DA0275">
        <w:rPr>
          <w:color w:val="000000"/>
          <w:sz w:val="26"/>
          <w:szCs w:val="26"/>
          <w:lang w:val="uk-UA"/>
        </w:rPr>
        <w:t>К</w:t>
      </w:r>
      <w:r w:rsidR="00A14657" w:rsidRPr="009B406D">
        <w:rPr>
          <w:color w:val="000000"/>
          <w:sz w:val="26"/>
          <w:szCs w:val="26"/>
          <w:lang w:val="uk-UA"/>
        </w:rPr>
        <w:t>онкурсі як особ</w:t>
      </w:r>
      <w:r w:rsidR="00A14657">
        <w:rPr>
          <w:color w:val="000000"/>
          <w:sz w:val="26"/>
          <w:szCs w:val="26"/>
          <w:lang w:val="uk-UA"/>
        </w:rPr>
        <w:t>и</w:t>
      </w:r>
      <w:r w:rsidR="00A14657" w:rsidRPr="009B406D">
        <w:rPr>
          <w:color w:val="000000"/>
          <w:sz w:val="26"/>
          <w:szCs w:val="26"/>
          <w:lang w:val="uk-UA"/>
        </w:rPr>
        <w:t>, яка відповідає вимогам пункту</w:t>
      </w:r>
      <w:r w:rsidR="00A14657">
        <w:rPr>
          <w:color w:val="000000"/>
          <w:sz w:val="26"/>
          <w:szCs w:val="26"/>
          <w:lang w:val="uk-UA"/>
        </w:rPr>
        <w:t> 3</w:t>
      </w:r>
      <w:r w:rsidR="00A14657" w:rsidRPr="009B406D">
        <w:rPr>
          <w:color w:val="000000"/>
          <w:sz w:val="26"/>
          <w:szCs w:val="26"/>
          <w:lang w:val="uk-UA"/>
        </w:rPr>
        <w:t xml:space="preserve"> частини першої статті</w:t>
      </w:r>
      <w:r w:rsidR="00A14657">
        <w:rPr>
          <w:color w:val="000000"/>
          <w:sz w:val="26"/>
          <w:szCs w:val="26"/>
          <w:lang w:val="uk-UA"/>
        </w:rPr>
        <w:t> </w:t>
      </w:r>
      <w:r w:rsidR="00A14657" w:rsidRPr="009B406D">
        <w:rPr>
          <w:color w:val="000000"/>
          <w:sz w:val="26"/>
          <w:szCs w:val="26"/>
          <w:lang w:val="uk-UA"/>
        </w:rPr>
        <w:t xml:space="preserve">28 Закону, оскільки він має </w:t>
      </w:r>
      <w:r w:rsidR="00A14657">
        <w:rPr>
          <w:color w:val="000000"/>
          <w:sz w:val="26"/>
          <w:szCs w:val="26"/>
          <w:lang w:val="uk-UA"/>
        </w:rPr>
        <w:t xml:space="preserve">досвід професійної діяльності адвоката </w:t>
      </w:r>
      <w:r w:rsidR="00A14657" w:rsidRPr="009B406D">
        <w:rPr>
          <w:color w:val="000000"/>
          <w:sz w:val="26"/>
          <w:szCs w:val="26"/>
          <w:lang w:val="uk-UA"/>
        </w:rPr>
        <w:t xml:space="preserve">не менше </w:t>
      </w:r>
      <w:r w:rsidR="00A14657">
        <w:rPr>
          <w:color w:val="000000"/>
          <w:sz w:val="26"/>
          <w:szCs w:val="26"/>
          <w:lang w:val="uk-UA"/>
        </w:rPr>
        <w:t>семи</w:t>
      </w:r>
      <w:r w:rsidR="00A14657" w:rsidRPr="009B406D">
        <w:rPr>
          <w:color w:val="000000"/>
          <w:sz w:val="26"/>
          <w:szCs w:val="26"/>
          <w:lang w:val="uk-UA"/>
        </w:rPr>
        <w:t xml:space="preserve"> років.</w:t>
      </w:r>
    </w:p>
    <w:p w:rsidR="00F3488D" w:rsidRPr="003A6058" w:rsidRDefault="00F3488D"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Pr>
          <w:sz w:val="26"/>
          <w:szCs w:val="26"/>
          <w:lang w:val="uk-UA"/>
        </w:rPr>
        <w:t xml:space="preserve">Втім, у розділі 6 анкети кандидата на посаду судді Воробйовим В.В. не зазначено </w:t>
      </w:r>
      <w:r w:rsidR="00DA0275">
        <w:rPr>
          <w:sz w:val="26"/>
          <w:szCs w:val="26"/>
          <w:lang w:val="uk-UA"/>
        </w:rPr>
        <w:t>жодної</w:t>
      </w:r>
      <w:r>
        <w:rPr>
          <w:sz w:val="26"/>
          <w:szCs w:val="26"/>
          <w:lang w:val="uk-UA"/>
        </w:rPr>
        <w:t xml:space="preserve"> інформації про досвід професійної діяльності адвоката.</w:t>
      </w:r>
    </w:p>
    <w:p w:rsidR="008B1B4A" w:rsidRDefault="003A6058"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3952BF">
        <w:rPr>
          <w:color w:val="000000"/>
          <w:sz w:val="26"/>
          <w:szCs w:val="26"/>
          <w:lang w:val="uk-UA"/>
        </w:rPr>
        <w:t>Відповідно до пункту</w:t>
      </w:r>
      <w:r>
        <w:rPr>
          <w:color w:val="000000"/>
          <w:sz w:val="26"/>
          <w:szCs w:val="26"/>
          <w:lang w:val="uk-UA"/>
        </w:rPr>
        <w:t xml:space="preserve"> 4.2 розділу </w:t>
      </w:r>
      <w:r>
        <w:rPr>
          <w:color w:val="000000"/>
          <w:sz w:val="26"/>
          <w:szCs w:val="26"/>
          <w:lang w:val="en-US"/>
        </w:rPr>
        <w:t>IV</w:t>
      </w:r>
      <w:r>
        <w:rPr>
          <w:color w:val="000000"/>
          <w:sz w:val="26"/>
          <w:szCs w:val="26"/>
          <w:lang w:val="uk-UA"/>
        </w:rPr>
        <w:t xml:space="preserve"> Положення про проведення конкурсу на зайняття вакантної посади судді </w:t>
      </w:r>
      <w:r w:rsidR="00C6043B">
        <w:rPr>
          <w:color w:val="000000"/>
          <w:sz w:val="26"/>
          <w:szCs w:val="26"/>
          <w:lang w:val="uk-UA"/>
        </w:rPr>
        <w:t xml:space="preserve">(далі – Положення) </w:t>
      </w:r>
      <w:r>
        <w:rPr>
          <w:color w:val="000000"/>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DA0275">
        <w:rPr>
          <w:color w:val="000000"/>
          <w:sz w:val="26"/>
          <w:szCs w:val="26"/>
          <w:lang w:val="uk-UA"/>
        </w:rPr>
        <w:t>,</w:t>
      </w:r>
      <w:r>
        <w:rPr>
          <w:color w:val="000000"/>
          <w:sz w:val="26"/>
          <w:szCs w:val="26"/>
          <w:lang w:val="uk-UA"/>
        </w:rPr>
        <w:t xml:space="preserve"> підтверджується копією свідоцтва про право на зайняття адвокатською діяльністю, копією витягу з реєстру адвокатів та документами:</w:t>
      </w:r>
    </w:p>
    <w:p w:rsidR="003A6058" w:rsidRDefault="003A6058" w:rsidP="00260E10">
      <w:pPr>
        <w:pStyle w:val="af3"/>
        <w:numPr>
          <w:ilvl w:val="0"/>
          <w:numId w:val="2"/>
        </w:numPr>
        <w:pBdr>
          <w:top w:val="nil"/>
          <w:left w:val="nil"/>
          <w:bottom w:val="nil"/>
          <w:right w:val="nil"/>
          <w:between w:val="nil"/>
        </w:pBdr>
        <w:tabs>
          <w:tab w:val="left" w:pos="851"/>
        </w:tabs>
        <w:spacing w:line="240" w:lineRule="auto"/>
        <w:ind w:leftChars="-60" w:left="-144" w:firstLineChars="0" w:firstLine="567"/>
        <w:jc w:val="both"/>
        <w:rPr>
          <w:rFonts w:ascii="Times New Roman" w:hAnsi="Times New Roman"/>
          <w:color w:val="000000"/>
          <w:sz w:val="26"/>
          <w:szCs w:val="26"/>
        </w:rPr>
      </w:pPr>
      <w:r>
        <w:rPr>
          <w:rFonts w:ascii="Times New Roman" w:hAnsi="Times New Roman"/>
          <w:color w:val="000000"/>
          <w:sz w:val="26"/>
          <w:szCs w:val="26"/>
        </w:rPr>
        <w:t>д</w:t>
      </w:r>
      <w:r w:rsidRPr="003A6058">
        <w:rPr>
          <w:rFonts w:ascii="Times New Roman" w:hAnsi="Times New Roman"/>
          <w:color w:val="000000"/>
          <w:sz w:val="26"/>
          <w:szCs w:val="26"/>
        </w:rPr>
        <w:t>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2126CD" w:rsidRDefault="002126CD" w:rsidP="00260E10">
      <w:pPr>
        <w:pStyle w:val="af3"/>
        <w:numPr>
          <w:ilvl w:val="0"/>
          <w:numId w:val="2"/>
        </w:numPr>
        <w:pBdr>
          <w:top w:val="nil"/>
          <w:left w:val="nil"/>
          <w:bottom w:val="nil"/>
          <w:right w:val="nil"/>
          <w:between w:val="nil"/>
        </w:pBdr>
        <w:tabs>
          <w:tab w:val="left" w:pos="851"/>
        </w:tabs>
        <w:spacing w:line="240" w:lineRule="auto"/>
        <w:ind w:leftChars="-60" w:left="-144" w:firstLineChars="0" w:firstLine="567"/>
        <w:jc w:val="both"/>
        <w:rPr>
          <w:rFonts w:ascii="Times New Roman" w:hAnsi="Times New Roman"/>
          <w:color w:val="000000"/>
          <w:sz w:val="26"/>
          <w:szCs w:val="26"/>
        </w:rPr>
      </w:pPr>
      <w:r>
        <w:rPr>
          <w:rFonts w:ascii="Times New Roman" w:hAnsi="Times New Roman"/>
          <w:color w:val="000000"/>
          <w:sz w:val="26"/>
          <w:szCs w:val="26"/>
        </w:rPr>
        <w:t xml:space="preserve">деклараціями про доходи від професійної діяльності для </w:t>
      </w:r>
      <w:proofErr w:type="spellStart"/>
      <w:r>
        <w:rPr>
          <w:rFonts w:ascii="Times New Roman" w:hAnsi="Times New Roman"/>
          <w:color w:val="000000"/>
          <w:sz w:val="26"/>
          <w:szCs w:val="26"/>
        </w:rPr>
        <w:t>самозайнятої</w:t>
      </w:r>
      <w:proofErr w:type="spellEnd"/>
      <w:r>
        <w:rPr>
          <w:rFonts w:ascii="Times New Roman" w:hAnsi="Times New Roman"/>
          <w:color w:val="000000"/>
          <w:sz w:val="26"/>
          <w:szCs w:val="26"/>
        </w:rPr>
        <w:t xml:space="preserve"> особи або фізичної особи – підприємця;</w:t>
      </w:r>
    </w:p>
    <w:p w:rsidR="002126CD" w:rsidRDefault="002126CD" w:rsidP="00260E10">
      <w:pPr>
        <w:pStyle w:val="af3"/>
        <w:numPr>
          <w:ilvl w:val="0"/>
          <w:numId w:val="2"/>
        </w:numPr>
        <w:pBdr>
          <w:top w:val="nil"/>
          <w:left w:val="nil"/>
          <w:bottom w:val="nil"/>
          <w:right w:val="nil"/>
          <w:between w:val="nil"/>
        </w:pBdr>
        <w:tabs>
          <w:tab w:val="left" w:pos="851"/>
        </w:tabs>
        <w:spacing w:line="240" w:lineRule="auto"/>
        <w:ind w:leftChars="-60" w:left="-144" w:firstLineChars="0" w:firstLine="567"/>
        <w:jc w:val="both"/>
        <w:rPr>
          <w:rFonts w:ascii="Times New Roman" w:hAnsi="Times New Roman"/>
          <w:color w:val="000000"/>
          <w:sz w:val="26"/>
          <w:szCs w:val="26"/>
        </w:rPr>
      </w:pPr>
      <w:r>
        <w:rPr>
          <w:rFonts w:ascii="Times New Roman" w:hAnsi="Times New Roman"/>
          <w:color w:val="000000"/>
          <w:sz w:val="26"/>
          <w:szCs w:val="26"/>
        </w:rPr>
        <w:t>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2126CD" w:rsidRDefault="002126CD" w:rsidP="00260E10">
      <w:pPr>
        <w:pStyle w:val="af3"/>
        <w:numPr>
          <w:ilvl w:val="0"/>
          <w:numId w:val="2"/>
        </w:numPr>
        <w:pBdr>
          <w:top w:val="nil"/>
          <w:left w:val="nil"/>
          <w:bottom w:val="nil"/>
          <w:right w:val="nil"/>
          <w:between w:val="nil"/>
        </w:pBdr>
        <w:tabs>
          <w:tab w:val="left" w:pos="851"/>
        </w:tabs>
        <w:spacing w:line="240" w:lineRule="auto"/>
        <w:ind w:leftChars="-60" w:left="-144" w:firstLineChars="0" w:firstLine="567"/>
        <w:jc w:val="both"/>
        <w:rPr>
          <w:rFonts w:ascii="Times New Roman" w:hAnsi="Times New Roman"/>
          <w:color w:val="000000"/>
          <w:sz w:val="26"/>
          <w:szCs w:val="26"/>
        </w:rPr>
      </w:pPr>
      <w:r>
        <w:rPr>
          <w:rFonts w:ascii="Times New Roman" w:hAnsi="Times New Roman"/>
          <w:color w:val="000000"/>
          <w:sz w:val="26"/>
          <w:szCs w:val="26"/>
        </w:rPr>
        <w:t>документами</w:t>
      </w:r>
      <w:r w:rsidRPr="00260E10">
        <w:rPr>
          <w:rFonts w:ascii="Times New Roman" w:hAnsi="Times New Roman"/>
          <w:color w:val="000000"/>
          <w:sz w:val="21"/>
          <w:szCs w:val="21"/>
        </w:rPr>
        <w:t xml:space="preserve"> </w:t>
      </w:r>
      <w:r>
        <w:rPr>
          <w:rFonts w:ascii="Times New Roman" w:hAnsi="Times New Roman"/>
          <w:color w:val="000000"/>
          <w:sz w:val="26"/>
          <w:szCs w:val="26"/>
        </w:rPr>
        <w:t>про</w:t>
      </w:r>
      <w:r w:rsidRPr="00260E10">
        <w:rPr>
          <w:rFonts w:ascii="Times New Roman" w:hAnsi="Times New Roman"/>
          <w:color w:val="000000"/>
          <w:sz w:val="21"/>
          <w:szCs w:val="21"/>
        </w:rPr>
        <w:t xml:space="preserve"> </w:t>
      </w:r>
      <w:r>
        <w:rPr>
          <w:rFonts w:ascii="Times New Roman" w:hAnsi="Times New Roman"/>
          <w:color w:val="000000"/>
          <w:sz w:val="26"/>
          <w:szCs w:val="26"/>
        </w:rPr>
        <w:t>доходи</w:t>
      </w:r>
      <w:r w:rsidRPr="00260E10">
        <w:rPr>
          <w:rFonts w:ascii="Times New Roman" w:hAnsi="Times New Roman"/>
          <w:color w:val="000000"/>
          <w:sz w:val="21"/>
          <w:szCs w:val="21"/>
        </w:rPr>
        <w:t xml:space="preserve"> </w:t>
      </w:r>
      <w:r>
        <w:rPr>
          <w:rFonts w:ascii="Times New Roman" w:hAnsi="Times New Roman"/>
          <w:color w:val="000000"/>
          <w:sz w:val="26"/>
          <w:szCs w:val="26"/>
        </w:rPr>
        <w:t>за</w:t>
      </w:r>
      <w:r w:rsidRPr="00260E10">
        <w:rPr>
          <w:rFonts w:ascii="Times New Roman" w:hAnsi="Times New Roman"/>
          <w:color w:val="000000"/>
          <w:sz w:val="21"/>
          <w:szCs w:val="21"/>
        </w:rPr>
        <w:t xml:space="preserve"> </w:t>
      </w:r>
      <w:r>
        <w:rPr>
          <w:rFonts w:ascii="Times New Roman" w:hAnsi="Times New Roman"/>
          <w:color w:val="000000"/>
          <w:sz w:val="26"/>
          <w:szCs w:val="26"/>
        </w:rPr>
        <w:t>період</w:t>
      </w:r>
      <w:r w:rsidRPr="00260E10">
        <w:rPr>
          <w:rFonts w:ascii="Times New Roman" w:hAnsi="Times New Roman"/>
          <w:color w:val="000000"/>
          <w:sz w:val="21"/>
          <w:szCs w:val="21"/>
        </w:rPr>
        <w:t xml:space="preserve"> </w:t>
      </w:r>
      <w:r>
        <w:rPr>
          <w:rFonts w:ascii="Times New Roman" w:hAnsi="Times New Roman"/>
          <w:color w:val="000000"/>
          <w:sz w:val="26"/>
          <w:szCs w:val="26"/>
        </w:rPr>
        <w:t>здійснення</w:t>
      </w:r>
      <w:r w:rsidRPr="00260E10">
        <w:rPr>
          <w:rFonts w:ascii="Times New Roman" w:hAnsi="Times New Roman"/>
          <w:color w:val="000000"/>
          <w:sz w:val="21"/>
          <w:szCs w:val="21"/>
        </w:rPr>
        <w:t xml:space="preserve"> </w:t>
      </w:r>
      <w:r>
        <w:rPr>
          <w:rFonts w:ascii="Times New Roman" w:hAnsi="Times New Roman"/>
          <w:color w:val="000000"/>
          <w:sz w:val="26"/>
          <w:szCs w:val="26"/>
        </w:rPr>
        <w:t>професійної</w:t>
      </w:r>
      <w:r w:rsidRPr="00260E10">
        <w:rPr>
          <w:rFonts w:ascii="Times New Roman" w:hAnsi="Times New Roman"/>
          <w:color w:val="000000"/>
          <w:sz w:val="21"/>
          <w:szCs w:val="21"/>
        </w:rPr>
        <w:t xml:space="preserve"> </w:t>
      </w:r>
      <w:r>
        <w:rPr>
          <w:rFonts w:ascii="Times New Roman" w:hAnsi="Times New Roman"/>
          <w:color w:val="000000"/>
          <w:sz w:val="26"/>
          <w:szCs w:val="26"/>
        </w:rPr>
        <w:t>діяльності</w:t>
      </w:r>
      <w:r w:rsidRPr="00260E10">
        <w:rPr>
          <w:rFonts w:ascii="Times New Roman" w:hAnsi="Times New Roman"/>
          <w:color w:val="000000"/>
          <w:sz w:val="21"/>
          <w:szCs w:val="21"/>
        </w:rPr>
        <w:t xml:space="preserve"> </w:t>
      </w:r>
      <w:r>
        <w:rPr>
          <w:rFonts w:ascii="Times New Roman" w:hAnsi="Times New Roman"/>
          <w:color w:val="000000"/>
          <w:sz w:val="26"/>
          <w:szCs w:val="26"/>
        </w:rPr>
        <w:t>адвоката;</w:t>
      </w:r>
    </w:p>
    <w:p w:rsidR="00C6043B" w:rsidRDefault="00C6043B" w:rsidP="00260E10">
      <w:pPr>
        <w:pStyle w:val="af3"/>
        <w:numPr>
          <w:ilvl w:val="0"/>
          <w:numId w:val="2"/>
        </w:numPr>
        <w:pBdr>
          <w:top w:val="nil"/>
          <w:left w:val="nil"/>
          <w:bottom w:val="nil"/>
          <w:right w:val="nil"/>
          <w:between w:val="nil"/>
        </w:pBdr>
        <w:tabs>
          <w:tab w:val="left" w:pos="851"/>
        </w:tabs>
        <w:spacing w:line="240" w:lineRule="auto"/>
        <w:ind w:leftChars="-60" w:left="-144" w:firstLineChars="0" w:firstLine="567"/>
        <w:jc w:val="both"/>
        <w:rPr>
          <w:rFonts w:ascii="Times New Roman" w:hAnsi="Times New Roman"/>
          <w:color w:val="000000"/>
          <w:sz w:val="26"/>
          <w:szCs w:val="26"/>
        </w:rPr>
      </w:pPr>
      <w:r>
        <w:rPr>
          <w:rFonts w:ascii="Times New Roman" w:hAnsi="Times New Roman"/>
          <w:color w:val="000000"/>
          <w:sz w:val="26"/>
          <w:szCs w:val="26"/>
        </w:rPr>
        <w:t>належним чином засвідченими копіями судових рішень чи інших процесуальних документів, які у сукупності дозволяють встановити участь адвоката у справі (провадженні);</w:t>
      </w:r>
    </w:p>
    <w:p w:rsidR="00C6043B" w:rsidRDefault="00C6043B" w:rsidP="00260E10">
      <w:pPr>
        <w:pStyle w:val="af3"/>
        <w:numPr>
          <w:ilvl w:val="0"/>
          <w:numId w:val="2"/>
        </w:numPr>
        <w:pBdr>
          <w:top w:val="nil"/>
          <w:left w:val="nil"/>
          <w:bottom w:val="nil"/>
          <w:right w:val="nil"/>
          <w:between w:val="nil"/>
        </w:pBdr>
        <w:tabs>
          <w:tab w:val="left" w:pos="851"/>
        </w:tabs>
        <w:spacing w:after="0" w:line="240" w:lineRule="auto"/>
        <w:ind w:leftChars="-60" w:left="-144" w:firstLineChars="0" w:firstLine="567"/>
        <w:jc w:val="both"/>
        <w:rPr>
          <w:rFonts w:ascii="Times New Roman" w:hAnsi="Times New Roman"/>
          <w:color w:val="000000"/>
          <w:sz w:val="26"/>
          <w:szCs w:val="26"/>
        </w:rPr>
      </w:pPr>
      <w:r>
        <w:rPr>
          <w:rFonts w:ascii="Times New Roman" w:hAnsi="Times New Roman"/>
          <w:color w:val="000000"/>
          <w:sz w:val="26"/>
          <w:szCs w:val="26"/>
        </w:rPr>
        <w:t>іншими документами, поданими відповідно до умов конкурсу.</w:t>
      </w:r>
    </w:p>
    <w:p w:rsidR="00C6043B" w:rsidRDefault="00C6043B" w:rsidP="00260E10">
      <w:pPr>
        <w:pBdr>
          <w:top w:val="nil"/>
          <w:left w:val="nil"/>
          <w:bottom w:val="nil"/>
          <w:right w:val="nil"/>
          <w:between w:val="nil"/>
        </w:pBdr>
        <w:tabs>
          <w:tab w:val="left" w:pos="851"/>
        </w:tabs>
        <w:spacing w:line="240" w:lineRule="auto"/>
        <w:ind w:leftChars="-60" w:left="-144" w:firstLineChars="0" w:firstLine="567"/>
        <w:jc w:val="both"/>
        <w:rPr>
          <w:color w:val="000000"/>
          <w:sz w:val="26"/>
          <w:szCs w:val="26"/>
          <w:lang w:val="uk-UA"/>
        </w:rPr>
      </w:pPr>
      <w:r>
        <w:rPr>
          <w:color w:val="000000"/>
          <w:sz w:val="26"/>
          <w:szCs w:val="26"/>
          <w:lang w:val="uk-UA"/>
        </w:rPr>
        <w:t>Абзац</w:t>
      </w:r>
      <w:r w:rsidR="00DA0275">
        <w:rPr>
          <w:color w:val="000000"/>
          <w:sz w:val="26"/>
          <w:szCs w:val="26"/>
          <w:lang w:val="uk-UA"/>
        </w:rPr>
        <w:t>о</w:t>
      </w:r>
      <w:r>
        <w:rPr>
          <w:color w:val="000000"/>
          <w:sz w:val="26"/>
          <w:szCs w:val="26"/>
          <w:lang w:val="uk-UA"/>
        </w:rPr>
        <w:t>м третім пункту 4.2 Положення встановлено, що документи, передбачені підпунктами 1-5 абзацу першого цього пункту, необхідно подавати за період, яким підтверджується досві</w:t>
      </w:r>
      <w:r w:rsidR="00DA0275">
        <w:rPr>
          <w:color w:val="000000"/>
          <w:sz w:val="26"/>
          <w:szCs w:val="26"/>
          <w:lang w:val="uk-UA"/>
        </w:rPr>
        <w:t>д</w:t>
      </w:r>
      <w:r>
        <w:rPr>
          <w:color w:val="000000"/>
          <w:sz w:val="26"/>
          <w:szCs w:val="26"/>
          <w:lang w:val="uk-UA"/>
        </w:rPr>
        <w:t xml:space="preserve"> професійної діяльності адвоката.</w:t>
      </w:r>
    </w:p>
    <w:p w:rsidR="00F3488D" w:rsidRPr="00C6043B" w:rsidRDefault="00F3488D" w:rsidP="00260E10">
      <w:pPr>
        <w:pBdr>
          <w:top w:val="nil"/>
          <w:left w:val="nil"/>
          <w:bottom w:val="nil"/>
          <w:right w:val="nil"/>
          <w:between w:val="nil"/>
        </w:pBdr>
        <w:tabs>
          <w:tab w:val="left" w:pos="851"/>
        </w:tabs>
        <w:spacing w:line="240" w:lineRule="auto"/>
        <w:ind w:leftChars="-60" w:left="-144" w:firstLineChars="0" w:firstLine="567"/>
        <w:jc w:val="both"/>
        <w:rPr>
          <w:color w:val="000000"/>
          <w:sz w:val="26"/>
          <w:szCs w:val="26"/>
          <w:lang w:val="uk-UA"/>
        </w:rPr>
      </w:pPr>
      <w:r>
        <w:rPr>
          <w:color w:val="000000"/>
          <w:sz w:val="26"/>
          <w:szCs w:val="26"/>
          <w:lang w:val="uk-UA"/>
        </w:rPr>
        <w:t>Кандидатом подано два ордери на надання правничої (правової) допомоги</w:t>
      </w:r>
      <w:r w:rsidR="006A734D">
        <w:rPr>
          <w:color w:val="000000"/>
          <w:sz w:val="26"/>
          <w:szCs w:val="26"/>
          <w:lang w:val="uk-UA"/>
        </w:rPr>
        <w:t>,</w:t>
      </w:r>
      <w:r>
        <w:rPr>
          <w:color w:val="000000"/>
          <w:sz w:val="26"/>
          <w:szCs w:val="26"/>
          <w:lang w:val="uk-UA"/>
        </w:rPr>
        <w:t xml:space="preserve"> </w:t>
      </w:r>
      <w:r w:rsidR="006A734D">
        <w:rPr>
          <w:color w:val="000000"/>
          <w:sz w:val="26"/>
          <w:szCs w:val="26"/>
          <w:lang w:val="uk-UA"/>
        </w:rPr>
        <w:t xml:space="preserve">копії податкових декларацій платника єдиного податку </w:t>
      </w:r>
      <w:r w:rsidR="000927D4">
        <w:rPr>
          <w:color w:val="000000"/>
          <w:sz w:val="26"/>
          <w:szCs w:val="26"/>
          <w:lang w:val="uk-UA"/>
        </w:rPr>
        <w:t>–</w:t>
      </w:r>
      <w:r w:rsidR="006A734D">
        <w:rPr>
          <w:color w:val="000000"/>
          <w:sz w:val="26"/>
          <w:szCs w:val="26"/>
          <w:lang w:val="uk-UA"/>
        </w:rPr>
        <w:t xml:space="preserve"> фізичної особи – підприємця за 2015, 2016 роки та копії </w:t>
      </w:r>
      <w:r>
        <w:rPr>
          <w:color w:val="000000"/>
          <w:sz w:val="26"/>
          <w:szCs w:val="26"/>
          <w:lang w:val="uk-UA"/>
        </w:rPr>
        <w:t>податков</w:t>
      </w:r>
      <w:r w:rsidR="006A734D">
        <w:rPr>
          <w:color w:val="000000"/>
          <w:sz w:val="26"/>
          <w:szCs w:val="26"/>
          <w:lang w:val="uk-UA"/>
        </w:rPr>
        <w:t>и</w:t>
      </w:r>
      <w:r w:rsidR="000927D4">
        <w:rPr>
          <w:color w:val="000000"/>
          <w:sz w:val="26"/>
          <w:szCs w:val="26"/>
          <w:lang w:val="uk-UA"/>
        </w:rPr>
        <w:t>х</w:t>
      </w:r>
      <w:r>
        <w:rPr>
          <w:color w:val="000000"/>
          <w:sz w:val="26"/>
          <w:szCs w:val="26"/>
          <w:lang w:val="uk-UA"/>
        </w:rPr>
        <w:t xml:space="preserve"> деклараці</w:t>
      </w:r>
      <w:r w:rsidR="006A734D">
        <w:rPr>
          <w:color w:val="000000"/>
          <w:sz w:val="26"/>
          <w:szCs w:val="26"/>
          <w:lang w:val="uk-UA"/>
        </w:rPr>
        <w:t>й</w:t>
      </w:r>
      <w:r>
        <w:rPr>
          <w:color w:val="000000"/>
          <w:sz w:val="26"/>
          <w:szCs w:val="26"/>
          <w:lang w:val="uk-UA"/>
        </w:rPr>
        <w:t xml:space="preserve"> про майновий стан і доходи особи, яка провадить незалежну професійну діяльність, за </w:t>
      </w:r>
      <w:r w:rsidR="006A734D">
        <w:rPr>
          <w:color w:val="000000"/>
          <w:sz w:val="26"/>
          <w:szCs w:val="26"/>
          <w:lang w:val="uk-UA"/>
        </w:rPr>
        <w:t>2017 – 2022</w:t>
      </w:r>
      <w:r w:rsidR="00260E10">
        <w:rPr>
          <w:color w:val="000000"/>
          <w:sz w:val="26"/>
          <w:szCs w:val="26"/>
          <w:lang w:val="uk-UA"/>
        </w:rPr>
        <w:t xml:space="preserve"> </w:t>
      </w:r>
      <w:bookmarkStart w:id="0" w:name="_GoBack"/>
      <w:bookmarkEnd w:id="0"/>
      <w:r w:rsidR="006A734D">
        <w:rPr>
          <w:color w:val="000000"/>
          <w:sz w:val="26"/>
          <w:szCs w:val="26"/>
          <w:lang w:val="uk-UA"/>
        </w:rPr>
        <w:t>роки.</w:t>
      </w:r>
    </w:p>
    <w:p w:rsidR="003A6058" w:rsidRDefault="008C75E8" w:rsidP="00260E10">
      <w:pPr>
        <w:pBdr>
          <w:top w:val="nil"/>
          <w:left w:val="nil"/>
          <w:bottom w:val="nil"/>
          <w:right w:val="nil"/>
          <w:between w:val="nil"/>
        </w:pBdr>
        <w:spacing w:line="240" w:lineRule="auto"/>
        <w:ind w:leftChars="-60" w:left="-144" w:firstLineChars="217" w:firstLine="564"/>
        <w:jc w:val="both"/>
        <w:rPr>
          <w:color w:val="000000"/>
          <w:sz w:val="26"/>
          <w:szCs w:val="26"/>
          <w:lang w:val="uk-UA"/>
        </w:rPr>
      </w:pPr>
      <w:r>
        <w:rPr>
          <w:color w:val="000000"/>
          <w:sz w:val="26"/>
          <w:szCs w:val="26"/>
          <w:lang w:val="uk-UA"/>
        </w:rPr>
        <w:lastRenderedPageBreak/>
        <w:t xml:space="preserve">Отже, </w:t>
      </w:r>
      <w:r w:rsidR="0023325F">
        <w:rPr>
          <w:color w:val="000000"/>
          <w:sz w:val="26"/>
          <w:szCs w:val="26"/>
          <w:lang w:val="uk-UA"/>
        </w:rPr>
        <w:t>подані Воробйовим В.В.</w:t>
      </w:r>
      <w:r>
        <w:rPr>
          <w:color w:val="000000"/>
          <w:sz w:val="26"/>
          <w:szCs w:val="26"/>
          <w:lang w:val="uk-UA"/>
        </w:rPr>
        <w:t xml:space="preserve"> </w:t>
      </w:r>
      <w:r w:rsidR="00A425DF">
        <w:rPr>
          <w:color w:val="000000"/>
          <w:sz w:val="26"/>
          <w:szCs w:val="26"/>
          <w:lang w:val="uk-UA"/>
        </w:rPr>
        <w:t>документи</w:t>
      </w:r>
      <w:r w:rsidR="0023325F">
        <w:rPr>
          <w:color w:val="000000"/>
          <w:sz w:val="26"/>
          <w:szCs w:val="26"/>
          <w:lang w:val="uk-UA"/>
        </w:rPr>
        <w:t xml:space="preserve"> не дозволяють належним чином встановити</w:t>
      </w:r>
      <w:r w:rsidR="00A425DF">
        <w:rPr>
          <w:color w:val="000000"/>
          <w:sz w:val="26"/>
          <w:szCs w:val="26"/>
          <w:lang w:val="uk-UA"/>
        </w:rPr>
        <w:t xml:space="preserve"> його </w:t>
      </w:r>
      <w:r w:rsidR="000927D4">
        <w:rPr>
          <w:color w:val="000000"/>
          <w:sz w:val="26"/>
          <w:szCs w:val="26"/>
          <w:lang w:val="uk-UA"/>
        </w:rPr>
        <w:t>досвід роботи адвокатом та відповідність вимогам, встановленим частиною першою статті 28 Закону.</w:t>
      </w:r>
    </w:p>
    <w:p w:rsidR="003952BF" w:rsidRPr="009B406D" w:rsidRDefault="003952BF" w:rsidP="00260E10">
      <w:pPr>
        <w:pBdr>
          <w:top w:val="nil"/>
          <w:left w:val="nil"/>
          <w:bottom w:val="nil"/>
          <w:right w:val="nil"/>
          <w:between w:val="nil"/>
        </w:pBdr>
        <w:spacing w:after="240" w:line="240" w:lineRule="auto"/>
        <w:ind w:leftChars="-60" w:left="-144" w:firstLineChars="217" w:firstLine="564"/>
        <w:jc w:val="both"/>
        <w:rPr>
          <w:color w:val="000000"/>
          <w:sz w:val="26"/>
          <w:szCs w:val="26"/>
          <w:lang w:val="uk-UA"/>
        </w:rPr>
      </w:pPr>
      <w:r w:rsidRPr="009B406D">
        <w:rPr>
          <w:color w:val="000000"/>
          <w:sz w:val="26"/>
          <w:szCs w:val="26"/>
          <w:lang w:val="uk-UA"/>
        </w:rPr>
        <w:t xml:space="preserve">Керуючись статтями 79-3, 83, 93, 101 Закону України «Про судоустрій і статус суддів», </w:t>
      </w:r>
      <w:r w:rsidR="00DA0275">
        <w:rPr>
          <w:color w:val="000000"/>
          <w:sz w:val="26"/>
          <w:szCs w:val="26"/>
          <w:lang w:val="uk-UA"/>
        </w:rPr>
        <w:t>Вища кваліфікаційна комісія суддів України</w:t>
      </w:r>
      <w:r w:rsidRPr="009B406D">
        <w:rPr>
          <w:color w:val="000000"/>
          <w:sz w:val="26"/>
          <w:szCs w:val="26"/>
          <w:lang w:val="uk-UA"/>
        </w:rPr>
        <w:t xml:space="preserve"> одноголосно</w:t>
      </w:r>
    </w:p>
    <w:p w:rsidR="003952BF" w:rsidRPr="009B406D" w:rsidRDefault="003952BF" w:rsidP="00260E10">
      <w:pPr>
        <w:pBdr>
          <w:top w:val="nil"/>
          <w:left w:val="nil"/>
          <w:bottom w:val="nil"/>
          <w:right w:val="nil"/>
          <w:between w:val="nil"/>
        </w:pBdr>
        <w:spacing w:before="240" w:after="240" w:line="240" w:lineRule="auto"/>
        <w:ind w:leftChars="-60" w:left="-141" w:hanging="3"/>
        <w:jc w:val="center"/>
        <w:rPr>
          <w:color w:val="000000"/>
          <w:sz w:val="26"/>
          <w:szCs w:val="26"/>
          <w:lang w:val="uk-UA"/>
        </w:rPr>
      </w:pPr>
      <w:r w:rsidRPr="009B406D">
        <w:rPr>
          <w:color w:val="000000"/>
          <w:sz w:val="26"/>
          <w:szCs w:val="26"/>
          <w:lang w:val="uk-UA"/>
        </w:rPr>
        <w:t>вирішила:</w:t>
      </w:r>
    </w:p>
    <w:p w:rsidR="003952BF" w:rsidRPr="009B406D" w:rsidRDefault="003952BF" w:rsidP="00260E10">
      <w:pPr>
        <w:pBdr>
          <w:top w:val="nil"/>
          <w:left w:val="nil"/>
          <w:bottom w:val="nil"/>
          <w:right w:val="nil"/>
          <w:between w:val="nil"/>
        </w:pBdr>
        <w:spacing w:line="240" w:lineRule="auto"/>
        <w:ind w:leftChars="-60" w:left="-141" w:hanging="3"/>
        <w:jc w:val="both"/>
        <w:rPr>
          <w:color w:val="000000"/>
          <w:sz w:val="26"/>
          <w:szCs w:val="26"/>
          <w:lang w:val="uk-UA"/>
        </w:rPr>
      </w:pPr>
      <w:r w:rsidRPr="009B406D">
        <w:rPr>
          <w:color w:val="000000"/>
          <w:sz w:val="26"/>
          <w:szCs w:val="26"/>
          <w:lang w:val="uk-UA"/>
        </w:rPr>
        <w:t xml:space="preserve">відмовити </w:t>
      </w:r>
      <w:r w:rsidR="0023325F">
        <w:rPr>
          <w:color w:val="000000" w:themeColor="text1"/>
          <w:sz w:val="26"/>
          <w:szCs w:val="26"/>
          <w:lang w:val="uk-UA"/>
        </w:rPr>
        <w:t>Воробйову Віктору Вікторовичу</w:t>
      </w:r>
      <w:r w:rsidRPr="00715A25">
        <w:rPr>
          <w:color w:val="000000" w:themeColor="text1"/>
          <w:sz w:val="26"/>
          <w:szCs w:val="26"/>
          <w:lang w:val="uk-UA"/>
        </w:rPr>
        <w:t xml:space="preserve"> </w:t>
      </w:r>
      <w:r w:rsidR="00A425DF">
        <w:rPr>
          <w:color w:val="000000"/>
          <w:sz w:val="26"/>
          <w:szCs w:val="26"/>
          <w:lang w:val="uk-UA"/>
        </w:rPr>
        <w:t>в</w:t>
      </w:r>
      <w:r w:rsidRPr="009B406D">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Pr>
          <w:color w:val="000000"/>
          <w:sz w:val="26"/>
          <w:szCs w:val="26"/>
          <w:lang w:val="uk-UA"/>
        </w:rPr>
        <w:t> </w:t>
      </w:r>
      <w:r w:rsidRPr="009B406D">
        <w:rPr>
          <w:color w:val="000000"/>
          <w:sz w:val="26"/>
          <w:szCs w:val="26"/>
          <w:lang w:val="uk-UA"/>
        </w:rPr>
        <w:t>вересня 2023</w:t>
      </w:r>
      <w:r>
        <w:rPr>
          <w:color w:val="000000"/>
          <w:sz w:val="26"/>
          <w:szCs w:val="26"/>
          <w:lang w:val="uk-UA"/>
        </w:rPr>
        <w:t> </w:t>
      </w:r>
      <w:r w:rsidRPr="009B406D">
        <w:rPr>
          <w:color w:val="000000"/>
          <w:sz w:val="26"/>
          <w:szCs w:val="26"/>
          <w:lang w:val="uk-UA"/>
        </w:rPr>
        <w:t>року №</w:t>
      </w:r>
      <w:r>
        <w:rPr>
          <w:color w:val="000000"/>
          <w:sz w:val="26"/>
          <w:szCs w:val="26"/>
          <w:lang w:val="uk-UA"/>
        </w:rPr>
        <w:t> </w:t>
      </w:r>
      <w:r w:rsidRPr="009B406D">
        <w:rPr>
          <w:color w:val="000000"/>
          <w:sz w:val="26"/>
          <w:szCs w:val="26"/>
          <w:lang w:val="uk-UA"/>
        </w:rPr>
        <w:t>94/зп-23.</w:t>
      </w:r>
    </w:p>
    <w:p w:rsidR="003952BF" w:rsidRPr="009B406D" w:rsidRDefault="003952BF" w:rsidP="00260E10">
      <w:pPr>
        <w:pBdr>
          <w:top w:val="nil"/>
          <w:left w:val="nil"/>
          <w:bottom w:val="nil"/>
          <w:right w:val="nil"/>
          <w:between w:val="nil"/>
        </w:pBdr>
        <w:spacing w:before="360" w:after="240" w:line="240" w:lineRule="auto"/>
        <w:ind w:leftChars="-60" w:left="-141" w:hanging="3"/>
        <w:jc w:val="both"/>
        <w:rPr>
          <w:color w:val="000000"/>
          <w:sz w:val="26"/>
          <w:szCs w:val="26"/>
          <w:lang w:val="uk-UA"/>
        </w:rPr>
      </w:pPr>
      <w:r w:rsidRPr="009B406D">
        <w:rPr>
          <w:color w:val="000000"/>
          <w:sz w:val="26"/>
          <w:szCs w:val="26"/>
          <w:lang w:val="uk-UA"/>
        </w:rPr>
        <w:t>Головуючий</w:t>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Pr>
          <w:color w:val="000000"/>
          <w:sz w:val="26"/>
          <w:szCs w:val="26"/>
          <w:lang w:val="uk-UA"/>
        </w:rPr>
        <w:tab/>
        <w:t>Руслан СИДОРОВИЧ</w:t>
      </w:r>
    </w:p>
    <w:p w:rsidR="003952BF" w:rsidRPr="009B406D" w:rsidRDefault="003952BF" w:rsidP="00260E10">
      <w:pPr>
        <w:pBdr>
          <w:top w:val="nil"/>
          <w:left w:val="nil"/>
          <w:bottom w:val="nil"/>
          <w:right w:val="nil"/>
          <w:between w:val="nil"/>
        </w:pBdr>
        <w:spacing w:after="240" w:line="240" w:lineRule="auto"/>
        <w:ind w:leftChars="-60" w:left="-141" w:hanging="3"/>
        <w:jc w:val="both"/>
        <w:rPr>
          <w:color w:val="000000"/>
          <w:sz w:val="26"/>
          <w:szCs w:val="26"/>
          <w:lang w:val="uk-UA"/>
        </w:rPr>
      </w:pPr>
      <w:r w:rsidRPr="009B406D">
        <w:rPr>
          <w:color w:val="000000"/>
          <w:sz w:val="26"/>
          <w:szCs w:val="26"/>
          <w:lang w:val="uk-UA"/>
        </w:rPr>
        <w:t>Члени Комісії:</w:t>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Pr>
          <w:color w:val="000000"/>
          <w:sz w:val="26"/>
          <w:szCs w:val="26"/>
          <w:lang w:val="uk-UA"/>
        </w:rPr>
        <w:tab/>
        <w:t>Людмила</w:t>
      </w:r>
      <w:r w:rsidRPr="009B406D">
        <w:rPr>
          <w:color w:val="000000"/>
          <w:sz w:val="26"/>
          <w:szCs w:val="26"/>
          <w:lang w:val="uk-UA"/>
        </w:rPr>
        <w:t xml:space="preserve"> </w:t>
      </w:r>
      <w:r>
        <w:rPr>
          <w:color w:val="000000"/>
          <w:sz w:val="26"/>
          <w:szCs w:val="26"/>
          <w:lang w:val="uk-UA"/>
        </w:rPr>
        <w:t>ВОЛКОВА</w:t>
      </w:r>
    </w:p>
    <w:p w:rsidR="003952BF" w:rsidRPr="009B406D" w:rsidRDefault="003952BF" w:rsidP="00260E10">
      <w:pPr>
        <w:pBdr>
          <w:top w:val="nil"/>
          <w:left w:val="nil"/>
          <w:bottom w:val="nil"/>
          <w:right w:val="nil"/>
          <w:between w:val="nil"/>
        </w:pBdr>
        <w:spacing w:after="240" w:line="240" w:lineRule="auto"/>
        <w:ind w:leftChars="-60" w:left="-141" w:hanging="3"/>
        <w:jc w:val="both"/>
        <w:rPr>
          <w:color w:val="000000"/>
          <w:sz w:val="26"/>
          <w:szCs w:val="26"/>
          <w:lang w:val="uk-UA"/>
        </w:rPr>
      </w:pPr>
      <w:r w:rsidRPr="009B406D">
        <w:rPr>
          <w:color w:val="000000"/>
          <w:sz w:val="26"/>
          <w:szCs w:val="26"/>
          <w:lang w:val="uk-UA"/>
        </w:rPr>
        <w:t xml:space="preserve">    </w:t>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Pr>
          <w:color w:val="000000"/>
          <w:sz w:val="26"/>
          <w:szCs w:val="26"/>
          <w:lang w:val="uk-UA"/>
        </w:rPr>
        <w:tab/>
      </w:r>
      <w:r w:rsidRPr="009B406D">
        <w:rPr>
          <w:color w:val="000000"/>
          <w:sz w:val="26"/>
          <w:szCs w:val="26"/>
          <w:lang w:val="uk-UA"/>
        </w:rPr>
        <w:t xml:space="preserve">Роман </w:t>
      </w:r>
      <w:r>
        <w:rPr>
          <w:color w:val="000000"/>
          <w:sz w:val="26"/>
          <w:szCs w:val="26"/>
          <w:lang w:val="uk-UA"/>
        </w:rPr>
        <w:t>КИДИСЮК</w:t>
      </w:r>
    </w:p>
    <w:sectPr w:rsidR="003952BF" w:rsidRPr="009B406D">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1C7" w:rsidRDefault="00B601C7">
      <w:pPr>
        <w:spacing w:line="240" w:lineRule="auto"/>
        <w:ind w:left="0" w:hanging="2"/>
      </w:pPr>
      <w:r>
        <w:separator/>
      </w:r>
    </w:p>
  </w:endnote>
  <w:endnote w:type="continuationSeparator" w:id="0">
    <w:p w:rsidR="00B601C7" w:rsidRDefault="00B601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2E" w:rsidRDefault="00341F2E">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1C7" w:rsidRDefault="00B601C7">
      <w:pPr>
        <w:spacing w:line="240" w:lineRule="auto"/>
        <w:ind w:left="0" w:hanging="2"/>
      </w:pPr>
      <w:r>
        <w:separator/>
      </w:r>
    </w:p>
  </w:footnote>
  <w:footnote w:type="continuationSeparator" w:id="0">
    <w:p w:rsidR="00B601C7" w:rsidRDefault="00B601C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2E" w:rsidRDefault="00420B0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60E10">
      <w:rPr>
        <w:noProof/>
        <w:color w:val="000000"/>
      </w:rPr>
      <w:t>2</w:t>
    </w:r>
    <w:r>
      <w:rPr>
        <w:color w:val="000000"/>
      </w:rPr>
      <w:fldChar w:fldCharType="end"/>
    </w:r>
  </w:p>
  <w:p w:rsidR="00341F2E" w:rsidRDefault="00341F2E">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D7494"/>
    <w:multiLevelType w:val="multilevel"/>
    <w:tmpl w:val="574683F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F2E"/>
    <w:rsid w:val="000927D4"/>
    <w:rsid w:val="002126CD"/>
    <w:rsid w:val="0022195C"/>
    <w:rsid w:val="0023325F"/>
    <w:rsid w:val="00260E10"/>
    <w:rsid w:val="00324ED4"/>
    <w:rsid w:val="00341F2E"/>
    <w:rsid w:val="003952BF"/>
    <w:rsid w:val="003A6058"/>
    <w:rsid w:val="003E069E"/>
    <w:rsid w:val="003E519C"/>
    <w:rsid w:val="00420B07"/>
    <w:rsid w:val="006A734D"/>
    <w:rsid w:val="00704CAC"/>
    <w:rsid w:val="00773AA4"/>
    <w:rsid w:val="008B1B4A"/>
    <w:rsid w:val="008C75E8"/>
    <w:rsid w:val="00926AE1"/>
    <w:rsid w:val="00A14657"/>
    <w:rsid w:val="00A425DF"/>
    <w:rsid w:val="00B601C7"/>
    <w:rsid w:val="00C6043B"/>
    <w:rsid w:val="00CA1182"/>
    <w:rsid w:val="00DA0275"/>
    <w:rsid w:val="00F3133D"/>
    <w:rsid w:val="00F3488D"/>
    <w:rsid w:val="00FA57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3733</Words>
  <Characters>2128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2024-03-15T08:54:00Z</dcterms:created>
  <dcterms:modified xsi:type="dcterms:W3CDTF">2024-03-15T08:54:00Z</dcterms:modified>
</cp:coreProperties>
</file>