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EC9" w:rsidRPr="00B77645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F2EC9" w:rsidRPr="00B77645" w:rsidRDefault="00BF2EC9" w:rsidP="00BF2E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F2EC9" w:rsidRPr="00B77645" w:rsidRDefault="00BF2EC9" w:rsidP="00BF2EC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BF2EC9" w:rsidRPr="00B77645" w:rsidRDefault="00BF2EC9" w:rsidP="00BF2E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7CF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F2EC9" w:rsidRPr="00B77645" w:rsidRDefault="00BF2EC9" w:rsidP="00BF2EC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F2EC9" w:rsidRPr="00B77645" w:rsidRDefault="00BF2EC9" w:rsidP="00BF2E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BF2EC9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BF2EC9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BF2EC9" w:rsidRPr="001D2689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BF2EC9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Про визначення переможців конкурсу на зайняття вакантних посад суддів в Апеляційній палаті Вищого антикорупційного суду в межах конкурсу, оголошеного рішенням Вищої кваліфікаційної комісії суддів України від 03 червня 2025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112/зп-25 (зі змінами).</w:t>
      </w:r>
    </w:p>
    <w:p w:rsidR="00BF2EC9" w:rsidRPr="00602E55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BF2EC9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Про рекомендування кандидатів для призначення на посади суддів Апеля</w:t>
      </w:r>
      <w:r>
        <w:rPr>
          <w:rFonts w:ascii="Times New Roman" w:hAnsi="Times New Roman" w:cs="Times New Roman"/>
          <w:sz w:val="26"/>
          <w:szCs w:val="26"/>
          <w:lang w:val="uk-UA"/>
        </w:rPr>
        <w:t>цій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ної палати Вищого антикорупційного суду в межах конкурсу, оголошеного рішенням Вищої кваліфікаційної комісії суддів України від 03 червня 2025 року № 112/зп-25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BF2EC9" w:rsidRPr="00CA57BB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BF2EC9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Про визначення переможців конкурсу на зайняття вакантних посад інших суддів у Вищому антикорупційному суді в межах конкурсу, оголошеного рішенням Вищої кваліфікаційної комісії суддів України від 03 червня 2025 року № 112/зп-25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BF2EC9" w:rsidRPr="00CA57BB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BF2EC9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Про рекомендування кандидатів для призначення на посади суддів Вищого антикорупційного суду в межах конкурсу, оголошеного рішенням Вищої кваліфікаційної комісії суддів України від 03 червня 2025 року № 112/зп-25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BF2EC9" w:rsidRPr="00CA57BB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Default="00BF2EC9" w:rsidP="00BF2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:rsidR="00BF2EC9" w:rsidRPr="00457CFE" w:rsidRDefault="00BF2EC9" w:rsidP="00BF2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ab/>
      </w:r>
      <w:r w:rsidRPr="00457CFE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 </w:t>
      </w:r>
      <w:bookmarkStart w:id="0" w:name="_Hlk231991731"/>
      <w:r w:rsidRPr="00457CFE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підтвердження здатності кандидата на посаду судді </w:t>
      </w:r>
      <w:proofErr w:type="spellStart"/>
      <w:r w:rsidRPr="00457CFE">
        <w:rPr>
          <w:rFonts w:ascii="Times New Roman" w:hAnsi="Times New Roman" w:cs="Times New Roman"/>
          <w:color w:val="1D1D1B"/>
          <w:sz w:val="26"/>
          <w:szCs w:val="26"/>
          <w:lang w:val="uk-UA"/>
        </w:rPr>
        <w:t>Мудрецької</w:t>
      </w:r>
      <w:proofErr w:type="spellEnd"/>
      <w:r w:rsidRPr="00457CFE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Ганни Володимирівни здійснювати правосуддя в апеляційному загальному суді в межах конкурсу, оголошеного рішенням 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 w:rsidRPr="00457CFE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від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 </w:t>
      </w:r>
      <w:r w:rsidRPr="00457CFE">
        <w:rPr>
          <w:rFonts w:ascii="Times New Roman" w:hAnsi="Times New Roman" w:cs="Times New Roman"/>
          <w:color w:val="1D1D1B"/>
          <w:sz w:val="26"/>
          <w:szCs w:val="26"/>
          <w:lang w:val="uk-UA"/>
        </w:rPr>
        <w:t>14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 </w:t>
      </w:r>
      <w:r w:rsidRPr="00457CFE">
        <w:rPr>
          <w:rFonts w:ascii="Times New Roman" w:hAnsi="Times New Roman" w:cs="Times New Roman"/>
          <w:color w:val="1D1D1B"/>
          <w:sz w:val="26"/>
          <w:szCs w:val="26"/>
          <w:lang w:val="uk-UA"/>
        </w:rPr>
        <w:t>вересня 2023 року № 94/зп-23 (зі</w:t>
      </w:r>
      <w:r w:rsidRPr="00457CFE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457CFE">
        <w:rPr>
          <w:rFonts w:ascii="Times New Roman" w:hAnsi="Times New Roman" w:cs="Times New Roman"/>
          <w:color w:val="1D1D1B"/>
          <w:sz w:val="26"/>
          <w:szCs w:val="26"/>
          <w:lang w:val="uk-UA"/>
        </w:rPr>
        <w:t>змінами)</w:t>
      </w:r>
      <w:bookmarkEnd w:id="0"/>
      <w:r w:rsidRPr="00457CF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F2EC9" w:rsidRPr="001D2689" w:rsidRDefault="00BF2EC9" w:rsidP="00BF2EC9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BF2EC9" w:rsidRPr="00F813EC" w:rsidRDefault="00BF2EC9" w:rsidP="00BF2EC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D268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</w:t>
      </w:r>
      <w:r w:rsidRPr="001D268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BF2EC9" w:rsidRDefault="006C74A9">
      <w:pPr>
        <w:rPr>
          <w:lang w:val="uk-UA"/>
        </w:rPr>
      </w:pPr>
      <w:bookmarkStart w:id="1" w:name="_GoBack"/>
      <w:bookmarkEnd w:id="1"/>
    </w:p>
    <w:sectPr w:rsidR="006C74A9" w:rsidRPr="00BF2E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C9"/>
    <w:rsid w:val="006C74A9"/>
    <w:rsid w:val="00BF2EC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F5836-E403-4347-B220-DF3B7A80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C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C9"/>
    <w:pPr>
      <w:ind w:left="720"/>
      <w:contextualSpacing/>
    </w:pPr>
  </w:style>
  <w:style w:type="character" w:styleId="a4">
    <w:name w:val="Emphasis"/>
    <w:basedOn w:val="a0"/>
    <w:uiPriority w:val="20"/>
    <w:qFormat/>
    <w:rsid w:val="00BF2EC9"/>
    <w:rPr>
      <w:i/>
      <w:iCs/>
    </w:rPr>
  </w:style>
  <w:style w:type="paragraph" w:customStyle="1" w:styleId="rtejustify">
    <w:name w:val="rtejustify"/>
    <w:basedOn w:val="a"/>
    <w:rsid w:val="00BF2E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2026-06-11T06:58:00Z</dcterms:created>
  <dcterms:modified xsi:type="dcterms:W3CDTF">2026-06-11T06:58:00Z</dcterms:modified>
</cp:coreProperties>
</file>