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Default="00004062" w:rsidP="003C707C">
      <w:pPr>
        <w:pStyle w:val="1"/>
        <w:jc w:val="center"/>
        <w:rPr>
          <w:rFonts w:eastAsia="Times New Roman"/>
          <w:sz w:val="24"/>
          <w:szCs w:val="24"/>
          <w:lang w:val="uk-UA" w:eastAsia="ru-RU"/>
        </w:rPr>
      </w:pPr>
      <w:r w:rsidRPr="00F234AD">
        <w:rPr>
          <w:rFonts w:eastAsia="Times New Roman"/>
          <w:noProof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D7B" w:rsidRPr="00096D7B" w:rsidRDefault="00096D7B" w:rsidP="00096D7B">
      <w:pPr>
        <w:rPr>
          <w:lang w:val="uk-UA" w:eastAsia="ru-RU"/>
        </w:rPr>
      </w:pPr>
    </w:p>
    <w:p w:rsidR="00004062" w:rsidRPr="00F234AD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F234AD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F234AD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Default="009B2D23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03 червня </w:t>
      </w:r>
      <w:r w:rsidR="00004062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7C6589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004062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B85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</w:t>
      </w:r>
      <w:r w:rsidR="00B85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85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85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</w:t>
      </w:r>
      <w:r w:rsidR="00161A20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3718F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161A20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1B7F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AA1B7F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61A20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845410" w:rsidRPr="00113CBD" w:rsidRDefault="00845410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30EC" w:rsidRPr="00113CBD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30EC" w:rsidRPr="00113CBD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Н Я № </w:t>
      </w:r>
      <w:r w:rsidR="00DD01D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84/пс-26</w:t>
      </w:r>
    </w:p>
    <w:p w:rsidR="00AF7207" w:rsidRPr="00113CBD" w:rsidRDefault="00AF7207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120AE" w:rsidRPr="00113CBD" w:rsidRDefault="008120AE" w:rsidP="002F2F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Вища кваліфікаційна комісія суддів України у </w:t>
      </w:r>
      <w:r w:rsidR="00AA1B7F"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складі Другої </w:t>
      </w:r>
      <w:r w:rsidR="00AF7207"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палати</w:t>
      </w:r>
      <w:r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</w:p>
    <w:p w:rsidR="002F2F1E" w:rsidRPr="00113CBD" w:rsidRDefault="002F2F1E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6058" w:rsidRPr="008A33D3" w:rsidRDefault="00AA1B7F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sz w:val="28"/>
          <w:szCs w:val="28"/>
          <w:lang w:val="uk-UA"/>
        </w:rPr>
        <w:t>головуючого –</w:t>
      </w:r>
      <w:r w:rsidR="00866D90" w:rsidRPr="00866D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410">
        <w:rPr>
          <w:rFonts w:ascii="Times New Roman" w:hAnsi="Times New Roman" w:cs="Times New Roman"/>
          <w:sz w:val="28"/>
          <w:szCs w:val="28"/>
          <w:lang w:val="uk-UA"/>
        </w:rPr>
        <w:t>Олега КОЛІУША</w:t>
      </w:r>
      <w:r w:rsidR="00866D90" w:rsidRPr="008A33D3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F2F1E" w:rsidRPr="008A33D3" w:rsidRDefault="002F2F1E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3D3" w:rsidRDefault="00E26058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8A33D3">
        <w:rPr>
          <w:rFonts w:ascii="Times New Roman" w:hAnsi="Times New Roman" w:cs="Times New Roman"/>
          <w:sz w:val="28"/>
          <w:szCs w:val="28"/>
          <w:lang w:val="uk-UA"/>
        </w:rPr>
        <w:t xml:space="preserve">членів Комісії: </w:t>
      </w:r>
      <w:r w:rsidR="00845410">
        <w:rPr>
          <w:rFonts w:ascii="Times New Roman" w:hAnsi="Times New Roman" w:cs="Times New Roman"/>
          <w:sz w:val="28"/>
          <w:szCs w:val="28"/>
          <w:lang w:val="uk-UA"/>
        </w:rPr>
        <w:t xml:space="preserve">Михайла БОГОНОСА, </w:t>
      </w:r>
      <w:r w:rsidR="00E30986" w:rsidRPr="008A33D3">
        <w:rPr>
          <w:rFonts w:ascii="Times New Roman" w:hAnsi="Times New Roman" w:cs="Times New Roman"/>
          <w:sz w:val="28"/>
          <w:szCs w:val="28"/>
          <w:lang w:val="uk-UA"/>
        </w:rPr>
        <w:t xml:space="preserve">Людмили ВОЛКОВОЇ, </w:t>
      </w:r>
      <w:r w:rsidR="009B2D23">
        <w:rPr>
          <w:rFonts w:ascii="Times New Roman" w:hAnsi="Times New Roman" w:cs="Times New Roman"/>
          <w:sz w:val="28"/>
          <w:szCs w:val="28"/>
          <w:lang w:val="uk-UA"/>
        </w:rPr>
        <w:t xml:space="preserve">Віталія ГАЦЕЛЮКА, </w:t>
      </w:r>
      <w:r w:rsidR="00E4232D" w:rsidRPr="008A33D3">
        <w:rPr>
          <w:rFonts w:ascii="Times New Roman" w:hAnsi="Times New Roman" w:cs="Times New Roman"/>
          <w:sz w:val="28"/>
          <w:szCs w:val="28"/>
          <w:lang w:val="uk-UA"/>
        </w:rPr>
        <w:t xml:space="preserve">Надії </w:t>
      </w:r>
      <w:r w:rsidRPr="008A33D3">
        <w:rPr>
          <w:rFonts w:ascii="Times New Roman" w:hAnsi="Times New Roman" w:cs="Times New Roman"/>
          <w:sz w:val="28"/>
          <w:szCs w:val="28"/>
          <w:lang w:val="uk-UA"/>
        </w:rPr>
        <w:t>КОБЕЦЬКОЇ</w:t>
      </w:r>
      <w:r w:rsidR="002C250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A33D3">
        <w:rPr>
          <w:rFonts w:ascii="Times New Roman" w:hAnsi="Times New Roman" w:cs="Times New Roman"/>
          <w:sz w:val="28"/>
          <w:szCs w:val="28"/>
          <w:lang w:val="uk-UA"/>
        </w:rPr>
        <w:t xml:space="preserve">(доповідач), </w:t>
      </w:r>
      <w:r w:rsidR="00A87218">
        <w:rPr>
          <w:rFonts w:ascii="Times New Roman" w:hAnsi="Times New Roman" w:cs="Times New Roman"/>
          <w:sz w:val="28"/>
          <w:szCs w:val="28"/>
          <w:lang w:val="uk-UA"/>
        </w:rPr>
        <w:t xml:space="preserve">Володимира ЛУГАНСЬКОГО, </w:t>
      </w:r>
      <w:r w:rsidR="008A33D3" w:rsidRPr="008A33D3">
        <w:rPr>
          <w:rFonts w:ascii="Times New Roman" w:hAnsi="Times New Roman" w:cs="Times New Roman"/>
          <w:sz w:val="28"/>
          <w:szCs w:val="28"/>
          <w:lang w:val="uk-UA"/>
        </w:rPr>
        <w:t>Руслана МЕЛЬНИКА</w:t>
      </w:r>
      <w:r w:rsidR="00194EE0" w:rsidRPr="008A33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6A11">
        <w:rPr>
          <w:rFonts w:ascii="Times New Roman" w:hAnsi="Times New Roman" w:cs="Times New Roman"/>
          <w:sz w:val="28"/>
          <w:szCs w:val="28"/>
          <w:lang w:val="uk-UA"/>
        </w:rPr>
        <w:t xml:space="preserve"> Галини ШЕВЧУК</w:t>
      </w:r>
      <w:r w:rsidR="002C250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A33D3" w:rsidRDefault="008A33D3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7207" w:rsidRPr="00113CBD" w:rsidRDefault="00B70283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13CB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974D0" w:rsidRPr="00113CBD">
        <w:rPr>
          <w:rFonts w:ascii="Times New Roman" w:hAnsi="Times New Roman" w:cs="Times New Roman"/>
          <w:sz w:val="28"/>
          <w:szCs w:val="28"/>
          <w:lang w:val="uk-UA"/>
        </w:rPr>
        <w:t>питання п</w:t>
      </w:r>
      <w:r w:rsidR="003316B8" w:rsidRPr="00113CB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ро відрядження судді</w:t>
      </w:r>
      <w:r w:rsidR="000267B8" w:rsidRPr="00113CB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в</w:t>
      </w:r>
      <w:r w:rsidR="000974D0" w:rsidRPr="00113CB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до</w:t>
      </w:r>
      <w:r w:rsidR="00E3098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9B2D2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Апостолівського </w:t>
      </w:r>
      <w:r w:rsidR="00C733F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районного суду Дніпропетровської області</w:t>
      </w:r>
      <w:r w:rsidR="00A81E36" w:rsidRPr="00113C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</w:p>
    <w:p w:rsidR="001A1579" w:rsidRPr="00113CBD" w:rsidRDefault="008120AE" w:rsidP="006228DD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36338A" w:rsidRPr="00113CBD" w:rsidRDefault="001F6866" w:rsidP="00665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766810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Вищої кваліфікаційної комісії суддів України</w:t>
      </w:r>
      <w:r w:rsidR="00766810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07 травня </w:t>
      </w:r>
      <w:r w:rsidR="00C733F9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02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надійшло повідомлення 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Державної судової адміністрації України про </w:t>
      </w:r>
      <w:r w:rsidR="003316B8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необхідність розгляду питання щодо відрядження 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двох </w:t>
      </w:r>
      <w:r w:rsidR="00AA1B7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A3718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удді</w:t>
      </w:r>
      <w:r w:rsidR="00AA1B7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A3718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9B2D23" w:rsidRPr="009B2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Апостолівського районного суду Дніпропетровської області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у зв’язку</w:t>
      </w:r>
      <w:r w:rsidR="00E309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9F6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виявленням надмірного рівня судового навантаження в цьому суді.</w:t>
      </w:r>
    </w:p>
    <w:p w:rsidR="0066558F" w:rsidRPr="00113CBD" w:rsidRDefault="0066558F" w:rsidP="00665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Автоматизованою системою розподілу доповідачем у справі визначено члена Комісії Кобецьку Н.Р.</w:t>
      </w:r>
    </w:p>
    <w:p w:rsidR="003C707C" w:rsidRPr="00113CBD" w:rsidRDefault="00E51CB7" w:rsidP="00CA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Комісією 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>08</w:t>
      </w:r>
      <w:r w:rsidR="00A3718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травня </w:t>
      </w:r>
      <w:r w:rsidR="00E30986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розпочато процедуру відрядження</w:t>
      </w:r>
      <w:r w:rsidR="004447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(як тимчасового переведення) та встановлено семиденний </w:t>
      </w:r>
      <w:r w:rsidR="001F6866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строк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 затвердженого рішенням Вищої ради прав</w:t>
      </w:r>
      <w:r w:rsidR="00444753">
        <w:rPr>
          <w:rFonts w:ascii="Times New Roman" w:hAnsi="Times New Roman" w:cs="Times New Roman"/>
          <w:bCs/>
          <w:sz w:val="28"/>
          <w:szCs w:val="28"/>
          <w:lang w:val="uk-UA"/>
        </w:rPr>
        <w:t>осуддя від 24 січня 2017 року №</w:t>
      </w:r>
      <w:r w:rsidR="00E30986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54/0/15-17 (зі змінами, далі – Порядок).</w:t>
      </w:r>
    </w:p>
    <w:p w:rsidR="00766810" w:rsidRDefault="00A95A01" w:rsidP="00CA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309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казаний строк закінчився 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 травня </w:t>
      </w:r>
      <w:r w:rsidR="00766810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9B2D2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766810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року.</w:t>
      </w:r>
    </w:p>
    <w:p w:rsidR="00A43798" w:rsidRPr="00113CBD" w:rsidRDefault="009B2D23" w:rsidP="00CA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Станом на 16 травня 2026</w:t>
      </w:r>
      <w:r w:rsidR="00A43798" w:rsidRPr="00A437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до Комісії не надходили згоди суддів, які виявили бажання бути відрядженими до</w:t>
      </w:r>
      <w:r w:rsidR="00F523E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F523EE" w:rsidRPr="00F523E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Апостолівського районного суду Дніпропетровської області</w:t>
      </w:r>
      <w:r w:rsidR="00A43798" w:rsidRPr="00A4379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15D3F" w:rsidRDefault="00C15D3F" w:rsidP="00C15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Згідно з пунктом 15 розділу III </w:t>
      </w:r>
      <w:r w:rsidR="00A43798" w:rsidRPr="00A43798">
        <w:rPr>
          <w:rFonts w:ascii="Times New Roman" w:hAnsi="Times New Roman" w:cs="Times New Roman"/>
          <w:sz w:val="28"/>
          <w:szCs w:val="28"/>
          <w:lang w:val="uk-UA"/>
        </w:rPr>
        <w:t>Порядку</w:t>
      </w:r>
      <w:r w:rsidR="00AF78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43798" w:rsidRPr="00A437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3CBD">
        <w:rPr>
          <w:rFonts w:ascii="Times New Roman" w:hAnsi="Times New Roman" w:cs="Times New Roman"/>
          <w:sz w:val="28"/>
          <w:szCs w:val="28"/>
          <w:lang w:val="uk-UA"/>
        </w:rPr>
        <w:t>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A43798" w:rsidRPr="008D3F5C" w:rsidRDefault="00A43798" w:rsidP="00C15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79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члена Комісії – доповідача, обговоривши зазначене питання Вища кваліфікаційна комісія суддів України у складі Другої палати дійшла висновку про необхідність продовження строку розгляду питання щодо внесення подання про відрядження </w:t>
      </w:r>
      <w:r w:rsidR="006378F0">
        <w:rPr>
          <w:rFonts w:ascii="Times New Roman" w:hAnsi="Times New Roman" w:cs="Times New Roman"/>
          <w:sz w:val="28"/>
          <w:szCs w:val="28"/>
          <w:lang w:val="uk-UA"/>
        </w:rPr>
        <w:t>двох</w:t>
      </w:r>
      <w:r w:rsidR="00C73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798">
        <w:rPr>
          <w:rFonts w:ascii="Times New Roman" w:hAnsi="Times New Roman" w:cs="Times New Roman"/>
          <w:sz w:val="28"/>
          <w:szCs w:val="28"/>
          <w:lang w:val="uk-UA"/>
        </w:rPr>
        <w:t>суддів до</w:t>
      </w:r>
      <w:r w:rsidR="00C73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37B4" w:rsidRPr="003537B4">
        <w:rPr>
          <w:rFonts w:ascii="Times New Roman" w:hAnsi="Times New Roman" w:cs="Times New Roman"/>
          <w:sz w:val="28"/>
          <w:szCs w:val="28"/>
          <w:lang w:val="uk-UA"/>
        </w:rPr>
        <w:t xml:space="preserve">Апостолівського районного суду Дніпропетровської області </w:t>
      </w:r>
      <w:r w:rsidRPr="00A4379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537B4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8D3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37B4">
        <w:rPr>
          <w:rFonts w:ascii="Times New Roman" w:hAnsi="Times New Roman" w:cs="Times New Roman"/>
          <w:sz w:val="28"/>
          <w:szCs w:val="28"/>
          <w:lang w:val="uk-UA"/>
        </w:rPr>
        <w:t xml:space="preserve">липня </w:t>
      </w:r>
      <w:r w:rsidRPr="008D3F5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537B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D3F5C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E51C93" w:rsidRPr="00113CBD" w:rsidRDefault="00C15D3F" w:rsidP="00AF7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D3F5C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E51C93" w:rsidRPr="008D3F5C">
        <w:rPr>
          <w:rFonts w:ascii="Times New Roman" w:hAnsi="Times New Roman" w:cs="Times New Roman"/>
          <w:bCs/>
          <w:sz w:val="28"/>
          <w:szCs w:val="28"/>
          <w:lang w:val="uk-UA"/>
        </w:rPr>
        <w:t>еруючись статтями 55, 93 Закону України «Про судоустрій</w:t>
      </w:r>
      <w:r w:rsidR="00E51C93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30379C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одноголосно</w:t>
      </w:r>
    </w:p>
    <w:p w:rsidR="00E51C93" w:rsidRPr="00113CBD" w:rsidRDefault="00E51C93" w:rsidP="00AF7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20AE" w:rsidRPr="00113CBD" w:rsidRDefault="008120AE" w:rsidP="00AF786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вирішила:</w:t>
      </w:r>
    </w:p>
    <w:p w:rsidR="00CD1F68" w:rsidRPr="00113CBD" w:rsidRDefault="00CD1F68" w:rsidP="00AF786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F786E" w:rsidRDefault="008D3F5C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C15D3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родовжити строк розгляду питання </w:t>
      </w:r>
      <w:r w:rsidR="0065203F">
        <w:rPr>
          <w:rFonts w:ascii="Times New Roman" w:hAnsi="Times New Roman" w:cs="Times New Roman"/>
          <w:bCs/>
          <w:sz w:val="28"/>
          <w:szCs w:val="28"/>
          <w:lang w:val="uk-UA"/>
        </w:rPr>
        <w:t>щ</w:t>
      </w:r>
      <w:r w:rsidR="0065203F" w:rsidRPr="006520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одо внесення </w:t>
      </w:r>
      <w:r w:rsidR="0065203F" w:rsidRPr="008D3F5C">
        <w:rPr>
          <w:rFonts w:ascii="Times New Roman" w:hAnsi="Times New Roman" w:cs="Times New Roman"/>
          <w:bCs/>
          <w:sz w:val="28"/>
          <w:szCs w:val="28"/>
          <w:lang w:val="uk-UA"/>
        </w:rPr>
        <w:t>подання про відрядження суддів до</w:t>
      </w:r>
      <w:r w:rsidR="00C733F9" w:rsidRPr="00C733F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3537B4" w:rsidRPr="003537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Апостолівського районного суду Дніпропетровської області </w:t>
      </w:r>
      <w:r w:rsidR="00C15D3F" w:rsidRPr="008D3F5C"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r w:rsidR="00096D7B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9B2D23" w:rsidRPr="00D95D8A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96D7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B2D23" w:rsidRPr="00D95D8A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C733F9" w:rsidRPr="00D95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3798" w:rsidRPr="00D95D8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B2D23" w:rsidRPr="00D95D8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43798" w:rsidRPr="00D95D8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15D3F" w:rsidRPr="00D95D8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F786E" w:rsidRDefault="00AF786E" w:rsidP="001D5F5A">
      <w:pPr>
        <w:tabs>
          <w:tab w:val="left" w:pos="709"/>
          <w:tab w:val="left" w:pos="6096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F786E" w:rsidRDefault="00AF786E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F786E" w:rsidRDefault="00113CBD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9F6F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</w:t>
      </w:r>
      <w:r w:rsidR="00A872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Олег КОЛІУШ</w:t>
      </w:r>
    </w:p>
    <w:p w:rsidR="00AF786E" w:rsidRDefault="00AF786E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F786E" w:rsidRPr="00AF786E" w:rsidRDefault="00AF786E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733F9" w:rsidRDefault="00500087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Члени Комісії:</w:t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A872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Михайло БОГОНІС</w:t>
      </w:r>
    </w:p>
    <w:p w:rsidR="00A43798" w:rsidRDefault="00C733F9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             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872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="00A43798" w:rsidRPr="00A4379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Людмила ВОЛКОВА</w:t>
      </w:r>
    </w:p>
    <w:p w:rsidR="009B2D23" w:rsidRDefault="009B2D23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                 </w:t>
      </w:r>
      <w:r w:rsidR="00A872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Віталій ГАЦЕЛЮК </w:t>
      </w:r>
    </w:p>
    <w:p w:rsidR="00500087" w:rsidRPr="00113CBD" w:rsidRDefault="00280298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</w:t>
      </w:r>
      <w:r w:rsid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</w:t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066EA6"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="00E26058"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адія </w:t>
      </w:r>
      <w:r w:rsidR="00066EA6"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</w:t>
      </w:r>
      <w:r w:rsidR="00E26058"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ОБЕЦЬКА</w:t>
      </w:r>
    </w:p>
    <w:p w:rsidR="00A87218" w:rsidRDefault="00113CBD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9D685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="00A872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Володимир ЛУГАНСЬКИЙ</w:t>
      </w:r>
    </w:p>
    <w:p w:rsidR="00C733F9" w:rsidRDefault="00A87218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                     </w:t>
      </w:r>
      <w:r w:rsidR="008A33D3"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Руслан МЕЛЬНИК</w:t>
      </w:r>
      <w:bookmarkStart w:id="0" w:name="_GoBack"/>
      <w:bookmarkEnd w:id="0"/>
    </w:p>
    <w:p w:rsidR="00C733F9" w:rsidRPr="005C740C" w:rsidRDefault="00C733F9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</w:t>
      </w:r>
      <w:r w:rsidR="009B2D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Галина ШЕВЧУК</w:t>
      </w:r>
    </w:p>
    <w:sectPr w:rsidR="00C733F9" w:rsidRPr="005C740C" w:rsidSect="00EE4834">
      <w:headerReference w:type="default" r:id="rId9"/>
      <w:pgSz w:w="11906" w:h="16838"/>
      <w:pgMar w:top="1135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3A4E" w:rsidRDefault="000F3A4E" w:rsidP="005F2A2E">
      <w:pPr>
        <w:spacing w:after="0" w:line="240" w:lineRule="auto"/>
      </w:pPr>
      <w:r>
        <w:separator/>
      </w:r>
    </w:p>
  </w:endnote>
  <w:endnote w:type="continuationSeparator" w:id="0">
    <w:p w:rsidR="000F3A4E" w:rsidRDefault="000F3A4E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3A4E" w:rsidRDefault="000F3A4E" w:rsidP="005F2A2E">
      <w:pPr>
        <w:spacing w:after="0" w:line="240" w:lineRule="auto"/>
      </w:pPr>
      <w:r>
        <w:separator/>
      </w:r>
    </w:p>
  </w:footnote>
  <w:footnote w:type="continuationSeparator" w:id="0">
    <w:p w:rsidR="000F3A4E" w:rsidRDefault="000F3A4E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DE214D" w:rsidRDefault="00DE21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218">
          <w:rPr>
            <w:noProof/>
          </w:rPr>
          <w:t>2</w:t>
        </w:r>
        <w:r>
          <w:fldChar w:fldCharType="end"/>
        </w:r>
      </w:p>
    </w:sdtContent>
  </w:sdt>
  <w:p w:rsidR="00DE214D" w:rsidRDefault="00DE21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A6F79"/>
    <w:multiLevelType w:val="hybridMultilevel"/>
    <w:tmpl w:val="0FAA5C60"/>
    <w:lvl w:ilvl="0" w:tplc="A0A2078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0703A0"/>
    <w:multiLevelType w:val="hybridMultilevel"/>
    <w:tmpl w:val="6B10E458"/>
    <w:lvl w:ilvl="0" w:tplc="ADEE23B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18EF"/>
    <w:rsid w:val="00004062"/>
    <w:rsid w:val="00005EC0"/>
    <w:rsid w:val="00006EB7"/>
    <w:rsid w:val="00007BCB"/>
    <w:rsid w:val="000163C8"/>
    <w:rsid w:val="00017CE4"/>
    <w:rsid w:val="000267B8"/>
    <w:rsid w:val="00033B3C"/>
    <w:rsid w:val="00066EA6"/>
    <w:rsid w:val="00067C98"/>
    <w:rsid w:val="000705FC"/>
    <w:rsid w:val="0007081A"/>
    <w:rsid w:val="000836D7"/>
    <w:rsid w:val="00086F3E"/>
    <w:rsid w:val="00091D22"/>
    <w:rsid w:val="000959E6"/>
    <w:rsid w:val="00095EF2"/>
    <w:rsid w:val="00096D7B"/>
    <w:rsid w:val="000974D0"/>
    <w:rsid w:val="000C359B"/>
    <w:rsid w:val="000C40C8"/>
    <w:rsid w:val="000D1BDD"/>
    <w:rsid w:val="000D24AC"/>
    <w:rsid w:val="000D2A49"/>
    <w:rsid w:val="000D5057"/>
    <w:rsid w:val="000E22C5"/>
    <w:rsid w:val="000F0AF6"/>
    <w:rsid w:val="000F2E42"/>
    <w:rsid w:val="000F334B"/>
    <w:rsid w:val="000F3A4E"/>
    <w:rsid w:val="00103DEE"/>
    <w:rsid w:val="0010412F"/>
    <w:rsid w:val="0010487B"/>
    <w:rsid w:val="00113CBD"/>
    <w:rsid w:val="00123AE9"/>
    <w:rsid w:val="00123E68"/>
    <w:rsid w:val="00135988"/>
    <w:rsid w:val="00142470"/>
    <w:rsid w:val="00145EC2"/>
    <w:rsid w:val="001515E6"/>
    <w:rsid w:val="00155937"/>
    <w:rsid w:val="00161A20"/>
    <w:rsid w:val="001656B3"/>
    <w:rsid w:val="001873DD"/>
    <w:rsid w:val="00190EDA"/>
    <w:rsid w:val="00194EE0"/>
    <w:rsid w:val="001A1579"/>
    <w:rsid w:val="001A6078"/>
    <w:rsid w:val="001A7FC9"/>
    <w:rsid w:val="001B1757"/>
    <w:rsid w:val="001B2C62"/>
    <w:rsid w:val="001C02B5"/>
    <w:rsid w:val="001C61C3"/>
    <w:rsid w:val="001C6C3D"/>
    <w:rsid w:val="001D1804"/>
    <w:rsid w:val="001D5F5A"/>
    <w:rsid w:val="001E4E0B"/>
    <w:rsid w:val="001F6866"/>
    <w:rsid w:val="00204573"/>
    <w:rsid w:val="00213E7D"/>
    <w:rsid w:val="00223D9B"/>
    <w:rsid w:val="0023035B"/>
    <w:rsid w:val="00231D9E"/>
    <w:rsid w:val="0023696D"/>
    <w:rsid w:val="0024589E"/>
    <w:rsid w:val="00252BB0"/>
    <w:rsid w:val="0026513F"/>
    <w:rsid w:val="0026540A"/>
    <w:rsid w:val="00270D0B"/>
    <w:rsid w:val="00280298"/>
    <w:rsid w:val="00280A16"/>
    <w:rsid w:val="00283BF8"/>
    <w:rsid w:val="002941D6"/>
    <w:rsid w:val="002A0AA4"/>
    <w:rsid w:val="002A37F6"/>
    <w:rsid w:val="002A4879"/>
    <w:rsid w:val="002A4EFF"/>
    <w:rsid w:val="002A7275"/>
    <w:rsid w:val="002A791C"/>
    <w:rsid w:val="002B2A61"/>
    <w:rsid w:val="002B6DD7"/>
    <w:rsid w:val="002C250C"/>
    <w:rsid w:val="002C48C0"/>
    <w:rsid w:val="002E18E8"/>
    <w:rsid w:val="002F2F1E"/>
    <w:rsid w:val="002F4AE5"/>
    <w:rsid w:val="003017CC"/>
    <w:rsid w:val="0030379C"/>
    <w:rsid w:val="00305C22"/>
    <w:rsid w:val="003060C3"/>
    <w:rsid w:val="0030781D"/>
    <w:rsid w:val="00311C3B"/>
    <w:rsid w:val="00330485"/>
    <w:rsid w:val="00330745"/>
    <w:rsid w:val="003316B8"/>
    <w:rsid w:val="00341F50"/>
    <w:rsid w:val="00344D05"/>
    <w:rsid w:val="003537B4"/>
    <w:rsid w:val="00355EA4"/>
    <w:rsid w:val="003577A6"/>
    <w:rsid w:val="00361B68"/>
    <w:rsid w:val="0036338A"/>
    <w:rsid w:val="00364947"/>
    <w:rsid w:val="00365AC8"/>
    <w:rsid w:val="00367413"/>
    <w:rsid w:val="0037613B"/>
    <w:rsid w:val="003816DA"/>
    <w:rsid w:val="00386A2C"/>
    <w:rsid w:val="0039080F"/>
    <w:rsid w:val="00392816"/>
    <w:rsid w:val="0039678D"/>
    <w:rsid w:val="003A4FD9"/>
    <w:rsid w:val="003B3EC2"/>
    <w:rsid w:val="003B3EF3"/>
    <w:rsid w:val="003B66D5"/>
    <w:rsid w:val="003B7982"/>
    <w:rsid w:val="003C2D8E"/>
    <w:rsid w:val="003C707C"/>
    <w:rsid w:val="003D36BA"/>
    <w:rsid w:val="003D3D15"/>
    <w:rsid w:val="003F0C4B"/>
    <w:rsid w:val="00401310"/>
    <w:rsid w:val="00402BF5"/>
    <w:rsid w:val="00406F48"/>
    <w:rsid w:val="00412F1C"/>
    <w:rsid w:val="004359DB"/>
    <w:rsid w:val="00441012"/>
    <w:rsid w:val="00444753"/>
    <w:rsid w:val="004471E4"/>
    <w:rsid w:val="00455C67"/>
    <w:rsid w:val="00460CD1"/>
    <w:rsid w:val="004645FC"/>
    <w:rsid w:val="00474A45"/>
    <w:rsid w:val="00487D3D"/>
    <w:rsid w:val="00490224"/>
    <w:rsid w:val="004C1C3C"/>
    <w:rsid w:val="004C2573"/>
    <w:rsid w:val="004D3D3A"/>
    <w:rsid w:val="004D6186"/>
    <w:rsid w:val="004D6E5B"/>
    <w:rsid w:val="004D7B63"/>
    <w:rsid w:val="004F45D0"/>
    <w:rsid w:val="004F55B1"/>
    <w:rsid w:val="004F6FF3"/>
    <w:rsid w:val="00500087"/>
    <w:rsid w:val="00530CFC"/>
    <w:rsid w:val="00532C02"/>
    <w:rsid w:val="00534A61"/>
    <w:rsid w:val="005361E8"/>
    <w:rsid w:val="0054682E"/>
    <w:rsid w:val="00546EA7"/>
    <w:rsid w:val="00550861"/>
    <w:rsid w:val="00554D8D"/>
    <w:rsid w:val="00591632"/>
    <w:rsid w:val="0059266B"/>
    <w:rsid w:val="005959BD"/>
    <w:rsid w:val="005A542C"/>
    <w:rsid w:val="005A5A70"/>
    <w:rsid w:val="005B01D5"/>
    <w:rsid w:val="005B0E30"/>
    <w:rsid w:val="005C740C"/>
    <w:rsid w:val="005C7746"/>
    <w:rsid w:val="005D21BC"/>
    <w:rsid w:val="005D289D"/>
    <w:rsid w:val="005D66F6"/>
    <w:rsid w:val="005F1D29"/>
    <w:rsid w:val="005F2A2E"/>
    <w:rsid w:val="005F44E5"/>
    <w:rsid w:val="005F5FE4"/>
    <w:rsid w:val="005F6422"/>
    <w:rsid w:val="00604B8A"/>
    <w:rsid w:val="00607A14"/>
    <w:rsid w:val="00615D3C"/>
    <w:rsid w:val="00620C31"/>
    <w:rsid w:val="006228DD"/>
    <w:rsid w:val="006328FD"/>
    <w:rsid w:val="006378F0"/>
    <w:rsid w:val="0064059E"/>
    <w:rsid w:val="00646A88"/>
    <w:rsid w:val="0065203F"/>
    <w:rsid w:val="0065367F"/>
    <w:rsid w:val="006605E8"/>
    <w:rsid w:val="006614DB"/>
    <w:rsid w:val="0066374C"/>
    <w:rsid w:val="0066558F"/>
    <w:rsid w:val="006755E8"/>
    <w:rsid w:val="00693817"/>
    <w:rsid w:val="006964CD"/>
    <w:rsid w:val="006A01C0"/>
    <w:rsid w:val="006B4C11"/>
    <w:rsid w:val="006D6A0F"/>
    <w:rsid w:val="006D6FF6"/>
    <w:rsid w:val="0073015A"/>
    <w:rsid w:val="00734863"/>
    <w:rsid w:val="007406B3"/>
    <w:rsid w:val="0074112C"/>
    <w:rsid w:val="00766810"/>
    <w:rsid w:val="00776DC4"/>
    <w:rsid w:val="00780D40"/>
    <w:rsid w:val="00781F70"/>
    <w:rsid w:val="007976EC"/>
    <w:rsid w:val="007A05DE"/>
    <w:rsid w:val="007A61F0"/>
    <w:rsid w:val="007B2F78"/>
    <w:rsid w:val="007B7465"/>
    <w:rsid w:val="007C056B"/>
    <w:rsid w:val="007C3A5B"/>
    <w:rsid w:val="007C6589"/>
    <w:rsid w:val="007F0D2B"/>
    <w:rsid w:val="007F6F8E"/>
    <w:rsid w:val="007F7738"/>
    <w:rsid w:val="008120AE"/>
    <w:rsid w:val="008145B1"/>
    <w:rsid w:val="00816C3C"/>
    <w:rsid w:val="00845410"/>
    <w:rsid w:val="0085072A"/>
    <w:rsid w:val="00853BDE"/>
    <w:rsid w:val="00857A52"/>
    <w:rsid w:val="00861E88"/>
    <w:rsid w:val="00862914"/>
    <w:rsid w:val="00866D90"/>
    <w:rsid w:val="00871916"/>
    <w:rsid w:val="00873FD5"/>
    <w:rsid w:val="00874BF8"/>
    <w:rsid w:val="0088062A"/>
    <w:rsid w:val="00895C71"/>
    <w:rsid w:val="00895F11"/>
    <w:rsid w:val="008A33D3"/>
    <w:rsid w:val="008A597C"/>
    <w:rsid w:val="008C6563"/>
    <w:rsid w:val="008D28C3"/>
    <w:rsid w:val="008D3F5C"/>
    <w:rsid w:val="008E17B5"/>
    <w:rsid w:val="008E2334"/>
    <w:rsid w:val="008E39B9"/>
    <w:rsid w:val="008E3A90"/>
    <w:rsid w:val="008E4038"/>
    <w:rsid w:val="008E5D68"/>
    <w:rsid w:val="008F1F44"/>
    <w:rsid w:val="008F4968"/>
    <w:rsid w:val="008F6506"/>
    <w:rsid w:val="00901E29"/>
    <w:rsid w:val="00904C3B"/>
    <w:rsid w:val="00907A7C"/>
    <w:rsid w:val="0091028E"/>
    <w:rsid w:val="00911CEA"/>
    <w:rsid w:val="00913C43"/>
    <w:rsid w:val="009235FC"/>
    <w:rsid w:val="009251D4"/>
    <w:rsid w:val="00943D83"/>
    <w:rsid w:val="009543D5"/>
    <w:rsid w:val="00962DA5"/>
    <w:rsid w:val="00965241"/>
    <w:rsid w:val="0097290C"/>
    <w:rsid w:val="009730EC"/>
    <w:rsid w:val="0099195D"/>
    <w:rsid w:val="0099222B"/>
    <w:rsid w:val="009A1F0C"/>
    <w:rsid w:val="009A551F"/>
    <w:rsid w:val="009A5813"/>
    <w:rsid w:val="009B2D23"/>
    <w:rsid w:val="009B62A0"/>
    <w:rsid w:val="009C22AF"/>
    <w:rsid w:val="009C402C"/>
    <w:rsid w:val="009C4550"/>
    <w:rsid w:val="009D0346"/>
    <w:rsid w:val="009D3D2A"/>
    <w:rsid w:val="009D685E"/>
    <w:rsid w:val="009D7B5A"/>
    <w:rsid w:val="009E26D3"/>
    <w:rsid w:val="009E631D"/>
    <w:rsid w:val="009F6FBC"/>
    <w:rsid w:val="009F7245"/>
    <w:rsid w:val="00A07E48"/>
    <w:rsid w:val="00A13211"/>
    <w:rsid w:val="00A13DA6"/>
    <w:rsid w:val="00A36C52"/>
    <w:rsid w:val="00A3718F"/>
    <w:rsid w:val="00A43798"/>
    <w:rsid w:val="00A51AF8"/>
    <w:rsid w:val="00A533E3"/>
    <w:rsid w:val="00A61285"/>
    <w:rsid w:val="00A61D10"/>
    <w:rsid w:val="00A672FC"/>
    <w:rsid w:val="00A676E9"/>
    <w:rsid w:val="00A72035"/>
    <w:rsid w:val="00A75326"/>
    <w:rsid w:val="00A81E36"/>
    <w:rsid w:val="00A858A0"/>
    <w:rsid w:val="00A87218"/>
    <w:rsid w:val="00A93C4D"/>
    <w:rsid w:val="00A95A01"/>
    <w:rsid w:val="00AA1B7F"/>
    <w:rsid w:val="00AA26B5"/>
    <w:rsid w:val="00AA37E7"/>
    <w:rsid w:val="00AD459F"/>
    <w:rsid w:val="00AF7207"/>
    <w:rsid w:val="00AF786E"/>
    <w:rsid w:val="00B12486"/>
    <w:rsid w:val="00B264E8"/>
    <w:rsid w:val="00B278AB"/>
    <w:rsid w:val="00B32048"/>
    <w:rsid w:val="00B46C9E"/>
    <w:rsid w:val="00B5237B"/>
    <w:rsid w:val="00B70283"/>
    <w:rsid w:val="00B76631"/>
    <w:rsid w:val="00B85E86"/>
    <w:rsid w:val="00B90965"/>
    <w:rsid w:val="00B94D8D"/>
    <w:rsid w:val="00B96238"/>
    <w:rsid w:val="00B974C8"/>
    <w:rsid w:val="00BB4836"/>
    <w:rsid w:val="00BB7083"/>
    <w:rsid w:val="00BB79E0"/>
    <w:rsid w:val="00BC0811"/>
    <w:rsid w:val="00BC116C"/>
    <w:rsid w:val="00BC2EA8"/>
    <w:rsid w:val="00BC5773"/>
    <w:rsid w:val="00BD1B97"/>
    <w:rsid w:val="00BD68E5"/>
    <w:rsid w:val="00BE31B8"/>
    <w:rsid w:val="00BE3811"/>
    <w:rsid w:val="00BE6CB4"/>
    <w:rsid w:val="00BF3607"/>
    <w:rsid w:val="00BF460E"/>
    <w:rsid w:val="00C1057B"/>
    <w:rsid w:val="00C15D3F"/>
    <w:rsid w:val="00C23232"/>
    <w:rsid w:val="00C25543"/>
    <w:rsid w:val="00C339A2"/>
    <w:rsid w:val="00C471D7"/>
    <w:rsid w:val="00C52364"/>
    <w:rsid w:val="00C534E4"/>
    <w:rsid w:val="00C570AC"/>
    <w:rsid w:val="00C60DE0"/>
    <w:rsid w:val="00C625F8"/>
    <w:rsid w:val="00C6718A"/>
    <w:rsid w:val="00C72123"/>
    <w:rsid w:val="00C733F9"/>
    <w:rsid w:val="00C76FB9"/>
    <w:rsid w:val="00C8366E"/>
    <w:rsid w:val="00CA09B1"/>
    <w:rsid w:val="00CA1C2E"/>
    <w:rsid w:val="00CA5088"/>
    <w:rsid w:val="00CA66E8"/>
    <w:rsid w:val="00CB3D15"/>
    <w:rsid w:val="00CB6D07"/>
    <w:rsid w:val="00CD1F68"/>
    <w:rsid w:val="00CD5AA5"/>
    <w:rsid w:val="00CE5498"/>
    <w:rsid w:val="00D04CF6"/>
    <w:rsid w:val="00D251E0"/>
    <w:rsid w:val="00D265FA"/>
    <w:rsid w:val="00D44119"/>
    <w:rsid w:val="00D44B69"/>
    <w:rsid w:val="00D462F0"/>
    <w:rsid w:val="00D47FCE"/>
    <w:rsid w:val="00D53A52"/>
    <w:rsid w:val="00D77CC3"/>
    <w:rsid w:val="00D83C2D"/>
    <w:rsid w:val="00D95D8A"/>
    <w:rsid w:val="00D96765"/>
    <w:rsid w:val="00D96DC2"/>
    <w:rsid w:val="00DC31E1"/>
    <w:rsid w:val="00DC6A11"/>
    <w:rsid w:val="00DD01DA"/>
    <w:rsid w:val="00DD6D9F"/>
    <w:rsid w:val="00DD7598"/>
    <w:rsid w:val="00DE214D"/>
    <w:rsid w:val="00DE508B"/>
    <w:rsid w:val="00DE602E"/>
    <w:rsid w:val="00DF3ED0"/>
    <w:rsid w:val="00DF6A5C"/>
    <w:rsid w:val="00E05B08"/>
    <w:rsid w:val="00E136E8"/>
    <w:rsid w:val="00E142A6"/>
    <w:rsid w:val="00E200D3"/>
    <w:rsid w:val="00E22DFE"/>
    <w:rsid w:val="00E242E4"/>
    <w:rsid w:val="00E26058"/>
    <w:rsid w:val="00E30986"/>
    <w:rsid w:val="00E336C6"/>
    <w:rsid w:val="00E37681"/>
    <w:rsid w:val="00E4232D"/>
    <w:rsid w:val="00E452E2"/>
    <w:rsid w:val="00E51C93"/>
    <w:rsid w:val="00E51CB7"/>
    <w:rsid w:val="00E645A5"/>
    <w:rsid w:val="00E83565"/>
    <w:rsid w:val="00E95782"/>
    <w:rsid w:val="00EA2D4D"/>
    <w:rsid w:val="00EA370D"/>
    <w:rsid w:val="00EC04B5"/>
    <w:rsid w:val="00EC0BBA"/>
    <w:rsid w:val="00ED376C"/>
    <w:rsid w:val="00ED76AA"/>
    <w:rsid w:val="00EE2A4D"/>
    <w:rsid w:val="00EE4834"/>
    <w:rsid w:val="00EE5305"/>
    <w:rsid w:val="00EE54F3"/>
    <w:rsid w:val="00F043CF"/>
    <w:rsid w:val="00F0722B"/>
    <w:rsid w:val="00F073CF"/>
    <w:rsid w:val="00F234AD"/>
    <w:rsid w:val="00F23D85"/>
    <w:rsid w:val="00F36D0E"/>
    <w:rsid w:val="00F45A6F"/>
    <w:rsid w:val="00F523EE"/>
    <w:rsid w:val="00F61FCA"/>
    <w:rsid w:val="00F641F8"/>
    <w:rsid w:val="00F72355"/>
    <w:rsid w:val="00F728A3"/>
    <w:rsid w:val="00F744EC"/>
    <w:rsid w:val="00F74BB1"/>
    <w:rsid w:val="00F83C57"/>
    <w:rsid w:val="00F84538"/>
    <w:rsid w:val="00F922C5"/>
    <w:rsid w:val="00F967EC"/>
    <w:rsid w:val="00F970A6"/>
    <w:rsid w:val="00FA3734"/>
    <w:rsid w:val="00FA4C4E"/>
    <w:rsid w:val="00FB14A6"/>
    <w:rsid w:val="00FB492C"/>
    <w:rsid w:val="00FC14B9"/>
    <w:rsid w:val="00FC490A"/>
    <w:rsid w:val="00FD0772"/>
    <w:rsid w:val="00FD3C70"/>
    <w:rsid w:val="00FE0617"/>
    <w:rsid w:val="00FE138E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8B43"/>
  <w15:docId w15:val="{6E16D4FF-5DB2-47BB-9A48-9DAEA0F8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6E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30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46E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2E356-DDEA-49C6-90E1-3C436B55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2155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23</cp:revision>
  <cp:lastPrinted>2025-08-12T11:11:00Z</cp:lastPrinted>
  <dcterms:created xsi:type="dcterms:W3CDTF">2025-08-11T14:43:00Z</dcterms:created>
  <dcterms:modified xsi:type="dcterms:W3CDTF">2026-06-08T07:49:00Z</dcterms:modified>
</cp:coreProperties>
</file>