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817111" w:rsidRDefault="00731F44" w:rsidP="00380CBB">
      <w:pPr>
        <w:spacing w:line="240" w:lineRule="auto"/>
        <w:ind w:left="4517" w:right="4200"/>
        <w:rPr>
          <w:rFonts w:ascii="Times New Roman" w:eastAsia="Times New Roman" w:hAnsi="Times New Roman" w:cs="Times New Roman"/>
          <w:sz w:val="28"/>
          <w:szCs w:val="28"/>
        </w:rPr>
      </w:pPr>
      <w:r w:rsidRPr="00817111">
        <w:rPr>
          <w:rFonts w:ascii="Times New Roman" w:eastAsia="Times New Roman" w:hAnsi="Times New Roman" w:cs="Times New Roman"/>
          <w:noProof/>
          <w:sz w:val="28"/>
          <w:szCs w:val="28"/>
        </w:rPr>
        <w:drawing>
          <wp:inline distT="0" distB="0" distL="0" distR="0" wp14:anchorId="64EB9B4F" wp14:editId="07777777">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817111">
        <w:rPr>
          <w:rFonts w:ascii="Times New Roman" w:eastAsia="Times New Roman" w:hAnsi="Times New Roman" w:cs="Times New Roman"/>
          <w:sz w:val="28"/>
          <w:szCs w:val="28"/>
        </w:rPr>
        <w:t xml:space="preserve">           </w:t>
      </w:r>
    </w:p>
    <w:p w:rsidR="002F2719" w:rsidRPr="00817111" w:rsidRDefault="002F2719" w:rsidP="00380CBB">
      <w:pPr>
        <w:spacing w:line="240" w:lineRule="auto"/>
        <w:rPr>
          <w:rFonts w:ascii="Times New Roman" w:eastAsia="Times New Roman" w:hAnsi="Times New Roman" w:cs="Times New Roman"/>
          <w:sz w:val="28"/>
          <w:szCs w:val="28"/>
        </w:rPr>
      </w:pPr>
    </w:p>
    <w:p w:rsidR="002F2719" w:rsidRPr="00817111" w:rsidRDefault="00731F44" w:rsidP="00380CBB">
      <w:pPr>
        <w:spacing w:line="240" w:lineRule="auto"/>
        <w:ind w:right="57"/>
        <w:jc w:val="center"/>
        <w:rPr>
          <w:rFonts w:ascii="Times New Roman" w:eastAsia="Times New Roman" w:hAnsi="Times New Roman" w:cs="Times New Roman"/>
          <w:sz w:val="36"/>
          <w:szCs w:val="36"/>
        </w:rPr>
      </w:pPr>
      <w:r w:rsidRPr="00817111">
        <w:rPr>
          <w:rFonts w:ascii="Times New Roman" w:eastAsia="Times New Roman" w:hAnsi="Times New Roman" w:cs="Times New Roman"/>
          <w:sz w:val="36"/>
          <w:szCs w:val="36"/>
        </w:rPr>
        <w:t>ВИЩА КВАЛІФІКАЦІЙНА КОМІСІЯ СУДДІВ УКРАЇНИ</w:t>
      </w:r>
    </w:p>
    <w:p w:rsidR="002F2719" w:rsidRPr="00817111" w:rsidRDefault="002F2719" w:rsidP="00380CBB">
      <w:pPr>
        <w:spacing w:line="240" w:lineRule="auto"/>
        <w:ind w:right="57"/>
        <w:jc w:val="center"/>
        <w:rPr>
          <w:rFonts w:ascii="Times New Roman" w:eastAsia="Times New Roman" w:hAnsi="Times New Roman" w:cs="Times New Roman"/>
          <w:sz w:val="28"/>
          <w:szCs w:val="28"/>
        </w:rPr>
      </w:pPr>
    </w:p>
    <w:p w:rsidR="002F2719" w:rsidRPr="00817111"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817111">
        <w:rPr>
          <w:rFonts w:ascii="Times New Roman" w:eastAsia="Times New Roman" w:hAnsi="Times New Roman" w:cs="Times New Roman"/>
          <w:sz w:val="24"/>
          <w:szCs w:val="24"/>
        </w:rPr>
        <w:t>17</w:t>
      </w:r>
      <w:r w:rsidR="00F61228" w:rsidRPr="00817111">
        <w:rPr>
          <w:rFonts w:ascii="Times New Roman" w:eastAsia="Times New Roman" w:hAnsi="Times New Roman" w:cs="Times New Roman"/>
          <w:sz w:val="24"/>
          <w:szCs w:val="24"/>
        </w:rPr>
        <w:t>–</w:t>
      </w:r>
      <w:r w:rsidR="00177C20" w:rsidRPr="00817111">
        <w:rPr>
          <w:rFonts w:ascii="Times New Roman" w:eastAsia="Times New Roman" w:hAnsi="Times New Roman" w:cs="Times New Roman"/>
          <w:sz w:val="24"/>
          <w:szCs w:val="24"/>
        </w:rPr>
        <w:t>20</w:t>
      </w:r>
      <w:r w:rsidR="00731F44" w:rsidRPr="00817111">
        <w:rPr>
          <w:rFonts w:ascii="Times New Roman" w:eastAsia="Times New Roman" w:hAnsi="Times New Roman" w:cs="Times New Roman"/>
          <w:sz w:val="24"/>
          <w:szCs w:val="24"/>
        </w:rPr>
        <w:t xml:space="preserve"> </w:t>
      </w:r>
      <w:r w:rsidR="00177C20" w:rsidRPr="00817111">
        <w:rPr>
          <w:rFonts w:ascii="Times New Roman" w:eastAsia="Times New Roman" w:hAnsi="Times New Roman" w:cs="Times New Roman"/>
          <w:sz w:val="24"/>
          <w:szCs w:val="24"/>
        </w:rPr>
        <w:t>березня</w:t>
      </w:r>
      <w:r w:rsidR="00731F44" w:rsidRPr="00817111">
        <w:rPr>
          <w:rFonts w:ascii="Times New Roman" w:eastAsia="Times New Roman" w:hAnsi="Times New Roman" w:cs="Times New Roman"/>
          <w:sz w:val="24"/>
          <w:szCs w:val="24"/>
        </w:rPr>
        <w:t xml:space="preserve"> 202</w:t>
      </w:r>
      <w:r w:rsidR="00177C20" w:rsidRPr="00817111">
        <w:rPr>
          <w:rFonts w:ascii="Times New Roman" w:eastAsia="Times New Roman" w:hAnsi="Times New Roman" w:cs="Times New Roman"/>
          <w:sz w:val="24"/>
          <w:szCs w:val="24"/>
        </w:rPr>
        <w:t>6</w:t>
      </w:r>
      <w:r w:rsidR="00731F44" w:rsidRPr="00817111">
        <w:rPr>
          <w:rFonts w:ascii="Times New Roman" w:eastAsia="Times New Roman" w:hAnsi="Times New Roman" w:cs="Times New Roman"/>
          <w:sz w:val="24"/>
          <w:szCs w:val="24"/>
        </w:rPr>
        <w:t xml:space="preserve"> року</w:t>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t xml:space="preserve">    </w:t>
      </w:r>
      <w:r w:rsidR="00731F44" w:rsidRPr="00817111">
        <w:rPr>
          <w:rFonts w:ascii="Times New Roman" w:eastAsia="Times New Roman" w:hAnsi="Times New Roman" w:cs="Times New Roman"/>
          <w:sz w:val="24"/>
          <w:szCs w:val="24"/>
        </w:rPr>
        <w:t>м. Київ</w:t>
      </w:r>
    </w:p>
    <w:p w:rsidR="002F2719" w:rsidRPr="00C44543" w:rsidRDefault="00731F44" w:rsidP="00FA46C8">
      <w:pPr>
        <w:spacing w:before="240" w:line="280" w:lineRule="exact"/>
        <w:ind w:right="134"/>
        <w:jc w:val="center"/>
        <w:rPr>
          <w:rFonts w:ascii="Times New Roman" w:eastAsia="Times New Roman" w:hAnsi="Times New Roman" w:cs="Times New Roman"/>
          <w:sz w:val="28"/>
          <w:szCs w:val="28"/>
          <w:u w:val="single"/>
        </w:rPr>
      </w:pPr>
      <w:r w:rsidRPr="00817111">
        <w:rPr>
          <w:rFonts w:ascii="Times New Roman" w:eastAsia="Times New Roman" w:hAnsi="Times New Roman" w:cs="Times New Roman"/>
          <w:sz w:val="26"/>
          <w:szCs w:val="26"/>
        </w:rPr>
        <w:t xml:space="preserve">Р І Ш Е Н </w:t>
      </w:r>
      <w:proofErr w:type="spellStart"/>
      <w:r w:rsidRPr="00817111">
        <w:rPr>
          <w:rFonts w:ascii="Times New Roman" w:eastAsia="Times New Roman" w:hAnsi="Times New Roman" w:cs="Times New Roman"/>
          <w:sz w:val="26"/>
          <w:szCs w:val="26"/>
        </w:rPr>
        <w:t>Н</w:t>
      </w:r>
      <w:proofErr w:type="spellEnd"/>
      <w:r w:rsidRPr="00817111">
        <w:rPr>
          <w:rFonts w:ascii="Times New Roman" w:eastAsia="Times New Roman" w:hAnsi="Times New Roman" w:cs="Times New Roman"/>
          <w:sz w:val="26"/>
          <w:szCs w:val="26"/>
        </w:rPr>
        <w:t xml:space="preserve"> Я  № </w:t>
      </w:r>
      <w:r w:rsidR="00C44543">
        <w:rPr>
          <w:rFonts w:ascii="Times New Roman" w:eastAsia="Times New Roman" w:hAnsi="Times New Roman" w:cs="Times New Roman"/>
          <w:sz w:val="26"/>
          <w:szCs w:val="26"/>
          <w:u w:val="single"/>
        </w:rPr>
        <w:t>160/вс-26</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Вища кваліфікаційна комісія суддів України у складі:</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головуючого –</w:t>
      </w:r>
      <w:r w:rsidR="009504A7" w:rsidRPr="00817111">
        <w:rPr>
          <w:rFonts w:ascii="Times New Roman" w:eastAsia="Times New Roman" w:hAnsi="Times New Roman" w:cs="Times New Roman"/>
          <w:sz w:val="24"/>
          <w:szCs w:val="24"/>
        </w:rPr>
        <w:t xml:space="preserve"> Андрія ПАСІЧНИКА</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Комісії: Михайла БОГОНОСА, Людмили ВОЛКОВОЇ,</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xml:space="preserve">Віталія ГАЦЕЛЮКА, Ярослава ДУХА, Романа КИДИСЮКА, </w:t>
      </w:r>
      <w:r w:rsidR="009504A7" w:rsidRPr="00817111">
        <w:rPr>
          <w:rFonts w:ascii="Times New Roman" w:eastAsia="Times New Roman" w:hAnsi="Times New Roman" w:cs="Times New Roman"/>
          <w:sz w:val="24"/>
          <w:szCs w:val="24"/>
        </w:rPr>
        <w:t>Надії КОБЕЦЬКОЇ,</w:t>
      </w:r>
      <w:r w:rsidR="00F208D7">
        <w:rPr>
          <w:rFonts w:ascii="Times New Roman" w:eastAsia="Times New Roman" w:hAnsi="Times New Roman" w:cs="Times New Roman"/>
          <w:sz w:val="24"/>
          <w:szCs w:val="24"/>
        </w:rPr>
        <w:t xml:space="preserve"> </w:t>
      </w:r>
      <w:r w:rsidR="009504A7" w:rsidRPr="00817111">
        <w:rPr>
          <w:rFonts w:ascii="Times New Roman" w:eastAsia="Times New Roman" w:hAnsi="Times New Roman" w:cs="Times New Roman"/>
          <w:sz w:val="24"/>
          <w:szCs w:val="24"/>
        </w:rPr>
        <w:t xml:space="preserve">Олега КОЛІУША, </w:t>
      </w:r>
      <w:r w:rsidRPr="00817111">
        <w:rPr>
          <w:rFonts w:ascii="Times New Roman" w:eastAsia="Times New Roman" w:hAnsi="Times New Roman" w:cs="Times New Roman"/>
          <w:sz w:val="24"/>
          <w:szCs w:val="24"/>
        </w:rPr>
        <w:t>Ігоря</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КУШНІРА, Руслана МЕЛЬНИКА, Олексія ОМЕЛЬЯНА,</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Романа САБОДАША, Руслана</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СИДОРОВИЧА</w:t>
      </w:r>
      <w:r w:rsidR="00F62C78">
        <w:rPr>
          <w:rFonts w:ascii="Times New Roman" w:eastAsia="Times New Roman" w:hAnsi="Times New Roman" w:cs="Times New Roman"/>
          <w:sz w:val="24"/>
          <w:szCs w:val="24"/>
        </w:rPr>
        <w:t xml:space="preserve"> </w:t>
      </w:r>
      <w:r w:rsidR="00F62C78"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 Сергія ЧУМАКА, Галини ШЕВЧУК,</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Громадська рада міжнародних експертів у складі:</w:t>
      </w:r>
      <w:r w:rsidR="009504A7" w:rsidRPr="00817111">
        <w:rPr>
          <w:rFonts w:ascii="Times New Roman" w:eastAsia="Times New Roman" w:hAnsi="Times New Roman" w:cs="Times New Roman"/>
          <w:sz w:val="24"/>
          <w:szCs w:val="24"/>
        </w:rPr>
        <w:t xml:space="preserve"> </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Голови – Роберта Гайна БРУКХАЙЗЕНА,</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w:t>
      </w:r>
      <w:r w:rsidRPr="00C44543">
        <w:rPr>
          <w:rFonts w:ascii="Times New Roman" w:eastAsia="Times New Roman" w:hAnsi="Times New Roman" w:cs="Times New Roman"/>
          <w:sz w:val="160"/>
          <w:szCs w:val="160"/>
        </w:rPr>
        <w:t xml:space="preserve"> </w:t>
      </w:r>
      <w:r w:rsidRPr="00817111">
        <w:rPr>
          <w:rFonts w:ascii="Times New Roman" w:eastAsia="Times New Roman" w:hAnsi="Times New Roman" w:cs="Times New Roman"/>
          <w:sz w:val="24"/>
          <w:szCs w:val="24"/>
        </w:rPr>
        <w:t>Громадської</w:t>
      </w:r>
      <w:r w:rsidRPr="00C44543">
        <w:rPr>
          <w:rFonts w:ascii="Times New Roman" w:eastAsia="Times New Roman" w:hAnsi="Times New Roman" w:cs="Times New Roman"/>
          <w:sz w:val="160"/>
          <w:szCs w:val="160"/>
        </w:rPr>
        <w:t xml:space="preserve"> </w:t>
      </w:r>
      <w:r w:rsidRPr="00817111">
        <w:rPr>
          <w:rFonts w:ascii="Times New Roman" w:eastAsia="Times New Roman" w:hAnsi="Times New Roman" w:cs="Times New Roman"/>
          <w:sz w:val="24"/>
          <w:szCs w:val="24"/>
        </w:rPr>
        <w:t>ради</w:t>
      </w:r>
      <w:r w:rsidRPr="00C44543">
        <w:rPr>
          <w:rFonts w:ascii="Times New Roman" w:eastAsia="Times New Roman" w:hAnsi="Times New Roman" w:cs="Times New Roman"/>
          <w:sz w:val="160"/>
          <w:szCs w:val="160"/>
        </w:rPr>
        <w:t xml:space="preserve"> </w:t>
      </w:r>
      <w:r w:rsidRPr="00817111">
        <w:rPr>
          <w:rFonts w:ascii="Times New Roman" w:eastAsia="Times New Roman" w:hAnsi="Times New Roman" w:cs="Times New Roman"/>
          <w:sz w:val="24"/>
          <w:szCs w:val="24"/>
        </w:rPr>
        <w:t>міжнародних</w:t>
      </w:r>
      <w:r w:rsidRPr="00C44543">
        <w:rPr>
          <w:rFonts w:ascii="Times New Roman" w:eastAsia="Times New Roman" w:hAnsi="Times New Roman" w:cs="Times New Roman"/>
          <w:sz w:val="160"/>
          <w:szCs w:val="160"/>
        </w:rPr>
        <w:t xml:space="preserve"> </w:t>
      </w:r>
      <w:r w:rsidRPr="00817111">
        <w:rPr>
          <w:rFonts w:ascii="Times New Roman" w:eastAsia="Times New Roman" w:hAnsi="Times New Roman" w:cs="Times New Roman"/>
          <w:sz w:val="24"/>
          <w:szCs w:val="24"/>
        </w:rPr>
        <w:t>експертів:</w:t>
      </w:r>
      <w:r w:rsidRPr="00C44543">
        <w:rPr>
          <w:rFonts w:ascii="Times New Roman" w:eastAsia="Times New Roman" w:hAnsi="Times New Roman" w:cs="Times New Roman"/>
          <w:sz w:val="160"/>
          <w:szCs w:val="160"/>
        </w:rPr>
        <w:t xml:space="preserve"> </w:t>
      </w:r>
      <w:r w:rsidRPr="00817111">
        <w:rPr>
          <w:rFonts w:ascii="Times New Roman" w:eastAsia="Times New Roman" w:hAnsi="Times New Roman" w:cs="Times New Roman"/>
          <w:sz w:val="24"/>
          <w:szCs w:val="24"/>
        </w:rPr>
        <w:t>Нормана</w:t>
      </w:r>
      <w:r w:rsidR="00FA46C8" w:rsidRPr="00C44543">
        <w:rPr>
          <w:rFonts w:ascii="Times New Roman" w:eastAsia="Times New Roman" w:hAnsi="Times New Roman" w:cs="Times New Roman"/>
          <w:sz w:val="160"/>
          <w:szCs w:val="160"/>
        </w:rPr>
        <w:t xml:space="preserve"> </w:t>
      </w:r>
      <w:r w:rsidRPr="00817111">
        <w:rPr>
          <w:rFonts w:ascii="Times New Roman" w:eastAsia="Times New Roman" w:hAnsi="Times New Roman" w:cs="Times New Roman"/>
          <w:sz w:val="24"/>
          <w:szCs w:val="24"/>
        </w:rPr>
        <w:t>ААСА,</w:t>
      </w:r>
      <w:r w:rsidR="009504A7" w:rsidRPr="00C44543">
        <w:rPr>
          <w:rFonts w:ascii="Times New Roman" w:eastAsia="Times New Roman" w:hAnsi="Times New Roman" w:cs="Times New Roman"/>
          <w:sz w:val="160"/>
          <w:szCs w:val="160"/>
        </w:rPr>
        <w:t xml:space="preserve"> </w:t>
      </w:r>
      <w:proofErr w:type="spellStart"/>
      <w:r w:rsidRPr="00817111">
        <w:rPr>
          <w:rFonts w:ascii="Times New Roman" w:eastAsia="Times New Roman" w:hAnsi="Times New Roman" w:cs="Times New Roman"/>
          <w:sz w:val="24"/>
          <w:szCs w:val="24"/>
        </w:rPr>
        <w:t>Ґабріелє</w:t>
      </w:r>
      <w:proofErr w:type="spellEnd"/>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ЮОДКАЙТЕ-ҐРАНСКІЄНЕ, Мері К.</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 xml:space="preserve">БАТЛЕР, </w:t>
      </w:r>
      <w:proofErr w:type="spellStart"/>
      <w:r w:rsidRPr="00817111">
        <w:rPr>
          <w:rFonts w:ascii="Times New Roman" w:eastAsia="Times New Roman" w:hAnsi="Times New Roman" w:cs="Times New Roman"/>
          <w:sz w:val="24"/>
          <w:szCs w:val="24"/>
        </w:rPr>
        <w:t>Джесіки</w:t>
      </w:r>
      <w:proofErr w:type="spellEnd"/>
      <w:r w:rsidR="00F62C7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ЛОТ ТОМПСОН</w:t>
      </w:r>
      <w:r w:rsidR="00F62C78">
        <w:rPr>
          <w:rFonts w:ascii="Times New Roman" w:eastAsia="Times New Roman" w:hAnsi="Times New Roman" w:cs="Times New Roman"/>
          <w:sz w:val="24"/>
          <w:szCs w:val="24"/>
        </w:rPr>
        <w:t xml:space="preserve"> </w:t>
      </w:r>
      <w:r w:rsidR="00F62C78"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 Джона </w:t>
      </w:r>
      <w:proofErr w:type="spellStart"/>
      <w:r w:rsidRPr="00817111">
        <w:rPr>
          <w:rFonts w:ascii="Times New Roman" w:eastAsia="Times New Roman" w:hAnsi="Times New Roman" w:cs="Times New Roman"/>
          <w:sz w:val="24"/>
          <w:szCs w:val="24"/>
        </w:rPr>
        <w:t>Дж</w:t>
      </w:r>
      <w:proofErr w:type="spellEnd"/>
      <w:r w:rsidRPr="00817111">
        <w:rPr>
          <w:rFonts w:ascii="Times New Roman" w:eastAsia="Times New Roman" w:hAnsi="Times New Roman" w:cs="Times New Roman"/>
          <w:sz w:val="24"/>
          <w:szCs w:val="24"/>
        </w:rPr>
        <w:t>.</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w:t>
      </w:r>
    </w:p>
    <w:p w:rsidR="00177C20" w:rsidRPr="00817111" w:rsidRDefault="00177C20" w:rsidP="00353A64">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w:t>
      </w:r>
      <w:r w:rsidRPr="00F62C78">
        <w:rPr>
          <w:rFonts w:ascii="Times New Roman" w:eastAsia="Times New Roman" w:hAnsi="Times New Roman" w:cs="Times New Roman"/>
          <w:sz w:val="24"/>
          <w:szCs w:val="24"/>
        </w:rPr>
        <w:t xml:space="preserve">суду </w:t>
      </w:r>
      <w:r w:rsidR="00F62C78" w:rsidRPr="00F62C78">
        <w:rPr>
          <w:rFonts w:ascii="Times New Roman" w:eastAsia="Times New Roman" w:hAnsi="Times New Roman" w:cs="Times New Roman"/>
          <w:sz w:val="24"/>
          <w:szCs w:val="24"/>
          <w:lang w:val="uk" w:eastAsia="en-GB"/>
        </w:rPr>
        <w:t>Крикливої Тетяни Григорівни</w:t>
      </w:r>
      <w:r w:rsidR="00AB788A" w:rsidRPr="00F62C78">
        <w:rPr>
          <w:rFonts w:ascii="Times New Roman" w:eastAsia="Times New Roman" w:hAnsi="Times New Roman" w:cs="Times New Roman"/>
          <w:sz w:val="24"/>
          <w:szCs w:val="24"/>
          <w:lang w:eastAsia="en-GB"/>
        </w:rPr>
        <w:t xml:space="preserve"> </w:t>
      </w:r>
      <w:r w:rsidRPr="00F62C78">
        <w:rPr>
          <w:rFonts w:ascii="Times New Roman" w:eastAsia="Times New Roman" w:hAnsi="Times New Roman" w:cs="Times New Roman"/>
          <w:sz w:val="24"/>
          <w:szCs w:val="24"/>
        </w:rPr>
        <w:t>критеріям, передбаченим частиною четвертою статті</w:t>
      </w:r>
      <w:r w:rsidR="00FA46C8" w:rsidRPr="00F62C78">
        <w:rPr>
          <w:rFonts w:ascii="Times New Roman" w:eastAsia="Times New Roman" w:hAnsi="Times New Roman" w:cs="Times New Roman"/>
          <w:sz w:val="24"/>
          <w:szCs w:val="24"/>
          <w:lang w:val="en-US"/>
        </w:rPr>
        <w:t> </w:t>
      </w:r>
      <w:r w:rsidRPr="00F62C78">
        <w:rPr>
          <w:rFonts w:ascii="Times New Roman" w:eastAsia="Times New Roman" w:hAnsi="Times New Roman" w:cs="Times New Roman"/>
          <w:sz w:val="24"/>
          <w:szCs w:val="24"/>
        </w:rPr>
        <w:t>8 Закону України «Про Вищий антикорупційний</w:t>
      </w:r>
      <w:r w:rsidRPr="00817111">
        <w:rPr>
          <w:rFonts w:ascii="Times New Roman" w:eastAsia="Times New Roman" w:hAnsi="Times New Roman" w:cs="Times New Roman"/>
          <w:sz w:val="24"/>
          <w:szCs w:val="24"/>
        </w:rPr>
        <w:t xml:space="preserve"> суд»,</w:t>
      </w:r>
    </w:p>
    <w:p w:rsidR="00177C20" w:rsidRDefault="00177C20" w:rsidP="00353A64">
      <w:pPr>
        <w:spacing w:line="240" w:lineRule="auto"/>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встановили:</w:t>
      </w:r>
    </w:p>
    <w:p w:rsidR="00353A64" w:rsidRPr="00817111" w:rsidRDefault="00353A64" w:rsidP="00353A64">
      <w:pPr>
        <w:spacing w:line="240" w:lineRule="auto"/>
        <w:jc w:val="center"/>
        <w:rPr>
          <w:rFonts w:ascii="Times New Roman" w:eastAsia="Times New Roman" w:hAnsi="Times New Roman" w:cs="Times New Roman"/>
          <w:sz w:val="24"/>
          <w:szCs w:val="24"/>
        </w:rPr>
      </w:pPr>
    </w:p>
    <w:p w:rsidR="009275F5" w:rsidRPr="00F62C78" w:rsidRDefault="00177C20" w:rsidP="00353A64">
      <w:pPr>
        <w:pStyle w:val="ae"/>
        <w:numPr>
          <w:ilvl w:val="0"/>
          <w:numId w:val="5"/>
        </w:numPr>
        <w:spacing w:line="240" w:lineRule="auto"/>
        <w:ind w:hanging="218"/>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Стислий виклад інформації про кар’єру кандидата</w:t>
      </w:r>
    </w:p>
    <w:p w:rsidR="00F62C78" w:rsidRPr="00F62C78" w:rsidRDefault="00F62C78" w:rsidP="00F62C78">
      <w:pPr>
        <w:spacing w:line="280" w:lineRule="exact"/>
        <w:ind w:firstLine="709"/>
        <w:jc w:val="both"/>
        <w:rPr>
          <w:rFonts w:ascii="Times New Roman" w:eastAsia="Times New Roman" w:hAnsi="Times New Roman" w:cs="Times New Roman"/>
          <w:sz w:val="24"/>
          <w:szCs w:val="24"/>
        </w:rPr>
      </w:pPr>
      <w:r w:rsidRPr="00F62C78">
        <w:rPr>
          <w:rFonts w:ascii="Times New Roman" w:eastAsia="Times New Roman" w:hAnsi="Times New Roman" w:cs="Times New Roman"/>
          <w:sz w:val="24"/>
          <w:szCs w:val="24"/>
        </w:rPr>
        <w:t>У 2007 році Криклива Т.Г. закінчила Національну юридичну академію України імені Ярослава Мудрого і отрима</w:t>
      </w:r>
      <w:r w:rsidR="00105876">
        <w:rPr>
          <w:rFonts w:ascii="Times New Roman" w:eastAsia="Times New Roman" w:hAnsi="Times New Roman" w:cs="Times New Roman"/>
          <w:sz w:val="24"/>
          <w:szCs w:val="24"/>
        </w:rPr>
        <w:t>л</w:t>
      </w:r>
      <w:r w:rsidRPr="00F62C78">
        <w:rPr>
          <w:rFonts w:ascii="Times New Roman" w:eastAsia="Times New Roman" w:hAnsi="Times New Roman" w:cs="Times New Roman"/>
          <w:sz w:val="24"/>
          <w:szCs w:val="24"/>
        </w:rPr>
        <w:t xml:space="preserve">а повну вищу освіту за спеціальністю «Правознавство» та здобула кваліфікацію юриста. </w:t>
      </w:r>
    </w:p>
    <w:p w:rsidR="00F62C78" w:rsidRPr="00F62C78" w:rsidRDefault="00F62C78" w:rsidP="00F62C78">
      <w:pPr>
        <w:spacing w:line="280" w:lineRule="exact"/>
        <w:ind w:firstLine="709"/>
        <w:jc w:val="both"/>
        <w:rPr>
          <w:rFonts w:ascii="Times New Roman" w:eastAsia="Times New Roman" w:hAnsi="Times New Roman" w:cs="Times New Roman"/>
          <w:sz w:val="24"/>
          <w:szCs w:val="24"/>
        </w:rPr>
      </w:pPr>
      <w:r w:rsidRPr="00F62C78">
        <w:rPr>
          <w:rFonts w:ascii="Times New Roman" w:eastAsia="Times New Roman" w:hAnsi="Times New Roman" w:cs="Times New Roman"/>
          <w:sz w:val="24"/>
          <w:szCs w:val="24"/>
        </w:rPr>
        <w:t xml:space="preserve">У 2011 році кандидат закінчила Київський національний університет імені Тараса Шевченка і отримала повну вищу освіту за спеціальністю «Облік і аудит» та здобула кваліфікацію економіста.  </w:t>
      </w:r>
    </w:p>
    <w:p w:rsidR="00F62C78" w:rsidRPr="00F62C78" w:rsidRDefault="00F62C78" w:rsidP="00F62C78">
      <w:pPr>
        <w:spacing w:line="280" w:lineRule="exact"/>
        <w:ind w:firstLine="709"/>
        <w:jc w:val="both"/>
        <w:rPr>
          <w:rFonts w:ascii="Times New Roman" w:eastAsia="Times New Roman" w:hAnsi="Times New Roman" w:cs="Times New Roman"/>
          <w:sz w:val="24"/>
          <w:szCs w:val="24"/>
        </w:rPr>
      </w:pPr>
      <w:r w:rsidRPr="00F62C78">
        <w:rPr>
          <w:rFonts w:ascii="Times New Roman" w:eastAsia="Times New Roman" w:hAnsi="Times New Roman" w:cs="Times New Roman"/>
          <w:sz w:val="24"/>
          <w:szCs w:val="24"/>
        </w:rPr>
        <w:t xml:space="preserve">Указом Президента України від 07 листопада 2013 року № 620/2013 Крикливу (Гавриленко) Тетяну Григорівну  призначено строком на п’ять років на посаду судді </w:t>
      </w:r>
      <w:proofErr w:type="spellStart"/>
      <w:r w:rsidRPr="00F62C78">
        <w:rPr>
          <w:rFonts w:ascii="Times New Roman" w:eastAsia="Times New Roman" w:hAnsi="Times New Roman" w:cs="Times New Roman"/>
          <w:sz w:val="24"/>
          <w:szCs w:val="24"/>
        </w:rPr>
        <w:t>Новосанжарського</w:t>
      </w:r>
      <w:proofErr w:type="spellEnd"/>
      <w:r w:rsidRPr="00F62C78">
        <w:rPr>
          <w:rFonts w:ascii="Times New Roman" w:eastAsia="Times New Roman" w:hAnsi="Times New Roman" w:cs="Times New Roman"/>
          <w:sz w:val="24"/>
          <w:szCs w:val="24"/>
        </w:rPr>
        <w:t xml:space="preserve"> районного суду Полтавської області.  </w:t>
      </w:r>
    </w:p>
    <w:p w:rsidR="00F62C78" w:rsidRPr="00F62C78" w:rsidRDefault="00F62C78" w:rsidP="00F62C78">
      <w:pPr>
        <w:spacing w:line="280" w:lineRule="exact"/>
        <w:ind w:firstLine="709"/>
        <w:jc w:val="both"/>
        <w:rPr>
          <w:rFonts w:ascii="Times New Roman" w:eastAsia="Times New Roman" w:hAnsi="Times New Roman" w:cs="Times New Roman"/>
          <w:sz w:val="24"/>
          <w:szCs w:val="24"/>
        </w:rPr>
      </w:pPr>
      <w:r w:rsidRPr="00F62C78">
        <w:rPr>
          <w:rFonts w:ascii="Times New Roman" w:eastAsia="Times New Roman" w:hAnsi="Times New Roman" w:cs="Times New Roman"/>
          <w:sz w:val="24"/>
          <w:szCs w:val="24"/>
        </w:rPr>
        <w:t xml:space="preserve">Указом Президента України від 11 квітня 2019 року № 128/2019 Крикливу (Гавриленко) Тетяну Григорівну призначено на посаду судді Вищого антикорупційного суду. </w:t>
      </w:r>
    </w:p>
    <w:p w:rsidR="00F62C78" w:rsidRPr="00F62C78" w:rsidRDefault="00F62C78" w:rsidP="00F62C78">
      <w:pPr>
        <w:spacing w:line="280" w:lineRule="exact"/>
        <w:ind w:firstLine="709"/>
        <w:jc w:val="both"/>
        <w:rPr>
          <w:rFonts w:ascii="Times New Roman" w:eastAsia="Times New Roman" w:hAnsi="Times New Roman" w:cs="Times New Roman"/>
          <w:sz w:val="24"/>
          <w:szCs w:val="24"/>
        </w:rPr>
      </w:pPr>
    </w:p>
    <w:p w:rsidR="00F62C78" w:rsidRPr="00F62C78" w:rsidRDefault="00F62C78" w:rsidP="00F62C78">
      <w:pPr>
        <w:tabs>
          <w:tab w:val="left" w:pos="851"/>
          <w:tab w:val="left" w:pos="993"/>
        </w:tabs>
        <w:spacing w:line="280" w:lineRule="exact"/>
        <w:ind w:firstLine="709"/>
        <w:jc w:val="both"/>
        <w:rPr>
          <w:rFonts w:ascii="Times New Roman" w:eastAsia="Times New Roman" w:hAnsi="Times New Roman" w:cs="Times New Roman"/>
          <w:b/>
          <w:sz w:val="24"/>
          <w:szCs w:val="24"/>
        </w:rPr>
      </w:pPr>
      <w:r w:rsidRPr="00F62C78">
        <w:rPr>
          <w:rFonts w:ascii="Times New Roman" w:eastAsia="Times New Roman" w:hAnsi="Times New Roman" w:cs="Times New Roman"/>
          <w:b/>
          <w:sz w:val="24"/>
          <w:szCs w:val="24"/>
        </w:rPr>
        <w:t>2.</w:t>
      </w:r>
      <w:r w:rsidRPr="00F62C78">
        <w:rPr>
          <w:rFonts w:ascii="Times New Roman" w:eastAsia="Times New Roman" w:hAnsi="Times New Roman" w:cs="Times New Roman"/>
          <w:b/>
          <w:sz w:val="24"/>
          <w:szCs w:val="24"/>
        </w:rPr>
        <w:tab/>
        <w:t>Інформація про участь кандидата в конкурсі</w:t>
      </w:r>
    </w:p>
    <w:p w:rsidR="00105876" w:rsidRPr="00105876" w:rsidRDefault="00105876" w:rsidP="00105876">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Pr>
          <w:rFonts w:ascii="Times New Roman" w:eastAsia="Times New Roman" w:hAnsi="Times New Roman" w:cs="Times New Roman"/>
          <w:sz w:val="24"/>
          <w:szCs w:val="24"/>
        </w:rPr>
        <w:t> </w:t>
      </w:r>
      <w:r w:rsidRPr="00105876">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105876" w:rsidRPr="00105876" w:rsidRDefault="00105876" w:rsidP="00105876">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lastRenderedPageBreak/>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105876" w:rsidRPr="00105876" w:rsidRDefault="00105876" w:rsidP="00105876">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105876" w:rsidRDefault="00105876" w:rsidP="00105876">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29 квітня 2024 року № 111/зп-24 призначено членів ГРМЕ.</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F62C78">
        <w:rPr>
          <w:rFonts w:ascii="Times New Roman" w:eastAsia="Times New Roman" w:hAnsi="Times New Roman" w:cs="Times New Roman"/>
          <w:sz w:val="24"/>
          <w:szCs w:val="24"/>
        </w:rPr>
        <w:t>Криклива Т.Г.</w:t>
      </w:r>
      <w:r w:rsidRPr="00105876">
        <w:rPr>
          <w:rFonts w:ascii="Times New Roman" w:eastAsia="Times New Roman" w:hAnsi="Times New Roman" w:cs="Times New Roman"/>
          <w:sz w:val="24"/>
          <w:szCs w:val="24"/>
        </w:rPr>
        <w:t xml:space="preserve"> </w:t>
      </w:r>
      <w:r w:rsidRPr="00F62C78">
        <w:rPr>
          <w:rFonts w:ascii="Times New Roman" w:eastAsia="Times New Roman" w:hAnsi="Times New Roman" w:cs="Times New Roman"/>
          <w:sz w:val="24"/>
          <w:szCs w:val="24"/>
        </w:rPr>
        <w:t>14 липня 2025 року</w:t>
      </w:r>
      <w:r>
        <w:rPr>
          <w:rFonts w:ascii="Times New Roman" w:eastAsia="Times New Roman" w:hAnsi="Times New Roman" w:cs="Times New Roman"/>
          <w:sz w:val="24"/>
          <w:szCs w:val="24"/>
        </w:rPr>
        <w:t xml:space="preserve"> </w:t>
      </w:r>
      <w:r w:rsidRPr="00105876">
        <w:rPr>
          <w:rFonts w:ascii="Times New Roman" w:eastAsia="Times New Roman" w:hAnsi="Times New Roman" w:cs="Times New Roman"/>
          <w:sz w:val="24"/>
          <w:szCs w:val="24"/>
        </w:rPr>
        <w:t>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першої статті 28 Закону України «Про судоустрій і статус суддів»</w:t>
      </w:r>
      <w:r>
        <w:rPr>
          <w:rFonts w:ascii="Times New Roman" w:eastAsia="Times New Roman" w:hAnsi="Times New Roman" w:cs="Times New Roman"/>
          <w:sz w:val="24"/>
          <w:szCs w:val="24"/>
        </w:rPr>
        <w:t>.</w:t>
      </w:r>
    </w:p>
    <w:p w:rsidR="00105876" w:rsidRPr="00105876" w:rsidRDefault="00105876" w:rsidP="00105876">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105876" w:rsidRDefault="00105876" w:rsidP="00105876">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отримала 37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136 балів. Цим же рішенням Комісії Криклив</w:t>
      </w:r>
      <w:r w:rsidR="0044532A">
        <w:rPr>
          <w:rFonts w:ascii="Times New Roman" w:eastAsia="Times New Roman" w:hAnsi="Times New Roman" w:cs="Times New Roman"/>
          <w:sz w:val="24"/>
          <w:szCs w:val="24"/>
        </w:rPr>
        <w:t>у</w:t>
      </w:r>
      <w:r w:rsidRPr="00105876">
        <w:rPr>
          <w:rFonts w:ascii="Times New Roman" w:eastAsia="Times New Roman" w:hAnsi="Times New Roman" w:cs="Times New Roman"/>
          <w:sz w:val="24"/>
          <w:szCs w:val="24"/>
        </w:rPr>
        <w:t xml:space="preserve"> Т.Г. допущено до третього етапу кваліфікаційного іспиту – тестування когнітивних здібностей.</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отримала 37,46 бал</w:t>
      </w:r>
      <w:r>
        <w:rPr>
          <w:rFonts w:ascii="Times New Roman" w:eastAsia="Times New Roman" w:hAnsi="Times New Roman" w:cs="Times New Roman"/>
          <w:sz w:val="24"/>
          <w:szCs w:val="24"/>
        </w:rPr>
        <w:t>а</w:t>
      </w:r>
      <w:r w:rsidRPr="00105876">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отримала 120,75 бал</w:t>
      </w:r>
      <w:r>
        <w:rPr>
          <w:rFonts w:ascii="Times New Roman" w:eastAsia="Times New Roman" w:hAnsi="Times New Roman" w:cs="Times New Roman"/>
          <w:sz w:val="24"/>
          <w:szCs w:val="24"/>
        </w:rPr>
        <w:t>а</w:t>
      </w:r>
      <w:r w:rsidRPr="00105876">
        <w:rPr>
          <w:rFonts w:ascii="Times New Roman" w:eastAsia="Times New Roman" w:hAnsi="Times New Roman" w:cs="Times New Roman"/>
          <w:sz w:val="24"/>
          <w:szCs w:val="24"/>
        </w:rPr>
        <w:t>.</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105876"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Криклив</w:t>
      </w:r>
      <w:r>
        <w:rPr>
          <w:rFonts w:ascii="Times New Roman" w:eastAsia="Times New Roman" w:hAnsi="Times New Roman" w:cs="Times New Roman"/>
          <w:sz w:val="24"/>
          <w:szCs w:val="24"/>
        </w:rPr>
        <w:t>ої</w:t>
      </w:r>
      <w:r w:rsidRPr="00105876">
        <w:rPr>
          <w:rFonts w:ascii="Times New Roman" w:eastAsia="Times New Roman" w:hAnsi="Times New Roman" w:cs="Times New Roman"/>
          <w:sz w:val="24"/>
          <w:szCs w:val="24"/>
        </w:rPr>
        <w:t xml:space="preserve"> Т.Г.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F62C78"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Комісією та ГРМЕ</w:t>
      </w:r>
      <w:r>
        <w:rPr>
          <w:rFonts w:ascii="Times New Roman" w:eastAsia="Times New Roman" w:hAnsi="Times New Roman" w:cs="Times New Roman"/>
          <w:sz w:val="24"/>
          <w:szCs w:val="24"/>
        </w:rPr>
        <w:t xml:space="preserve"> </w:t>
      </w:r>
      <w:r w:rsidRPr="00F62C78">
        <w:rPr>
          <w:rFonts w:ascii="Times New Roman" w:eastAsia="Times New Roman" w:hAnsi="Times New Roman" w:cs="Times New Roman"/>
          <w:sz w:val="24"/>
          <w:szCs w:val="24"/>
        </w:rPr>
        <w:t>09 березня 2026 року</w:t>
      </w:r>
      <w:r>
        <w:rPr>
          <w:rFonts w:ascii="Times New Roman" w:eastAsia="Times New Roman" w:hAnsi="Times New Roman" w:cs="Times New Roman"/>
          <w:sz w:val="24"/>
          <w:szCs w:val="24"/>
        </w:rPr>
        <w:t xml:space="preserve"> </w:t>
      </w:r>
      <w:r w:rsidRPr="00105876">
        <w:rPr>
          <w:rFonts w:ascii="Times New Roman" w:eastAsia="Times New Roman" w:hAnsi="Times New Roman" w:cs="Times New Roman"/>
          <w:sz w:val="24"/>
          <w:szCs w:val="24"/>
        </w:rPr>
        <w:t>проведено спеціальне спільне засідання стосовно кандидата</w:t>
      </w:r>
      <w:r w:rsidR="00F62C78" w:rsidRPr="00F62C78">
        <w:rPr>
          <w:rFonts w:ascii="Times New Roman" w:eastAsia="Times New Roman" w:hAnsi="Times New Roman" w:cs="Times New Roman"/>
          <w:sz w:val="24"/>
          <w:szCs w:val="24"/>
        </w:rPr>
        <w:t xml:space="preserve"> (</w:t>
      </w:r>
      <w:hyperlink r:id="rId9" w:history="1">
        <w:r w:rsidR="00F62C78" w:rsidRPr="00DA5BFC">
          <w:rPr>
            <w:rStyle w:val="af"/>
            <w:rFonts w:ascii="Times New Roman" w:eastAsia="Times New Roman" w:hAnsi="Times New Roman" w:cs="Times New Roman"/>
            <w:sz w:val="24"/>
            <w:szCs w:val="24"/>
          </w:rPr>
          <w:t>https://www.youtube.com/live/iTCTxMkgSrA?si=YlcP5el0gUwpyrhV</w:t>
        </w:r>
      </w:hyperlink>
      <w:r w:rsidR="00F62C78" w:rsidRPr="00F62C78">
        <w:rPr>
          <w:rFonts w:ascii="Times New Roman" w:eastAsia="Times New Roman" w:hAnsi="Times New Roman" w:cs="Times New Roman"/>
          <w:sz w:val="24"/>
          <w:szCs w:val="24"/>
        </w:rPr>
        <w:t>).</w:t>
      </w:r>
    </w:p>
    <w:p w:rsidR="00F62C78" w:rsidRPr="00F62C78" w:rsidRDefault="00F62C78" w:rsidP="00F62C78">
      <w:pPr>
        <w:spacing w:line="280" w:lineRule="exact"/>
        <w:ind w:firstLine="709"/>
        <w:jc w:val="both"/>
        <w:rPr>
          <w:rFonts w:ascii="Times New Roman" w:eastAsia="Times New Roman" w:hAnsi="Times New Roman" w:cs="Times New Roman"/>
          <w:sz w:val="24"/>
          <w:szCs w:val="24"/>
        </w:rPr>
      </w:pPr>
    </w:p>
    <w:p w:rsidR="00F62C78" w:rsidRPr="00F62C78" w:rsidRDefault="00F62C78" w:rsidP="00F62C78">
      <w:pPr>
        <w:spacing w:line="280" w:lineRule="exact"/>
        <w:ind w:firstLine="709"/>
        <w:jc w:val="both"/>
        <w:rPr>
          <w:rFonts w:ascii="Times New Roman" w:eastAsia="Times New Roman" w:hAnsi="Times New Roman" w:cs="Times New Roman"/>
          <w:b/>
          <w:sz w:val="24"/>
          <w:szCs w:val="24"/>
        </w:rPr>
      </w:pPr>
      <w:r w:rsidRPr="00F62C78">
        <w:rPr>
          <w:rFonts w:ascii="Times New Roman" w:eastAsia="Times New Roman" w:hAnsi="Times New Roman" w:cs="Times New Roman"/>
          <w:b/>
          <w:sz w:val="24"/>
          <w:szCs w:val="24"/>
        </w:rPr>
        <w:t>3. Обставини, які досліджувалися</w:t>
      </w:r>
    </w:p>
    <w:p w:rsidR="00F62C78" w:rsidRDefault="00105876" w:rsidP="00F62C78">
      <w:pPr>
        <w:spacing w:line="280" w:lineRule="exact"/>
        <w:ind w:firstLine="709"/>
        <w:jc w:val="both"/>
        <w:rPr>
          <w:rFonts w:ascii="Times New Roman" w:eastAsia="Times New Roman" w:hAnsi="Times New Roman" w:cs="Times New Roman"/>
          <w:sz w:val="24"/>
          <w:szCs w:val="24"/>
        </w:rPr>
      </w:pPr>
      <w:r w:rsidRPr="00105876">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B8783F" w:rsidRPr="00817111" w:rsidRDefault="00F62C78" w:rsidP="002F10D8">
      <w:pPr>
        <w:spacing w:line="280" w:lineRule="exact"/>
        <w:ind w:firstLine="709"/>
        <w:jc w:val="both"/>
        <w:rPr>
          <w:rFonts w:ascii="Times New Roman" w:eastAsia="Times New Roman" w:hAnsi="Times New Roman" w:cs="Times New Roman"/>
          <w:sz w:val="24"/>
          <w:szCs w:val="24"/>
        </w:rPr>
      </w:pPr>
      <w:bookmarkStart w:id="1" w:name="_GoBack"/>
      <w:bookmarkEnd w:id="1"/>
      <w:r w:rsidRPr="00F62C78">
        <w:rPr>
          <w:rFonts w:ascii="Times New Roman" w:eastAsia="Times New Roman" w:hAnsi="Times New Roman" w:cs="Times New Roman"/>
          <w:b/>
          <w:sz w:val="24"/>
          <w:szCs w:val="24"/>
        </w:rPr>
        <w:t>3.1.</w:t>
      </w:r>
      <w:r w:rsidR="00A741AC">
        <w:rPr>
          <w:rFonts w:ascii="Times New Roman" w:eastAsia="Times New Roman" w:hAnsi="Times New Roman" w:cs="Times New Roman"/>
          <w:b/>
          <w:sz w:val="24"/>
          <w:szCs w:val="24"/>
        </w:rPr>
        <w:t xml:space="preserve"> </w:t>
      </w:r>
      <w:r w:rsidR="002F10D8">
        <w:rPr>
          <w:rFonts w:ascii="Times New Roman" w:eastAsia="Times New Roman" w:hAnsi="Times New Roman" w:cs="Times New Roman"/>
          <w:b/>
          <w:sz w:val="24"/>
          <w:szCs w:val="24"/>
        </w:rPr>
        <w:t>ВКА</w:t>
      </w:r>
      <w:r w:rsidR="00353A64">
        <w:rPr>
          <w:rFonts w:ascii="Times New Roman" w:eastAsia="Times New Roman" w:hAnsi="Times New Roman" w:cs="Times New Roman"/>
          <w:b/>
          <w:sz w:val="24"/>
          <w:szCs w:val="24"/>
        </w:rPr>
        <w:t>ЗАНА ЧАСТИНА СПІВБЕСІДИ ПРОВОДИЛАСЬ В РЕЖИМІ ЗАКРИТОГО ЗАСІДАННЯ</w:t>
      </w:r>
    </w:p>
    <w:p w:rsidR="009275F5" w:rsidRPr="006B01FC" w:rsidRDefault="00EE4DDA" w:rsidP="006B01FC">
      <w:pPr>
        <w:spacing w:before="240" w:line="280" w:lineRule="exact"/>
        <w:ind w:firstLine="709"/>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lastRenderedPageBreak/>
        <w:t xml:space="preserve">4. </w:t>
      </w:r>
      <w:r w:rsidR="00D845F8">
        <w:rPr>
          <w:rFonts w:ascii="Times New Roman" w:eastAsia="Times New Roman" w:hAnsi="Times New Roman" w:cs="Times New Roman"/>
          <w:b/>
          <w:bCs/>
          <w:sz w:val="24"/>
          <w:szCs w:val="24"/>
        </w:rPr>
        <w:t>Стосовно</w:t>
      </w:r>
      <w:r w:rsidR="00177C20" w:rsidRPr="00817111">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817111">
        <w:rPr>
          <w:rFonts w:ascii="Times New Roman" w:eastAsia="Times New Roman" w:hAnsi="Times New Roman" w:cs="Times New Roman"/>
          <w:b/>
          <w:bCs/>
          <w:sz w:val="24"/>
          <w:szCs w:val="24"/>
        </w:rPr>
        <w:t> </w:t>
      </w:r>
      <w:r w:rsidR="00177C20" w:rsidRPr="00817111">
        <w:rPr>
          <w:rFonts w:ascii="Times New Roman" w:eastAsia="Times New Roman" w:hAnsi="Times New Roman" w:cs="Times New Roman"/>
          <w:b/>
          <w:bCs/>
          <w:sz w:val="24"/>
          <w:szCs w:val="24"/>
        </w:rPr>
        <w:t>8 Закону України «Про Вищий антикорупційний суд»</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Комісія та ГРМЕ враховують, що відповідно до пункту</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грудня 2024</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року №</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Пунктом 163 Регламенту Комісії встановлено, що </w:t>
      </w:r>
      <w:r w:rsidRPr="00817111">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817111">
        <w:rPr>
          <w:rFonts w:ascii="Times New Roman" w:hAnsi="Times New Roman" w:cs="Times New Roman"/>
          <w:sz w:val="24"/>
          <w:szCs w:val="24"/>
        </w:rPr>
        <w:t> </w:t>
      </w:r>
      <w:r w:rsidRPr="00817111">
        <w:rPr>
          <w:rFonts w:ascii="Times New Roman" w:hAnsi="Times New Roman" w:cs="Times New Roman"/>
          <w:sz w:val="24"/>
          <w:szCs w:val="24"/>
        </w:rPr>
        <w:t>8 Закону України «Про Вищий антикорупційний суд».</w:t>
      </w:r>
    </w:p>
    <w:p w:rsidR="000F505E" w:rsidRPr="00817111" w:rsidRDefault="00A5681D"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Комісія та ГРМЕ, заслухавши доповідача від Комісії – </w:t>
      </w:r>
      <w:r w:rsidR="006B01FC" w:rsidRPr="006B01FC">
        <w:rPr>
          <w:rFonts w:ascii="Times New Roman" w:eastAsia="Times New Roman" w:hAnsi="Times New Roman" w:cs="Times New Roman"/>
          <w:sz w:val="24"/>
          <w:szCs w:val="24"/>
        </w:rPr>
        <w:t xml:space="preserve">Руслана Сидоровича та доповідача від ГРМЕ – </w:t>
      </w:r>
      <w:proofErr w:type="spellStart"/>
      <w:r w:rsidR="006B01FC" w:rsidRPr="006B01FC">
        <w:rPr>
          <w:rFonts w:ascii="Times New Roman" w:eastAsia="Times New Roman" w:hAnsi="Times New Roman" w:cs="Times New Roman"/>
          <w:sz w:val="24"/>
          <w:szCs w:val="24"/>
        </w:rPr>
        <w:t>Джесіку</w:t>
      </w:r>
      <w:proofErr w:type="spellEnd"/>
      <w:r w:rsidR="006B01FC" w:rsidRPr="006B01FC">
        <w:rPr>
          <w:rFonts w:ascii="Times New Roman" w:eastAsia="Times New Roman" w:hAnsi="Times New Roman" w:cs="Times New Roman"/>
          <w:sz w:val="24"/>
          <w:szCs w:val="24"/>
        </w:rPr>
        <w:t xml:space="preserve"> Лот </w:t>
      </w:r>
      <w:proofErr w:type="spellStart"/>
      <w:r w:rsidR="006B01FC" w:rsidRPr="006B01FC">
        <w:rPr>
          <w:rFonts w:ascii="Times New Roman" w:eastAsia="Times New Roman" w:hAnsi="Times New Roman" w:cs="Times New Roman"/>
          <w:sz w:val="24"/>
          <w:szCs w:val="24"/>
        </w:rPr>
        <w:t>Томпсон</w:t>
      </w:r>
      <w:proofErr w:type="spellEnd"/>
      <w:r w:rsidRPr="00817111">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0F505E" w:rsidRPr="00817111" w:rsidRDefault="006B01FC" w:rsidP="00537C75">
      <w:pPr>
        <w:spacing w:line="280" w:lineRule="exact"/>
        <w:ind w:firstLine="709"/>
        <w:jc w:val="both"/>
        <w:rPr>
          <w:rFonts w:ascii="Times New Roman" w:eastAsia="Times New Roman" w:hAnsi="Times New Roman" w:cs="Times New Roman"/>
          <w:sz w:val="24"/>
          <w:szCs w:val="24"/>
        </w:rPr>
      </w:pPr>
      <w:r w:rsidRPr="006B01FC">
        <w:rPr>
          <w:rFonts w:ascii="Times New Roman" w:eastAsia="Times New Roman" w:hAnsi="Times New Roman" w:cs="Times New Roman"/>
          <w:sz w:val="24"/>
          <w:szCs w:val="24"/>
        </w:rPr>
        <w:t xml:space="preserve">«ПРОТИ»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r w:rsidR="00032E1C" w:rsidRPr="006B01FC">
        <w:rPr>
          <w:rFonts w:ascii="Times New Roman" w:eastAsia="Times New Roman" w:hAnsi="Times New Roman" w:cs="Times New Roman"/>
          <w:sz w:val="24"/>
          <w:szCs w:val="24"/>
        </w:rPr>
        <w:t>п’ятнадцять</w:t>
      </w:r>
      <w:r w:rsidRPr="006B01FC">
        <w:rPr>
          <w:rFonts w:ascii="Times New Roman" w:eastAsia="Times New Roman" w:hAnsi="Times New Roman" w:cs="Times New Roman"/>
          <w:sz w:val="24"/>
          <w:szCs w:val="24"/>
        </w:rPr>
        <w:t xml:space="preserve"> членів Комісії (Андрій ПАСІЧНИК, Михайло БОГОНІС, Людмила ВОЛКОВА, Віталій ГАЦЕЛЮК, Ярослав ДУХ, Роман КИДИСЮК,</w:t>
      </w:r>
      <w:r w:rsidR="00B80F60" w:rsidRPr="00C44543">
        <w:rPr>
          <w:rFonts w:ascii="Times New Roman" w:eastAsia="Times New Roman" w:hAnsi="Times New Roman" w:cs="Times New Roman"/>
          <w:sz w:val="24"/>
          <w:szCs w:val="24"/>
        </w:rPr>
        <w:t xml:space="preserve"> </w:t>
      </w:r>
      <w:r w:rsidRPr="006B01FC">
        <w:rPr>
          <w:rFonts w:ascii="Times New Roman" w:eastAsia="Times New Roman" w:hAnsi="Times New Roman" w:cs="Times New Roman"/>
          <w:sz w:val="24"/>
          <w:szCs w:val="24"/>
        </w:rPr>
        <w:t xml:space="preserve">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6B01FC">
        <w:rPr>
          <w:rFonts w:ascii="Times New Roman" w:eastAsia="Times New Roman" w:hAnsi="Times New Roman" w:cs="Times New Roman"/>
          <w:sz w:val="24"/>
          <w:szCs w:val="24"/>
        </w:rPr>
        <w:t>Гайн</w:t>
      </w:r>
      <w:proofErr w:type="spellEnd"/>
      <w:r w:rsidRPr="006B01FC">
        <w:rPr>
          <w:rFonts w:ascii="Times New Roman" w:eastAsia="Times New Roman" w:hAnsi="Times New Roman" w:cs="Times New Roman"/>
          <w:sz w:val="24"/>
          <w:szCs w:val="24"/>
        </w:rPr>
        <w:t xml:space="preserve"> БРУКХАЙЗЕН, Норман ААС, </w:t>
      </w:r>
      <w:proofErr w:type="spellStart"/>
      <w:r w:rsidRPr="006B01FC">
        <w:rPr>
          <w:rFonts w:ascii="Times New Roman" w:eastAsia="Times New Roman" w:hAnsi="Times New Roman" w:cs="Times New Roman"/>
          <w:sz w:val="24"/>
          <w:szCs w:val="24"/>
        </w:rPr>
        <w:t>Ґабріелє</w:t>
      </w:r>
      <w:proofErr w:type="spellEnd"/>
      <w:r w:rsidRPr="006B01FC">
        <w:rPr>
          <w:rFonts w:ascii="Times New Roman" w:eastAsia="Times New Roman" w:hAnsi="Times New Roman" w:cs="Times New Roman"/>
          <w:sz w:val="24"/>
          <w:szCs w:val="24"/>
        </w:rPr>
        <w:t xml:space="preserve"> ЮОДКАЙТЕ-ҐРАНСКІЄНЕ, Мері К. БАТЛЕР, </w:t>
      </w:r>
      <w:proofErr w:type="spellStart"/>
      <w:r w:rsidRPr="006B01FC">
        <w:rPr>
          <w:rFonts w:ascii="Times New Roman" w:eastAsia="Times New Roman" w:hAnsi="Times New Roman" w:cs="Times New Roman"/>
          <w:sz w:val="24"/>
          <w:szCs w:val="24"/>
        </w:rPr>
        <w:t>Джесіка</w:t>
      </w:r>
      <w:proofErr w:type="spellEnd"/>
      <w:r w:rsidRPr="006B01FC">
        <w:rPr>
          <w:rFonts w:ascii="Times New Roman" w:eastAsia="Times New Roman" w:hAnsi="Times New Roman" w:cs="Times New Roman"/>
          <w:sz w:val="24"/>
          <w:szCs w:val="24"/>
        </w:rPr>
        <w:t xml:space="preserve"> ЛОТ ТОМПСОН, Джон </w:t>
      </w:r>
      <w:proofErr w:type="spellStart"/>
      <w:r w:rsidRPr="006B01FC">
        <w:rPr>
          <w:rFonts w:ascii="Times New Roman" w:eastAsia="Times New Roman" w:hAnsi="Times New Roman" w:cs="Times New Roman"/>
          <w:sz w:val="24"/>
          <w:szCs w:val="24"/>
        </w:rPr>
        <w:t>Дж</w:t>
      </w:r>
      <w:proofErr w:type="spellEnd"/>
      <w:r w:rsidRPr="006B01FC">
        <w:rPr>
          <w:rFonts w:ascii="Times New Roman" w:eastAsia="Times New Roman" w:hAnsi="Times New Roman" w:cs="Times New Roman"/>
          <w:sz w:val="24"/>
          <w:szCs w:val="24"/>
        </w:rPr>
        <w:t>. О’САЛЛІВАН).</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Таким чином, к</w:t>
      </w:r>
      <w:r w:rsidR="006B5D1A" w:rsidRPr="00817111">
        <w:rPr>
          <w:rFonts w:ascii="Times New Roman" w:eastAsia="Times New Roman" w:hAnsi="Times New Roman" w:cs="Times New Roman"/>
          <w:sz w:val="24"/>
          <w:szCs w:val="24"/>
        </w:rPr>
        <w:t xml:space="preserve">андидат на посаду судді ВАКС </w:t>
      </w:r>
      <w:r w:rsidR="006B01FC">
        <w:rPr>
          <w:rFonts w:ascii="Times New Roman" w:eastAsia="Times New Roman" w:hAnsi="Times New Roman" w:cs="Times New Roman"/>
          <w:sz w:val="24"/>
          <w:szCs w:val="24"/>
        </w:rPr>
        <w:t>Криклива Т.Г.</w:t>
      </w:r>
      <w:r w:rsidRPr="00817111">
        <w:rPr>
          <w:rFonts w:ascii="Times New Roman" w:eastAsia="Times New Roman" w:hAnsi="Times New Roman" w:cs="Times New Roman"/>
          <w:sz w:val="24"/>
          <w:szCs w:val="24"/>
        </w:rPr>
        <w:t xml:space="preserve"> визнається так</w:t>
      </w:r>
      <w:r w:rsidR="009275F5">
        <w:rPr>
          <w:rFonts w:ascii="Times New Roman" w:eastAsia="Times New Roman" w:hAnsi="Times New Roman" w:cs="Times New Roman"/>
          <w:sz w:val="24"/>
          <w:szCs w:val="24"/>
        </w:rPr>
        <w:t>ою</w:t>
      </w:r>
      <w:r w:rsidRPr="00817111">
        <w:rPr>
          <w:rFonts w:ascii="Times New Roman" w:eastAsia="Times New Roman" w:hAnsi="Times New Roman" w:cs="Times New Roman"/>
          <w:sz w:val="24"/>
          <w:szCs w:val="24"/>
        </w:rPr>
        <w:t>, що</w:t>
      </w:r>
      <w:r w:rsidR="00C74A34" w:rsidRPr="00817111">
        <w:rPr>
          <w:rFonts w:ascii="Times New Roman" w:eastAsia="Times New Roman" w:hAnsi="Times New Roman" w:cs="Times New Roman"/>
          <w:sz w:val="24"/>
          <w:szCs w:val="24"/>
        </w:rPr>
        <w:t xml:space="preserve"> не</w:t>
      </w:r>
      <w:r w:rsidRPr="00817111">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2447-</w:t>
      </w:r>
      <w:r w:rsidRPr="00817111">
        <w:rPr>
          <w:rFonts w:ascii="Times New Roman" w:eastAsia="Times New Roman" w:hAnsi="Times New Roman" w:cs="Times New Roman"/>
          <w:sz w:val="24"/>
          <w:szCs w:val="24"/>
          <w:lang w:val="en-US"/>
        </w:rPr>
        <w:t>V</w:t>
      </w:r>
      <w:r w:rsidRPr="00817111">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817111">
        <w:rPr>
          <w:rFonts w:ascii="Times New Roman" w:eastAsia="Times New Roman" w:hAnsi="Times New Roman" w:cs="Times New Roman"/>
          <w:sz w:val="24"/>
          <w:szCs w:val="24"/>
        </w:rPr>
        <w:t xml:space="preserve">Законом України «Про судоустрій і статус суддів», </w:t>
      </w:r>
      <w:r w:rsidRPr="00817111">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817111" w:rsidRDefault="00177C20" w:rsidP="00956E71">
      <w:pPr>
        <w:spacing w:before="240" w:after="240" w:line="280" w:lineRule="exact"/>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вирішили:</w:t>
      </w:r>
    </w:p>
    <w:p w:rsidR="00177C20" w:rsidRPr="00D845F8" w:rsidRDefault="47FB7680" w:rsidP="00D845F8">
      <w:pPr>
        <w:pStyle w:val="ae"/>
        <w:numPr>
          <w:ilvl w:val="0"/>
          <w:numId w:val="7"/>
        </w:numPr>
        <w:spacing w:line="280" w:lineRule="exact"/>
        <w:ind w:left="0" w:firstLine="360"/>
        <w:jc w:val="both"/>
        <w:rPr>
          <w:rFonts w:ascii="Times New Roman" w:eastAsia="Times New Roman" w:hAnsi="Times New Roman" w:cs="Times New Roman"/>
          <w:sz w:val="24"/>
          <w:szCs w:val="24"/>
        </w:rPr>
      </w:pPr>
      <w:r w:rsidRPr="67301F44">
        <w:rPr>
          <w:rFonts w:ascii="Times New Roman" w:eastAsia="Times New Roman" w:hAnsi="Times New Roman" w:cs="Times New Roman"/>
          <w:sz w:val="24"/>
          <w:szCs w:val="24"/>
        </w:rPr>
        <w:t>В конкурсі на зайняття вакантних посад суддів Вищого антикорупційного суду (Апеляційної палати Вищого антикорупційного суду), оголошеного рішенням Вищої кваліфікаційною комісії суддів України від 03.06.2025 № 112/зп-25, в</w:t>
      </w:r>
      <w:r w:rsidR="00177C20" w:rsidRPr="67301F44">
        <w:rPr>
          <w:rFonts w:ascii="Times New Roman" w:eastAsia="Times New Roman" w:hAnsi="Times New Roman" w:cs="Times New Roman"/>
          <w:sz w:val="24"/>
          <w:szCs w:val="24"/>
        </w:rPr>
        <w:t xml:space="preserve">изнати кандидата на посаду судді </w:t>
      </w:r>
      <w:r w:rsidR="00480A0A" w:rsidRPr="00480A0A">
        <w:rPr>
          <w:rFonts w:ascii="Times New Roman" w:eastAsia="Times New Roman" w:hAnsi="Times New Roman" w:cs="Times New Roman"/>
          <w:sz w:val="24"/>
          <w:szCs w:val="24"/>
        </w:rPr>
        <w:t xml:space="preserve">Апеляційної палати </w:t>
      </w:r>
      <w:r w:rsidR="00177C20" w:rsidRPr="67301F44">
        <w:rPr>
          <w:rFonts w:ascii="Times New Roman" w:eastAsia="Times New Roman" w:hAnsi="Times New Roman" w:cs="Times New Roman"/>
          <w:sz w:val="24"/>
          <w:szCs w:val="24"/>
        </w:rPr>
        <w:t xml:space="preserve">Вищого антикорупційного суду </w:t>
      </w:r>
      <w:r w:rsidR="006B01FC" w:rsidRPr="67301F44">
        <w:rPr>
          <w:rFonts w:ascii="Times New Roman" w:eastAsia="Times New Roman" w:hAnsi="Times New Roman" w:cs="Times New Roman"/>
          <w:sz w:val="24"/>
          <w:szCs w:val="24"/>
        </w:rPr>
        <w:t>Крикливу Тетяну Григорівну</w:t>
      </w:r>
      <w:r w:rsidR="00177C20" w:rsidRPr="67301F44">
        <w:rPr>
          <w:rFonts w:ascii="Times New Roman" w:eastAsia="Times New Roman" w:hAnsi="Times New Roman" w:cs="Times New Roman"/>
          <w:sz w:val="24"/>
          <w:szCs w:val="24"/>
        </w:rPr>
        <w:t xml:space="preserve"> так</w:t>
      </w:r>
      <w:r w:rsidR="009275F5" w:rsidRPr="67301F44">
        <w:rPr>
          <w:rFonts w:ascii="Times New Roman" w:eastAsia="Times New Roman" w:hAnsi="Times New Roman" w:cs="Times New Roman"/>
          <w:sz w:val="24"/>
          <w:szCs w:val="24"/>
        </w:rPr>
        <w:t>ою</w:t>
      </w:r>
      <w:r w:rsidR="00177C20" w:rsidRPr="67301F44">
        <w:rPr>
          <w:rFonts w:ascii="Times New Roman" w:eastAsia="Times New Roman" w:hAnsi="Times New Roman" w:cs="Times New Roman"/>
          <w:sz w:val="24"/>
          <w:szCs w:val="24"/>
        </w:rPr>
        <w:t>, що</w:t>
      </w:r>
      <w:r w:rsidR="00C74A34" w:rsidRPr="67301F44">
        <w:rPr>
          <w:rFonts w:ascii="Times New Roman" w:eastAsia="Times New Roman" w:hAnsi="Times New Roman" w:cs="Times New Roman"/>
          <w:sz w:val="24"/>
          <w:szCs w:val="24"/>
        </w:rPr>
        <w:t xml:space="preserve"> не</w:t>
      </w:r>
      <w:r w:rsidR="00177C20" w:rsidRPr="67301F44">
        <w:rPr>
          <w:rFonts w:ascii="Times New Roman" w:eastAsia="Times New Roman" w:hAnsi="Times New Roman" w:cs="Times New Roman"/>
          <w:sz w:val="24"/>
          <w:szCs w:val="24"/>
        </w:rPr>
        <w:t xml:space="preserve"> відповідає критеріям, визначеним частиною </w:t>
      </w:r>
      <w:r w:rsidR="001A16DD" w:rsidRPr="67301F44">
        <w:rPr>
          <w:rFonts w:ascii="Times New Roman" w:eastAsia="Times New Roman" w:hAnsi="Times New Roman" w:cs="Times New Roman"/>
          <w:sz w:val="24"/>
          <w:szCs w:val="24"/>
        </w:rPr>
        <w:t>четвертою</w:t>
      </w:r>
      <w:r w:rsidR="00177C20" w:rsidRPr="67301F44">
        <w:rPr>
          <w:rFonts w:ascii="Times New Roman" w:eastAsia="Times New Roman" w:hAnsi="Times New Roman" w:cs="Times New Roman"/>
          <w:sz w:val="24"/>
          <w:szCs w:val="24"/>
        </w:rPr>
        <w:t xml:space="preserve"> статті</w:t>
      </w:r>
      <w:r w:rsidR="00956E71" w:rsidRPr="67301F44">
        <w:rPr>
          <w:rFonts w:ascii="Times New Roman" w:eastAsia="Times New Roman" w:hAnsi="Times New Roman" w:cs="Times New Roman"/>
          <w:sz w:val="24"/>
          <w:szCs w:val="24"/>
        </w:rPr>
        <w:t> </w:t>
      </w:r>
      <w:r w:rsidR="00177C20" w:rsidRPr="67301F44">
        <w:rPr>
          <w:rFonts w:ascii="Times New Roman" w:eastAsia="Times New Roman" w:hAnsi="Times New Roman" w:cs="Times New Roman"/>
          <w:sz w:val="24"/>
          <w:szCs w:val="24"/>
        </w:rPr>
        <w:t>8 Закону України «Про Вищий антикорупційний суд».</w:t>
      </w:r>
    </w:p>
    <w:p w:rsidR="00BC5833" w:rsidRPr="00817111" w:rsidRDefault="00BC5833" w:rsidP="00D845F8">
      <w:pPr>
        <w:spacing w:line="280" w:lineRule="exact"/>
        <w:ind w:firstLine="360"/>
        <w:jc w:val="both"/>
        <w:rPr>
          <w:rFonts w:ascii="Times New Roman" w:eastAsia="Times New Roman" w:hAnsi="Times New Roman" w:cs="Times New Roman"/>
          <w:sz w:val="24"/>
          <w:szCs w:val="24"/>
        </w:rPr>
      </w:pPr>
    </w:p>
    <w:p w:rsidR="00BC5833" w:rsidRPr="00D845F8" w:rsidRDefault="00BC5833" w:rsidP="00D845F8">
      <w:pPr>
        <w:pStyle w:val="ae"/>
        <w:numPr>
          <w:ilvl w:val="0"/>
          <w:numId w:val="7"/>
        </w:numPr>
        <w:spacing w:line="280" w:lineRule="exact"/>
        <w:ind w:left="0" w:firstLine="360"/>
        <w:jc w:val="both"/>
        <w:rPr>
          <w:rFonts w:ascii="Times New Roman" w:eastAsia="Times New Roman" w:hAnsi="Times New Roman" w:cs="Times New Roman"/>
          <w:sz w:val="24"/>
          <w:szCs w:val="24"/>
        </w:rPr>
      </w:pPr>
      <w:r w:rsidRPr="00D845F8">
        <w:rPr>
          <w:rFonts w:ascii="Times New Roman" w:eastAsia="Times New Roman" w:hAnsi="Times New Roman" w:cs="Times New Roman"/>
          <w:sz w:val="24"/>
          <w:szCs w:val="24"/>
        </w:rPr>
        <w:t xml:space="preserve">Визнати кандидата на посаду судді </w:t>
      </w:r>
      <w:r w:rsidR="00480A0A" w:rsidRPr="00480A0A">
        <w:rPr>
          <w:rFonts w:ascii="Times New Roman" w:eastAsia="Times New Roman" w:hAnsi="Times New Roman" w:cs="Times New Roman"/>
          <w:sz w:val="24"/>
          <w:szCs w:val="24"/>
        </w:rPr>
        <w:t xml:space="preserve">Апеляційної палати </w:t>
      </w:r>
      <w:r w:rsidRPr="00D845F8">
        <w:rPr>
          <w:rFonts w:ascii="Times New Roman" w:eastAsia="Times New Roman" w:hAnsi="Times New Roman" w:cs="Times New Roman"/>
          <w:sz w:val="24"/>
          <w:szCs w:val="24"/>
        </w:rPr>
        <w:t xml:space="preserve">Вищого антикорупційного суду </w:t>
      </w:r>
      <w:r w:rsidR="006B01FC" w:rsidRPr="00D845F8">
        <w:rPr>
          <w:rFonts w:ascii="Times New Roman" w:eastAsia="Times New Roman" w:hAnsi="Times New Roman" w:cs="Times New Roman"/>
          <w:sz w:val="24"/>
          <w:szCs w:val="24"/>
        </w:rPr>
        <w:t>Крикливу Тетяну Григорівну</w:t>
      </w:r>
      <w:r w:rsidRPr="00D845F8">
        <w:rPr>
          <w:rFonts w:ascii="Times New Roman" w:eastAsia="Times New Roman" w:hAnsi="Times New Roman" w:cs="Times New Roman"/>
          <w:sz w:val="24"/>
          <w:szCs w:val="24"/>
        </w:rPr>
        <w:t xml:space="preserve"> так</w:t>
      </w:r>
      <w:r w:rsidR="009275F5" w:rsidRPr="00D845F8">
        <w:rPr>
          <w:rFonts w:ascii="Times New Roman" w:eastAsia="Times New Roman" w:hAnsi="Times New Roman" w:cs="Times New Roman"/>
          <w:sz w:val="24"/>
          <w:szCs w:val="24"/>
        </w:rPr>
        <w:t>ою</w:t>
      </w:r>
      <w:r w:rsidRPr="00D845F8">
        <w:rPr>
          <w:rFonts w:ascii="Times New Roman" w:eastAsia="Times New Roman" w:hAnsi="Times New Roman" w:cs="Times New Roman"/>
          <w:sz w:val="24"/>
          <w:szCs w:val="24"/>
        </w:rPr>
        <w:t>, що припини</w:t>
      </w:r>
      <w:r w:rsidR="009275F5" w:rsidRPr="00D845F8">
        <w:rPr>
          <w:rFonts w:ascii="Times New Roman" w:eastAsia="Times New Roman" w:hAnsi="Times New Roman" w:cs="Times New Roman"/>
          <w:sz w:val="24"/>
          <w:szCs w:val="24"/>
        </w:rPr>
        <w:t>ла</w:t>
      </w:r>
      <w:r w:rsidRPr="00D845F8">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Комісії                  </w:t>
      </w:r>
      <w:r w:rsidRPr="00817111">
        <w:rPr>
          <w:rFonts w:ascii="Times New Roman" w:eastAsia="Times New Roman" w:hAnsi="Times New Roman" w:cs="Times New Roman"/>
          <w:sz w:val="24"/>
          <w:szCs w:val="24"/>
        </w:rPr>
        <w:tab/>
        <w:t xml:space="preserve">Андрій ПАСІЧНИК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ГРМЕ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 xml:space="preserve">Роберт </w:t>
      </w:r>
      <w:proofErr w:type="spellStart"/>
      <w:r w:rsidRPr="00817111">
        <w:rPr>
          <w:rFonts w:ascii="Times New Roman" w:eastAsia="Times New Roman" w:hAnsi="Times New Roman" w:cs="Times New Roman"/>
          <w:sz w:val="24"/>
          <w:szCs w:val="24"/>
        </w:rPr>
        <w:t>Гайн</w:t>
      </w:r>
      <w:proofErr w:type="spellEnd"/>
      <w:r w:rsidRPr="00817111">
        <w:rPr>
          <w:rFonts w:ascii="Times New Roman" w:eastAsia="Times New Roman" w:hAnsi="Times New Roman" w:cs="Times New Roman"/>
          <w:sz w:val="24"/>
          <w:szCs w:val="24"/>
        </w:rPr>
        <w:t xml:space="preserve"> БРУКХАЙЗЕН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ind w:firstLine="567"/>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sectPr w:rsidR="00177C20" w:rsidRPr="00817111" w:rsidSect="009275F5">
      <w:headerReference w:type="default" r:id="rId10"/>
      <w:footerReference w:type="default" r:id="rId11"/>
      <w:headerReference w:type="first" r:id="rId12"/>
      <w:pgSz w:w="11909" w:h="16834"/>
      <w:pgMar w:top="426"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733" w:rsidRDefault="00781733">
      <w:pPr>
        <w:spacing w:line="240" w:lineRule="auto"/>
      </w:pPr>
      <w:r>
        <w:separator/>
      </w:r>
    </w:p>
  </w:endnote>
  <w:endnote w:type="continuationSeparator" w:id="0">
    <w:p w:rsidR="00781733" w:rsidRDefault="00781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733" w:rsidRDefault="00781733">
      <w:pPr>
        <w:spacing w:line="240" w:lineRule="auto"/>
      </w:pPr>
      <w:r>
        <w:separator/>
      </w:r>
    </w:p>
  </w:footnote>
  <w:footnote w:type="continuationSeparator" w:id="0">
    <w:p w:rsidR="00781733" w:rsidRDefault="007817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03FEB">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78453039"/>
    <w:multiLevelType w:val="hybridMultilevel"/>
    <w:tmpl w:val="87FE8B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32E1C"/>
    <w:rsid w:val="00061045"/>
    <w:rsid w:val="00080801"/>
    <w:rsid w:val="000F505E"/>
    <w:rsid w:val="00103FEB"/>
    <w:rsid w:val="00105876"/>
    <w:rsid w:val="00177C20"/>
    <w:rsid w:val="001A16DD"/>
    <w:rsid w:val="001A33D3"/>
    <w:rsid w:val="001C55B0"/>
    <w:rsid w:val="00226A4C"/>
    <w:rsid w:val="00236149"/>
    <w:rsid w:val="00291772"/>
    <w:rsid w:val="002F10D8"/>
    <w:rsid w:val="002F2719"/>
    <w:rsid w:val="002F60B7"/>
    <w:rsid w:val="00353A64"/>
    <w:rsid w:val="003736B8"/>
    <w:rsid w:val="00380CBB"/>
    <w:rsid w:val="0038601C"/>
    <w:rsid w:val="003B52CC"/>
    <w:rsid w:val="003D6C64"/>
    <w:rsid w:val="0040593F"/>
    <w:rsid w:val="0043594F"/>
    <w:rsid w:val="00435B7D"/>
    <w:rsid w:val="0044532A"/>
    <w:rsid w:val="004461C2"/>
    <w:rsid w:val="00457670"/>
    <w:rsid w:val="00465D12"/>
    <w:rsid w:val="004737C7"/>
    <w:rsid w:val="00480A0A"/>
    <w:rsid w:val="004972E6"/>
    <w:rsid w:val="005017C8"/>
    <w:rsid w:val="00506729"/>
    <w:rsid w:val="00514544"/>
    <w:rsid w:val="00514866"/>
    <w:rsid w:val="005157C6"/>
    <w:rsid w:val="00537C75"/>
    <w:rsid w:val="00585870"/>
    <w:rsid w:val="005B5EE4"/>
    <w:rsid w:val="005B7AED"/>
    <w:rsid w:val="005D24E1"/>
    <w:rsid w:val="005F1100"/>
    <w:rsid w:val="0060170B"/>
    <w:rsid w:val="006208C1"/>
    <w:rsid w:val="00652125"/>
    <w:rsid w:val="00677C5D"/>
    <w:rsid w:val="006A4AB3"/>
    <w:rsid w:val="006A4D79"/>
    <w:rsid w:val="006B01FC"/>
    <w:rsid w:val="006B5D1A"/>
    <w:rsid w:val="00731F44"/>
    <w:rsid w:val="00781733"/>
    <w:rsid w:val="00794F17"/>
    <w:rsid w:val="007B30B7"/>
    <w:rsid w:val="007E47D9"/>
    <w:rsid w:val="007F7685"/>
    <w:rsid w:val="00810988"/>
    <w:rsid w:val="00817111"/>
    <w:rsid w:val="00827055"/>
    <w:rsid w:val="00837D8D"/>
    <w:rsid w:val="008435B4"/>
    <w:rsid w:val="0088081A"/>
    <w:rsid w:val="00887981"/>
    <w:rsid w:val="008A1A07"/>
    <w:rsid w:val="008C058C"/>
    <w:rsid w:val="008C3534"/>
    <w:rsid w:val="008C74ED"/>
    <w:rsid w:val="008E23DA"/>
    <w:rsid w:val="008E55A2"/>
    <w:rsid w:val="00922365"/>
    <w:rsid w:val="00924957"/>
    <w:rsid w:val="009275F5"/>
    <w:rsid w:val="009504A7"/>
    <w:rsid w:val="00956E71"/>
    <w:rsid w:val="009816A3"/>
    <w:rsid w:val="009E3D77"/>
    <w:rsid w:val="009F3EAA"/>
    <w:rsid w:val="00A10B83"/>
    <w:rsid w:val="00A34AE0"/>
    <w:rsid w:val="00A36FC2"/>
    <w:rsid w:val="00A5681D"/>
    <w:rsid w:val="00A70E67"/>
    <w:rsid w:val="00A741AC"/>
    <w:rsid w:val="00AB788A"/>
    <w:rsid w:val="00B047DF"/>
    <w:rsid w:val="00B36855"/>
    <w:rsid w:val="00B62CA4"/>
    <w:rsid w:val="00B80F60"/>
    <w:rsid w:val="00B8783F"/>
    <w:rsid w:val="00B92C3D"/>
    <w:rsid w:val="00BC5833"/>
    <w:rsid w:val="00BF1353"/>
    <w:rsid w:val="00C26279"/>
    <w:rsid w:val="00C44543"/>
    <w:rsid w:val="00C74A34"/>
    <w:rsid w:val="00C76145"/>
    <w:rsid w:val="00C77BC3"/>
    <w:rsid w:val="00C850BF"/>
    <w:rsid w:val="00C8686B"/>
    <w:rsid w:val="00CB71B4"/>
    <w:rsid w:val="00D421B6"/>
    <w:rsid w:val="00D61454"/>
    <w:rsid w:val="00D845F8"/>
    <w:rsid w:val="00DF246C"/>
    <w:rsid w:val="00DF4BC9"/>
    <w:rsid w:val="00E93429"/>
    <w:rsid w:val="00EC43A1"/>
    <w:rsid w:val="00ED7EEE"/>
    <w:rsid w:val="00EE4DDA"/>
    <w:rsid w:val="00EE4F45"/>
    <w:rsid w:val="00F20217"/>
    <w:rsid w:val="00F208D7"/>
    <w:rsid w:val="00F24083"/>
    <w:rsid w:val="00F61228"/>
    <w:rsid w:val="00F62C78"/>
    <w:rsid w:val="00F856C7"/>
    <w:rsid w:val="00FA46C8"/>
    <w:rsid w:val="00FB622F"/>
    <w:rsid w:val="47FB7680"/>
    <w:rsid w:val="67301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C7E"/>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 w:type="character" w:styleId="af0">
    <w:name w:val="FollowedHyperlink"/>
    <w:basedOn w:val="a0"/>
    <w:uiPriority w:val="99"/>
    <w:semiHidden/>
    <w:unhideWhenUsed/>
    <w:rsid w:val="00AB788A"/>
    <w:rPr>
      <w:color w:val="800080" w:themeColor="followedHyperlink"/>
      <w:u w:val="single"/>
    </w:rPr>
  </w:style>
  <w:style w:type="table" w:styleId="af1">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iTCTxMkgSrA?si=YlcP5el0gUwpyrh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6073</Words>
  <Characters>3463</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2026-04-17T08:34:00Z</cp:lastPrinted>
  <dcterms:created xsi:type="dcterms:W3CDTF">2026-05-26T11:05:00Z</dcterms:created>
  <dcterms:modified xsi:type="dcterms:W3CDTF">2026-05-26T11:05:00Z</dcterms:modified>
</cp:coreProperties>
</file>