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214580" w:rsidRDefault="00731F44">
      <w:pPr>
        <w:spacing w:line="240" w:lineRule="auto"/>
        <w:ind w:left="4517" w:right="4200"/>
        <w:rPr>
          <w:rFonts w:ascii="Times New Roman" w:eastAsia="Times New Roman" w:hAnsi="Times New Roman" w:cs="Times New Roman"/>
          <w:sz w:val="28"/>
          <w:szCs w:val="28"/>
        </w:rPr>
      </w:pPr>
      <w:r w:rsidRPr="00214580">
        <w:rPr>
          <w:rFonts w:ascii="Times New Roman" w:eastAsia="Times New Roman" w:hAnsi="Times New Roman" w:cs="Times New Roman"/>
          <w:noProof/>
          <w:sz w:val="28"/>
          <w:szCs w:val="28"/>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2F2719" w:rsidRPr="00214580" w:rsidRDefault="002F2719">
      <w:pPr>
        <w:spacing w:line="240" w:lineRule="auto"/>
        <w:rPr>
          <w:rFonts w:ascii="Times New Roman" w:eastAsia="Times New Roman" w:hAnsi="Times New Roman" w:cs="Times New Roman"/>
          <w:sz w:val="28"/>
          <w:szCs w:val="28"/>
        </w:rPr>
      </w:pPr>
    </w:p>
    <w:p w:rsidR="002F2719" w:rsidRPr="00214580" w:rsidRDefault="00731F44">
      <w:pPr>
        <w:spacing w:line="240" w:lineRule="auto"/>
        <w:ind w:right="57"/>
        <w:jc w:val="center"/>
        <w:rPr>
          <w:rFonts w:ascii="Times New Roman" w:eastAsia="Times New Roman" w:hAnsi="Times New Roman" w:cs="Times New Roman"/>
          <w:sz w:val="36"/>
          <w:szCs w:val="36"/>
        </w:rPr>
      </w:pPr>
      <w:r w:rsidRPr="00214580">
        <w:rPr>
          <w:rFonts w:ascii="Times New Roman" w:eastAsia="Times New Roman" w:hAnsi="Times New Roman" w:cs="Times New Roman"/>
          <w:sz w:val="36"/>
          <w:szCs w:val="36"/>
        </w:rPr>
        <w:t>ВИЩА КВАЛІФІКАЦІЙНА КОМІСІЯ СУДДІВ УКРАЇНИ</w:t>
      </w:r>
    </w:p>
    <w:p w:rsidR="002F2719" w:rsidRPr="00214580" w:rsidRDefault="002F2719">
      <w:pPr>
        <w:spacing w:line="240" w:lineRule="auto"/>
        <w:ind w:right="57"/>
        <w:jc w:val="center"/>
        <w:rPr>
          <w:rFonts w:ascii="Times New Roman" w:eastAsia="Times New Roman" w:hAnsi="Times New Roman" w:cs="Times New Roman"/>
          <w:sz w:val="28"/>
          <w:szCs w:val="28"/>
        </w:rPr>
      </w:pPr>
    </w:p>
    <w:p w:rsidR="002F2719" w:rsidRPr="00214580" w:rsidRDefault="003D6C64">
      <w:pPr>
        <w:shd w:val="clear" w:color="auto" w:fill="FFFFFF"/>
        <w:spacing w:line="240" w:lineRule="auto"/>
        <w:jc w:val="both"/>
        <w:rPr>
          <w:rFonts w:ascii="Times New Roman" w:eastAsia="Times New Roman" w:hAnsi="Times New Roman" w:cs="Times New Roman"/>
          <w:sz w:val="24"/>
          <w:szCs w:val="24"/>
          <w:highlight w:val="white"/>
        </w:rPr>
      </w:pPr>
      <w:bookmarkStart w:id="0" w:name="_heading=h.gjdgxs" w:colFirst="0" w:colLast="0"/>
      <w:bookmarkEnd w:id="0"/>
      <w:r w:rsidRPr="00214580">
        <w:rPr>
          <w:rFonts w:ascii="Times New Roman" w:eastAsia="Times New Roman" w:hAnsi="Times New Roman" w:cs="Times New Roman"/>
          <w:sz w:val="24"/>
          <w:szCs w:val="24"/>
          <w:highlight w:val="white"/>
        </w:rPr>
        <w:t>17</w:t>
      </w:r>
      <w:r w:rsidR="0004703F" w:rsidRPr="00214580">
        <w:rPr>
          <w:rFonts w:ascii="Times New Roman" w:eastAsia="Times New Roman" w:hAnsi="Times New Roman" w:cs="Times New Roman"/>
          <w:sz w:val="24"/>
          <w:szCs w:val="24"/>
        </w:rPr>
        <w:t>–</w:t>
      </w:r>
      <w:r w:rsidR="00177C20" w:rsidRPr="00214580">
        <w:rPr>
          <w:rFonts w:ascii="Times New Roman" w:eastAsia="Times New Roman" w:hAnsi="Times New Roman" w:cs="Times New Roman"/>
          <w:sz w:val="24"/>
          <w:szCs w:val="24"/>
          <w:highlight w:val="white"/>
        </w:rPr>
        <w:t>20</w:t>
      </w:r>
      <w:r w:rsidR="00731F44" w:rsidRPr="00214580">
        <w:rPr>
          <w:rFonts w:ascii="Times New Roman" w:eastAsia="Times New Roman" w:hAnsi="Times New Roman" w:cs="Times New Roman"/>
          <w:sz w:val="24"/>
          <w:szCs w:val="24"/>
          <w:highlight w:val="white"/>
        </w:rPr>
        <w:t xml:space="preserve"> </w:t>
      </w:r>
      <w:r w:rsidR="00177C20" w:rsidRPr="00214580">
        <w:rPr>
          <w:rFonts w:ascii="Times New Roman" w:eastAsia="Times New Roman" w:hAnsi="Times New Roman" w:cs="Times New Roman"/>
          <w:sz w:val="24"/>
          <w:szCs w:val="24"/>
          <w:highlight w:val="white"/>
        </w:rPr>
        <w:t>березня</w:t>
      </w:r>
      <w:r w:rsidR="00731F44" w:rsidRPr="00214580">
        <w:rPr>
          <w:rFonts w:ascii="Times New Roman" w:eastAsia="Times New Roman" w:hAnsi="Times New Roman" w:cs="Times New Roman"/>
          <w:sz w:val="24"/>
          <w:szCs w:val="24"/>
          <w:highlight w:val="white"/>
        </w:rPr>
        <w:t xml:space="preserve"> 202</w:t>
      </w:r>
      <w:r w:rsidR="00177C20" w:rsidRPr="00214580">
        <w:rPr>
          <w:rFonts w:ascii="Times New Roman" w:eastAsia="Times New Roman" w:hAnsi="Times New Roman" w:cs="Times New Roman"/>
          <w:sz w:val="24"/>
          <w:szCs w:val="24"/>
          <w:highlight w:val="white"/>
        </w:rPr>
        <w:t>6</w:t>
      </w:r>
      <w:r w:rsidR="00731F44" w:rsidRPr="00214580">
        <w:rPr>
          <w:rFonts w:ascii="Times New Roman" w:eastAsia="Times New Roman" w:hAnsi="Times New Roman" w:cs="Times New Roman"/>
          <w:sz w:val="24"/>
          <w:szCs w:val="24"/>
          <w:highlight w:val="white"/>
        </w:rPr>
        <w:t xml:space="preserve"> року                                                                                 </w:t>
      </w:r>
      <w:r w:rsidRPr="00214580">
        <w:rPr>
          <w:rFonts w:ascii="Times New Roman" w:eastAsia="Times New Roman" w:hAnsi="Times New Roman" w:cs="Times New Roman"/>
          <w:sz w:val="24"/>
          <w:szCs w:val="24"/>
          <w:highlight w:val="white"/>
        </w:rPr>
        <w:t xml:space="preserve">    </w:t>
      </w:r>
      <w:r w:rsidR="00731F44" w:rsidRPr="00214580">
        <w:rPr>
          <w:rFonts w:ascii="Times New Roman" w:eastAsia="Times New Roman" w:hAnsi="Times New Roman" w:cs="Times New Roman"/>
          <w:sz w:val="24"/>
          <w:szCs w:val="24"/>
          <w:highlight w:val="white"/>
        </w:rPr>
        <w:tab/>
      </w:r>
      <w:r w:rsidR="00731F44" w:rsidRPr="00214580">
        <w:rPr>
          <w:rFonts w:ascii="Times New Roman" w:eastAsia="Times New Roman" w:hAnsi="Times New Roman" w:cs="Times New Roman"/>
          <w:sz w:val="24"/>
          <w:szCs w:val="24"/>
          <w:highlight w:val="white"/>
        </w:rPr>
        <w:tab/>
      </w:r>
      <w:r w:rsidRPr="00214580">
        <w:rPr>
          <w:rFonts w:ascii="Times New Roman" w:eastAsia="Times New Roman" w:hAnsi="Times New Roman" w:cs="Times New Roman"/>
          <w:sz w:val="24"/>
          <w:szCs w:val="24"/>
          <w:highlight w:val="white"/>
        </w:rPr>
        <w:t xml:space="preserve">    </w:t>
      </w:r>
      <w:r w:rsidR="00731F44" w:rsidRPr="00214580">
        <w:rPr>
          <w:rFonts w:ascii="Times New Roman" w:eastAsia="Times New Roman" w:hAnsi="Times New Roman" w:cs="Times New Roman"/>
          <w:sz w:val="24"/>
          <w:szCs w:val="24"/>
          <w:highlight w:val="white"/>
        </w:rPr>
        <w:t>м. Київ</w:t>
      </w:r>
    </w:p>
    <w:p w:rsidR="002F2719" w:rsidRPr="00214580" w:rsidRDefault="002F2719">
      <w:pPr>
        <w:shd w:val="clear" w:color="auto" w:fill="FFFFFF"/>
        <w:spacing w:line="240" w:lineRule="auto"/>
        <w:jc w:val="both"/>
        <w:rPr>
          <w:rFonts w:ascii="Times New Roman" w:eastAsia="Times New Roman" w:hAnsi="Times New Roman" w:cs="Times New Roman"/>
          <w:sz w:val="28"/>
          <w:szCs w:val="28"/>
        </w:rPr>
      </w:pPr>
    </w:p>
    <w:p w:rsidR="002F2719" w:rsidRPr="00771B46" w:rsidRDefault="00731F44">
      <w:pPr>
        <w:shd w:val="clear" w:color="auto" w:fill="FFFFFF"/>
        <w:spacing w:line="240" w:lineRule="auto"/>
        <w:ind w:right="134"/>
        <w:jc w:val="center"/>
        <w:rPr>
          <w:rFonts w:ascii="Times New Roman" w:eastAsia="Times New Roman" w:hAnsi="Times New Roman" w:cs="Times New Roman"/>
          <w:sz w:val="28"/>
          <w:szCs w:val="28"/>
        </w:rPr>
      </w:pPr>
      <w:r w:rsidRPr="00771B46">
        <w:rPr>
          <w:rFonts w:ascii="Times New Roman" w:eastAsia="Times New Roman" w:hAnsi="Times New Roman" w:cs="Times New Roman"/>
          <w:sz w:val="26"/>
          <w:szCs w:val="26"/>
        </w:rPr>
        <w:t xml:space="preserve">Р І Ш Е Н </w:t>
      </w:r>
      <w:proofErr w:type="spellStart"/>
      <w:r w:rsidRPr="00771B46">
        <w:rPr>
          <w:rFonts w:ascii="Times New Roman" w:eastAsia="Times New Roman" w:hAnsi="Times New Roman" w:cs="Times New Roman"/>
          <w:sz w:val="26"/>
          <w:szCs w:val="26"/>
        </w:rPr>
        <w:t>Н</w:t>
      </w:r>
      <w:proofErr w:type="spellEnd"/>
      <w:r w:rsidRPr="00771B46">
        <w:rPr>
          <w:rFonts w:ascii="Times New Roman" w:eastAsia="Times New Roman" w:hAnsi="Times New Roman" w:cs="Times New Roman"/>
          <w:sz w:val="26"/>
          <w:szCs w:val="26"/>
        </w:rPr>
        <w:t xml:space="preserve"> Я  № </w:t>
      </w:r>
      <w:r w:rsidR="00045FF0">
        <w:rPr>
          <w:rFonts w:ascii="Times New Roman" w:eastAsia="Times New Roman" w:hAnsi="Times New Roman" w:cs="Times New Roman"/>
          <w:sz w:val="26"/>
          <w:szCs w:val="26"/>
          <w:u w:val="single"/>
        </w:rPr>
        <w:t>143/вс-26</w:t>
      </w:r>
    </w:p>
    <w:p w:rsidR="00177C20" w:rsidRPr="007E0305" w:rsidRDefault="00177C20" w:rsidP="00177C20">
      <w:pPr>
        <w:spacing w:before="120" w:after="120" w:line="240" w:lineRule="auto"/>
        <w:jc w:val="both"/>
        <w:rPr>
          <w:rFonts w:ascii="Times New Roman" w:eastAsia="Times New Roman" w:hAnsi="Times New Roman" w:cs="Times New Roman"/>
          <w:sz w:val="24"/>
          <w:szCs w:val="24"/>
          <w:lang w:val="en-US"/>
        </w:rPr>
      </w:pPr>
      <w:r w:rsidRPr="00214580">
        <w:rPr>
          <w:rFonts w:ascii="Times New Roman" w:eastAsia="Times New Roman" w:hAnsi="Times New Roman" w:cs="Times New Roman"/>
          <w:sz w:val="24"/>
          <w:szCs w:val="24"/>
        </w:rPr>
        <w:t>Вища кваліфікаційна комісія суддів України у складі:</w:t>
      </w:r>
      <w:r w:rsidR="007E0305">
        <w:rPr>
          <w:rFonts w:ascii="Times New Roman" w:eastAsia="Times New Roman" w:hAnsi="Times New Roman" w:cs="Times New Roman"/>
          <w:sz w:val="24"/>
          <w:szCs w:val="24"/>
          <w:lang w:val="en-US"/>
        </w:rPr>
        <w:t xml:space="preserve">  </w:t>
      </w:r>
      <w:bookmarkStart w:id="1" w:name="_GoBack"/>
      <w:bookmarkEnd w:id="1"/>
    </w:p>
    <w:p w:rsidR="00177C20" w:rsidRPr="00214580" w:rsidRDefault="00177C20" w:rsidP="00177C20">
      <w:pPr>
        <w:spacing w:before="120" w:after="120" w:line="240" w:lineRule="auto"/>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головуючого –</w:t>
      </w:r>
      <w:r w:rsidR="009504A7" w:rsidRPr="00214580">
        <w:rPr>
          <w:rFonts w:ascii="Times New Roman" w:eastAsia="Times New Roman" w:hAnsi="Times New Roman" w:cs="Times New Roman"/>
          <w:sz w:val="24"/>
          <w:szCs w:val="24"/>
        </w:rPr>
        <w:t xml:space="preserve"> Андрія ПАСІЧНИКА</w:t>
      </w:r>
      <w:r w:rsidRPr="00214580">
        <w:rPr>
          <w:rFonts w:ascii="Times New Roman" w:eastAsia="Times New Roman" w:hAnsi="Times New Roman" w:cs="Times New Roman"/>
          <w:sz w:val="24"/>
          <w:szCs w:val="24"/>
        </w:rPr>
        <w:t>,</w:t>
      </w:r>
    </w:p>
    <w:p w:rsidR="00177C20" w:rsidRPr="00214580" w:rsidRDefault="00177C20" w:rsidP="00177C20">
      <w:pPr>
        <w:spacing w:before="120" w:after="120" w:line="240" w:lineRule="auto"/>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членів Комісії: Михайла БОГОНОСА, Людмили ВОЛКОВОЇ</w:t>
      </w:r>
      <w:r w:rsidR="00BE22EE" w:rsidRPr="00214580">
        <w:rPr>
          <w:rFonts w:ascii="Times New Roman" w:eastAsia="Times New Roman" w:hAnsi="Times New Roman" w:cs="Times New Roman"/>
          <w:sz w:val="24"/>
          <w:szCs w:val="24"/>
        </w:rPr>
        <w:t xml:space="preserve"> (доповідач)</w:t>
      </w:r>
      <w:r w:rsidRPr="00214580">
        <w:rPr>
          <w:rFonts w:ascii="Times New Roman" w:eastAsia="Times New Roman" w:hAnsi="Times New Roman" w:cs="Times New Roman"/>
          <w:sz w:val="24"/>
          <w:szCs w:val="24"/>
        </w:rPr>
        <w:t xml:space="preserve">, Віталія ГАЦЕЛЮКА, Ярослава ДУХА, Романа КИДИСЮКА, </w:t>
      </w:r>
      <w:r w:rsidR="009504A7" w:rsidRPr="00214580">
        <w:rPr>
          <w:rFonts w:ascii="Times New Roman" w:eastAsia="Times New Roman" w:hAnsi="Times New Roman" w:cs="Times New Roman"/>
          <w:sz w:val="24"/>
          <w:szCs w:val="24"/>
        </w:rPr>
        <w:t xml:space="preserve">Надії КОБЕЦЬКОЇ, Олега КОЛІУША, </w:t>
      </w:r>
      <w:r w:rsidRPr="00214580">
        <w:rPr>
          <w:rFonts w:ascii="Times New Roman" w:eastAsia="Times New Roman" w:hAnsi="Times New Roman" w:cs="Times New Roman"/>
          <w:sz w:val="24"/>
          <w:szCs w:val="24"/>
        </w:rPr>
        <w:t>Ігоря</w:t>
      </w:r>
      <w:r w:rsidR="009504A7" w:rsidRPr="00214580">
        <w:rPr>
          <w:rFonts w:ascii="Times New Roman" w:eastAsia="Times New Roman" w:hAnsi="Times New Roman" w:cs="Times New Roman"/>
          <w:sz w:val="24"/>
          <w:szCs w:val="24"/>
        </w:rPr>
        <w:t> </w:t>
      </w:r>
      <w:r w:rsidRPr="00214580">
        <w:rPr>
          <w:rFonts w:ascii="Times New Roman" w:eastAsia="Times New Roman" w:hAnsi="Times New Roman" w:cs="Times New Roman"/>
          <w:sz w:val="24"/>
          <w:szCs w:val="24"/>
        </w:rPr>
        <w:t>КУШНІРА, Руслана МЕЛЬНИКА, Олексія ОМЕЛЬЯНА, Романа САБОДАША, Руслана</w:t>
      </w:r>
      <w:r w:rsidR="009504A7" w:rsidRPr="00214580">
        <w:rPr>
          <w:rFonts w:ascii="Times New Roman" w:eastAsia="Times New Roman" w:hAnsi="Times New Roman" w:cs="Times New Roman"/>
          <w:sz w:val="24"/>
          <w:szCs w:val="24"/>
        </w:rPr>
        <w:t> </w:t>
      </w:r>
      <w:r w:rsidRPr="00214580">
        <w:rPr>
          <w:rFonts w:ascii="Times New Roman" w:eastAsia="Times New Roman" w:hAnsi="Times New Roman" w:cs="Times New Roman"/>
          <w:sz w:val="24"/>
          <w:szCs w:val="24"/>
        </w:rPr>
        <w:t>СИДОРОВИЧА, Сергія ЧУМАКА, Галини ШЕВЧУК,</w:t>
      </w:r>
    </w:p>
    <w:p w:rsidR="00177C20" w:rsidRPr="00214580" w:rsidRDefault="00177C20" w:rsidP="00177C20">
      <w:pPr>
        <w:spacing w:before="120" w:after="120" w:line="240" w:lineRule="auto"/>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Громадська рада міжнародних експертів у складі:</w:t>
      </w:r>
      <w:r w:rsidR="009504A7" w:rsidRPr="00214580">
        <w:rPr>
          <w:rFonts w:ascii="Times New Roman" w:eastAsia="Times New Roman" w:hAnsi="Times New Roman" w:cs="Times New Roman"/>
          <w:sz w:val="24"/>
          <w:szCs w:val="24"/>
        </w:rPr>
        <w:t xml:space="preserve"> </w:t>
      </w:r>
    </w:p>
    <w:p w:rsidR="00177C20" w:rsidRPr="00214580" w:rsidRDefault="00177C20" w:rsidP="00177C20">
      <w:pPr>
        <w:spacing w:before="120" w:after="120" w:line="240" w:lineRule="auto"/>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Голови – Роберта Гайна БРУКХАЙЗЕНА,</w:t>
      </w:r>
    </w:p>
    <w:p w:rsidR="00177C20" w:rsidRPr="00214580" w:rsidRDefault="00177C20" w:rsidP="00177C20">
      <w:pPr>
        <w:spacing w:before="120" w:after="120" w:line="240" w:lineRule="auto"/>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членів Громадської ради міжнародних експертів: Нормана ААСА,</w:t>
      </w:r>
      <w:r w:rsidR="009504A7" w:rsidRPr="00214580">
        <w:rPr>
          <w:rFonts w:ascii="Times New Roman" w:eastAsia="Times New Roman" w:hAnsi="Times New Roman" w:cs="Times New Roman"/>
          <w:sz w:val="24"/>
          <w:szCs w:val="24"/>
        </w:rPr>
        <w:t xml:space="preserve"> </w:t>
      </w:r>
      <w:proofErr w:type="spellStart"/>
      <w:r w:rsidRPr="00214580">
        <w:rPr>
          <w:rFonts w:ascii="Times New Roman" w:eastAsia="Times New Roman" w:hAnsi="Times New Roman" w:cs="Times New Roman"/>
          <w:sz w:val="24"/>
          <w:szCs w:val="24"/>
        </w:rPr>
        <w:t>Ґабріелє</w:t>
      </w:r>
      <w:proofErr w:type="spellEnd"/>
      <w:r w:rsidR="009504A7" w:rsidRPr="00214580">
        <w:rPr>
          <w:rFonts w:ascii="Times New Roman" w:eastAsia="Times New Roman" w:hAnsi="Times New Roman" w:cs="Times New Roman"/>
          <w:sz w:val="24"/>
          <w:szCs w:val="24"/>
        </w:rPr>
        <w:t> </w:t>
      </w:r>
      <w:r w:rsidRPr="00214580">
        <w:rPr>
          <w:rFonts w:ascii="Times New Roman" w:eastAsia="Times New Roman" w:hAnsi="Times New Roman" w:cs="Times New Roman"/>
          <w:sz w:val="24"/>
          <w:szCs w:val="24"/>
        </w:rPr>
        <w:t>ЮОДКАЙТЕ-</w:t>
      </w:r>
      <w:r w:rsidR="00152D45">
        <w:rPr>
          <w:rFonts w:ascii="Times New Roman" w:eastAsia="Times New Roman" w:hAnsi="Times New Roman" w:cs="Times New Roman"/>
          <w:sz w:val="24"/>
          <w:szCs w:val="24"/>
        </w:rPr>
        <w:t> </w:t>
      </w:r>
      <w:r w:rsidRPr="00214580">
        <w:rPr>
          <w:rFonts w:ascii="Times New Roman" w:eastAsia="Times New Roman" w:hAnsi="Times New Roman" w:cs="Times New Roman"/>
          <w:sz w:val="24"/>
          <w:szCs w:val="24"/>
        </w:rPr>
        <w:t xml:space="preserve">ҐРАНСКІЄНЕ, Мері К. БАТЛЕР, </w:t>
      </w:r>
      <w:proofErr w:type="spellStart"/>
      <w:r w:rsidRPr="00214580">
        <w:rPr>
          <w:rFonts w:ascii="Times New Roman" w:eastAsia="Times New Roman" w:hAnsi="Times New Roman" w:cs="Times New Roman"/>
          <w:sz w:val="24"/>
          <w:szCs w:val="24"/>
        </w:rPr>
        <w:t>Джесіки</w:t>
      </w:r>
      <w:proofErr w:type="spellEnd"/>
      <w:r w:rsidRPr="00214580">
        <w:rPr>
          <w:rFonts w:ascii="Times New Roman" w:eastAsia="Times New Roman" w:hAnsi="Times New Roman" w:cs="Times New Roman"/>
          <w:sz w:val="24"/>
          <w:szCs w:val="24"/>
        </w:rPr>
        <w:t xml:space="preserve"> ЛОТ ТОМПСОН, Джона </w:t>
      </w:r>
      <w:proofErr w:type="spellStart"/>
      <w:r w:rsidRPr="00214580">
        <w:rPr>
          <w:rFonts w:ascii="Times New Roman" w:eastAsia="Times New Roman" w:hAnsi="Times New Roman" w:cs="Times New Roman"/>
          <w:sz w:val="24"/>
          <w:szCs w:val="24"/>
        </w:rPr>
        <w:t>Дж</w:t>
      </w:r>
      <w:proofErr w:type="spellEnd"/>
      <w:r w:rsidRPr="00214580">
        <w:rPr>
          <w:rFonts w:ascii="Times New Roman" w:eastAsia="Times New Roman" w:hAnsi="Times New Roman" w:cs="Times New Roman"/>
          <w:sz w:val="24"/>
          <w:szCs w:val="24"/>
        </w:rPr>
        <w:t>. О’САЛЛІВАНА</w:t>
      </w:r>
      <w:r w:rsidR="00BE22EE" w:rsidRPr="00214580">
        <w:rPr>
          <w:rFonts w:ascii="Times New Roman" w:eastAsia="Times New Roman" w:hAnsi="Times New Roman" w:cs="Times New Roman"/>
          <w:sz w:val="24"/>
          <w:szCs w:val="24"/>
        </w:rPr>
        <w:t xml:space="preserve"> (доповідач)</w:t>
      </w:r>
      <w:r w:rsidRPr="00214580">
        <w:rPr>
          <w:rFonts w:ascii="Times New Roman" w:eastAsia="Times New Roman" w:hAnsi="Times New Roman" w:cs="Times New Roman"/>
          <w:sz w:val="24"/>
          <w:szCs w:val="24"/>
        </w:rPr>
        <w:t>,</w:t>
      </w:r>
    </w:p>
    <w:p w:rsidR="00BE22EE" w:rsidRPr="00214580" w:rsidRDefault="00BE22EE" w:rsidP="00CB2056">
      <w:pPr>
        <w:spacing w:line="240" w:lineRule="auto"/>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розглянувши у спеціальному спільному засіданні питання про відповідність кандидата на посаду судді Вищого антикорупційного суду Євлах Оксани Олексіївни критеріям, передбаченим частиною четвертою статті 8 Закону України «Про Вищий антикорупційний суд»,</w:t>
      </w:r>
    </w:p>
    <w:p w:rsidR="00BE22EE" w:rsidRPr="00214580" w:rsidRDefault="00BE22EE" w:rsidP="00CB2056">
      <w:pPr>
        <w:spacing w:line="240" w:lineRule="auto"/>
        <w:ind w:firstLine="567"/>
        <w:jc w:val="center"/>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встановили:</w:t>
      </w:r>
    </w:p>
    <w:p w:rsidR="00BE22EE" w:rsidRPr="00CB2056" w:rsidRDefault="00BE22EE" w:rsidP="00BE22EE">
      <w:pPr>
        <w:spacing w:line="240" w:lineRule="auto"/>
        <w:ind w:firstLine="567"/>
        <w:jc w:val="center"/>
        <w:rPr>
          <w:rFonts w:ascii="Times New Roman" w:eastAsia="Times New Roman" w:hAnsi="Times New Roman" w:cs="Times New Roman"/>
          <w:sz w:val="16"/>
          <w:szCs w:val="16"/>
        </w:rPr>
      </w:pPr>
    </w:p>
    <w:p w:rsidR="00BE22EE" w:rsidRPr="00214580" w:rsidRDefault="00BE22EE" w:rsidP="00BE22EE">
      <w:pPr>
        <w:pStyle w:val="ae"/>
        <w:numPr>
          <w:ilvl w:val="0"/>
          <w:numId w:val="3"/>
        </w:numPr>
        <w:spacing w:line="240" w:lineRule="auto"/>
        <w:ind w:left="1276" w:hanging="709"/>
        <w:jc w:val="both"/>
        <w:rPr>
          <w:rFonts w:ascii="Times New Roman" w:eastAsia="Times New Roman" w:hAnsi="Times New Roman" w:cs="Times New Roman"/>
          <w:b/>
          <w:sz w:val="24"/>
          <w:szCs w:val="24"/>
        </w:rPr>
      </w:pPr>
      <w:r w:rsidRPr="00214580">
        <w:rPr>
          <w:rFonts w:ascii="Times New Roman" w:eastAsia="Times New Roman" w:hAnsi="Times New Roman" w:cs="Times New Roman"/>
          <w:b/>
          <w:sz w:val="24"/>
          <w:szCs w:val="24"/>
        </w:rPr>
        <w:t>Стислий виклад інформації про кар’єру кандидата</w:t>
      </w:r>
    </w:p>
    <w:p w:rsidR="00BE22EE" w:rsidRPr="00214580" w:rsidRDefault="00D41D2F" w:rsidP="0004703F">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Протягом </w:t>
      </w:r>
      <w:r w:rsidR="00BE22EE" w:rsidRPr="00214580">
        <w:rPr>
          <w:rFonts w:ascii="Times New Roman" w:eastAsia="Times New Roman" w:hAnsi="Times New Roman" w:cs="Times New Roman"/>
          <w:sz w:val="24"/>
          <w:szCs w:val="24"/>
        </w:rPr>
        <w:t>2001</w:t>
      </w:r>
      <w:r w:rsidR="0004703F" w:rsidRPr="00214580">
        <w:rPr>
          <w:rFonts w:ascii="Times New Roman" w:eastAsia="Times New Roman" w:hAnsi="Times New Roman" w:cs="Times New Roman"/>
          <w:sz w:val="24"/>
          <w:szCs w:val="24"/>
        </w:rPr>
        <w:t>–</w:t>
      </w:r>
      <w:r w:rsidR="00BE22EE" w:rsidRPr="00214580">
        <w:rPr>
          <w:rFonts w:ascii="Times New Roman" w:eastAsia="Times New Roman" w:hAnsi="Times New Roman" w:cs="Times New Roman"/>
          <w:sz w:val="24"/>
          <w:szCs w:val="24"/>
        </w:rPr>
        <w:t>2010 рок</w:t>
      </w:r>
      <w:r w:rsidR="00F00AE9" w:rsidRPr="00214580">
        <w:rPr>
          <w:rFonts w:ascii="Times New Roman" w:eastAsia="Times New Roman" w:hAnsi="Times New Roman" w:cs="Times New Roman"/>
          <w:sz w:val="24"/>
          <w:szCs w:val="24"/>
        </w:rPr>
        <w:t>ів Євлах О.О.</w:t>
      </w:r>
      <w:r w:rsidR="00BE22EE" w:rsidRPr="00214580">
        <w:rPr>
          <w:rFonts w:ascii="Times New Roman" w:eastAsia="Times New Roman" w:hAnsi="Times New Roman" w:cs="Times New Roman"/>
          <w:sz w:val="24"/>
          <w:szCs w:val="24"/>
        </w:rPr>
        <w:t xml:space="preserve"> обіймала посади юрисконсульта</w:t>
      </w:r>
      <w:r w:rsidR="00F00AE9" w:rsidRPr="00214580">
        <w:rPr>
          <w:rFonts w:ascii="Times New Roman" w:eastAsia="Times New Roman" w:hAnsi="Times New Roman" w:cs="Times New Roman"/>
          <w:sz w:val="24"/>
          <w:szCs w:val="24"/>
        </w:rPr>
        <w:t>,</w:t>
      </w:r>
      <w:r w:rsidR="00BE22EE" w:rsidRPr="00214580">
        <w:rPr>
          <w:rFonts w:ascii="Times New Roman" w:eastAsia="Times New Roman" w:hAnsi="Times New Roman" w:cs="Times New Roman"/>
          <w:sz w:val="24"/>
          <w:szCs w:val="24"/>
        </w:rPr>
        <w:t xml:space="preserve"> головного спеціаліста</w:t>
      </w:r>
      <w:r w:rsidR="00F00AE9" w:rsidRPr="00214580">
        <w:rPr>
          <w:rFonts w:ascii="Times New Roman" w:eastAsia="Times New Roman" w:hAnsi="Times New Roman" w:cs="Times New Roman"/>
          <w:sz w:val="24"/>
          <w:szCs w:val="24"/>
        </w:rPr>
        <w:t xml:space="preserve"> –</w:t>
      </w:r>
      <w:r w:rsidR="00BE22EE" w:rsidRPr="00214580">
        <w:rPr>
          <w:rFonts w:ascii="Times New Roman" w:eastAsia="Times New Roman" w:hAnsi="Times New Roman" w:cs="Times New Roman"/>
          <w:sz w:val="24"/>
          <w:szCs w:val="24"/>
        </w:rPr>
        <w:t xml:space="preserve"> юрисконсульта</w:t>
      </w:r>
      <w:r w:rsidR="00F00AE9" w:rsidRPr="00214580">
        <w:rPr>
          <w:rFonts w:ascii="Times New Roman" w:eastAsia="Times New Roman" w:hAnsi="Times New Roman" w:cs="Times New Roman"/>
          <w:sz w:val="24"/>
          <w:szCs w:val="24"/>
        </w:rPr>
        <w:t>,</w:t>
      </w:r>
      <w:r w:rsidR="00BE22EE" w:rsidRPr="00214580">
        <w:rPr>
          <w:rFonts w:ascii="Times New Roman" w:eastAsia="Times New Roman" w:hAnsi="Times New Roman" w:cs="Times New Roman"/>
          <w:sz w:val="24"/>
          <w:szCs w:val="24"/>
        </w:rPr>
        <w:t xml:space="preserve"> провідного спеціаліста юрисконсульта. У 2010</w:t>
      </w:r>
      <w:r w:rsidR="00F00AE9" w:rsidRPr="00214580">
        <w:rPr>
          <w:rFonts w:ascii="Times New Roman" w:eastAsia="Times New Roman" w:hAnsi="Times New Roman" w:cs="Times New Roman"/>
          <w:sz w:val="24"/>
          <w:szCs w:val="24"/>
        </w:rPr>
        <w:t>–</w:t>
      </w:r>
      <w:r w:rsidR="00BE22EE" w:rsidRPr="00214580">
        <w:rPr>
          <w:rFonts w:ascii="Times New Roman" w:eastAsia="Times New Roman" w:hAnsi="Times New Roman" w:cs="Times New Roman"/>
          <w:sz w:val="24"/>
          <w:szCs w:val="24"/>
        </w:rPr>
        <w:t xml:space="preserve">2013 роках здійснювала адвокатську діяльність. </w:t>
      </w:r>
    </w:p>
    <w:p w:rsidR="00BE22EE" w:rsidRPr="00214580" w:rsidRDefault="00BE22EE" w:rsidP="00BE22EE">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Указом Президента України від 07 листопада 2013 року № 620/213 Євлах О.О. призначен</w:t>
      </w:r>
      <w:r w:rsidR="00F00AE9" w:rsidRPr="00214580">
        <w:rPr>
          <w:rFonts w:ascii="Times New Roman" w:eastAsia="Times New Roman" w:hAnsi="Times New Roman" w:cs="Times New Roman"/>
          <w:sz w:val="24"/>
          <w:szCs w:val="24"/>
        </w:rPr>
        <w:t>о</w:t>
      </w:r>
      <w:r w:rsidRPr="00214580">
        <w:rPr>
          <w:rFonts w:ascii="Times New Roman" w:eastAsia="Times New Roman" w:hAnsi="Times New Roman" w:cs="Times New Roman"/>
          <w:sz w:val="24"/>
          <w:szCs w:val="24"/>
        </w:rPr>
        <w:t xml:space="preserve"> на посаду судді Роменського міськрайонного суду Сумської області строком на п’ять років. </w:t>
      </w:r>
    </w:p>
    <w:p w:rsidR="00BE22EE" w:rsidRPr="00214580" w:rsidRDefault="00BE22EE" w:rsidP="00BE22EE">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Указом Президента України від 17 жовтня 2019 року № 760/2019 Євлах О.О. призначен</w:t>
      </w:r>
      <w:r w:rsidR="00F00AE9" w:rsidRPr="00214580">
        <w:rPr>
          <w:rFonts w:ascii="Times New Roman" w:eastAsia="Times New Roman" w:hAnsi="Times New Roman" w:cs="Times New Roman"/>
          <w:sz w:val="24"/>
          <w:szCs w:val="24"/>
        </w:rPr>
        <w:t>о</w:t>
      </w:r>
      <w:r w:rsidRPr="00214580">
        <w:rPr>
          <w:rFonts w:ascii="Times New Roman" w:eastAsia="Times New Roman" w:hAnsi="Times New Roman" w:cs="Times New Roman"/>
          <w:sz w:val="24"/>
          <w:szCs w:val="24"/>
        </w:rPr>
        <w:t xml:space="preserve"> на посаду судді Роменського міськрайонного суду Сумської області. </w:t>
      </w:r>
    </w:p>
    <w:p w:rsidR="00BE22EE" w:rsidRPr="00214580" w:rsidRDefault="00BE22EE" w:rsidP="00BE22EE">
      <w:pPr>
        <w:pStyle w:val="ae"/>
        <w:numPr>
          <w:ilvl w:val="0"/>
          <w:numId w:val="3"/>
        </w:numPr>
        <w:tabs>
          <w:tab w:val="left" w:pos="1276"/>
        </w:tabs>
        <w:spacing w:line="240" w:lineRule="auto"/>
        <w:ind w:left="0" w:firstLine="567"/>
        <w:jc w:val="both"/>
        <w:rPr>
          <w:rFonts w:ascii="Times New Roman" w:eastAsia="Times New Roman" w:hAnsi="Times New Roman" w:cs="Times New Roman"/>
          <w:b/>
          <w:sz w:val="24"/>
          <w:szCs w:val="24"/>
        </w:rPr>
      </w:pPr>
      <w:r w:rsidRPr="00214580">
        <w:rPr>
          <w:rFonts w:ascii="Times New Roman" w:eastAsia="Times New Roman" w:hAnsi="Times New Roman" w:cs="Times New Roman"/>
          <w:b/>
          <w:sz w:val="24"/>
          <w:szCs w:val="24"/>
        </w:rPr>
        <w:t>Інформація про участь кандидата в конкурсі</w:t>
      </w:r>
    </w:p>
    <w:p w:rsidR="003A6BE5" w:rsidRPr="00214580" w:rsidRDefault="003A6BE5" w:rsidP="00237287">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Рішенням Вищої кваліфікаційної комісії суддів України від 03 червня 2025 року № 112/зп-25 оголошено конкурс на зайняття 23 вакантних посад суддів </w:t>
      </w:r>
      <w:r w:rsidR="00DD481C" w:rsidRPr="00214580">
        <w:rPr>
          <w:rFonts w:ascii="Times New Roman" w:eastAsia="Times New Roman" w:hAnsi="Times New Roman" w:cs="Times New Roman"/>
          <w:sz w:val="24"/>
          <w:szCs w:val="24"/>
        </w:rPr>
        <w:t>у Вищому антикорупційному суді</w:t>
      </w:r>
      <w:r w:rsidRPr="00214580">
        <w:rPr>
          <w:rFonts w:ascii="Times New Roman" w:eastAsia="Times New Roman" w:hAnsi="Times New Roman" w:cs="Times New Roman"/>
          <w:sz w:val="24"/>
          <w:szCs w:val="24"/>
        </w:rPr>
        <w:t>,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3A6BE5" w:rsidRPr="00214580" w:rsidRDefault="003A6BE5" w:rsidP="00237287">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Кваліфікаційне оцінювання для участі в </w:t>
      </w:r>
      <w:r w:rsidR="000145B9" w:rsidRPr="00214580">
        <w:rPr>
          <w:rFonts w:ascii="Times New Roman" w:eastAsia="Times New Roman" w:hAnsi="Times New Roman" w:cs="Times New Roman"/>
          <w:sz w:val="24"/>
          <w:szCs w:val="24"/>
        </w:rPr>
        <w:t>Ко</w:t>
      </w:r>
      <w:r w:rsidRPr="00214580">
        <w:rPr>
          <w:rFonts w:ascii="Times New Roman" w:eastAsia="Times New Roman" w:hAnsi="Times New Roman" w:cs="Times New Roman"/>
          <w:sz w:val="24"/>
          <w:szCs w:val="24"/>
        </w:rPr>
        <w:t>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3A6BE5" w:rsidRPr="00214580" w:rsidRDefault="003A6BE5" w:rsidP="00237287">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w:t>
      </w:r>
      <w:r w:rsidRPr="00214580">
        <w:rPr>
          <w:rFonts w:ascii="Times New Roman" w:eastAsia="Times New Roman" w:hAnsi="Times New Roman" w:cs="Times New Roman"/>
          <w:sz w:val="24"/>
          <w:szCs w:val="24"/>
        </w:rPr>
        <w:lastRenderedPageBreak/>
        <w:t>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3A6BE5" w:rsidRPr="00214580" w:rsidRDefault="003A6BE5" w:rsidP="00237287">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Рішенням Комісії від 29 квітня 2024 року № 111/зп-24 призначено членів ГРМЕ.</w:t>
      </w:r>
    </w:p>
    <w:p w:rsidR="00C66C2A" w:rsidRPr="00214580" w:rsidRDefault="00C66C2A" w:rsidP="00237287">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Євлах О.О. </w:t>
      </w:r>
      <w:r w:rsidR="00237287" w:rsidRPr="00214580">
        <w:rPr>
          <w:rFonts w:ascii="Times New Roman" w:eastAsia="Times New Roman" w:hAnsi="Times New Roman" w:cs="Times New Roman"/>
          <w:sz w:val="24"/>
          <w:szCs w:val="24"/>
        </w:rPr>
        <w:t>16 липня</w:t>
      </w:r>
      <w:r w:rsidRPr="00214580">
        <w:rPr>
          <w:rFonts w:ascii="Times New Roman" w:eastAsia="Times New Roman" w:hAnsi="Times New Roman" w:cs="Times New Roman"/>
          <w:sz w:val="24"/>
          <w:szCs w:val="24"/>
        </w:rPr>
        <w:t xml:space="preserve"> 2025 року звернулась до Комісії із заявою про допуск до участі в </w:t>
      </w:r>
      <w:r w:rsidR="00237287" w:rsidRPr="00214580">
        <w:rPr>
          <w:rFonts w:ascii="Times New Roman" w:eastAsia="Times New Roman" w:hAnsi="Times New Roman" w:cs="Times New Roman"/>
          <w:sz w:val="24"/>
          <w:szCs w:val="24"/>
        </w:rPr>
        <w:t>К</w:t>
      </w:r>
      <w:r w:rsidRPr="00214580">
        <w:rPr>
          <w:rFonts w:ascii="Times New Roman" w:eastAsia="Times New Roman" w:hAnsi="Times New Roman" w:cs="Times New Roman"/>
          <w:sz w:val="24"/>
          <w:szCs w:val="24"/>
        </w:rPr>
        <w:t>онкурсі та проведення стосовно неї 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Закону№  2447-VІІІ.</w:t>
      </w:r>
    </w:p>
    <w:p w:rsidR="003A6BE5" w:rsidRPr="00214580" w:rsidRDefault="003A6BE5" w:rsidP="00237287">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Рішенням Комісії від 1</w:t>
      </w:r>
      <w:r w:rsidR="00510C29" w:rsidRPr="00214580">
        <w:rPr>
          <w:rFonts w:ascii="Times New Roman" w:eastAsia="Times New Roman" w:hAnsi="Times New Roman" w:cs="Times New Roman"/>
          <w:sz w:val="24"/>
          <w:szCs w:val="24"/>
        </w:rPr>
        <w:t>8 вересня 2025 року № 42</w:t>
      </w:r>
      <w:r w:rsidRPr="00214580">
        <w:rPr>
          <w:rFonts w:ascii="Times New Roman" w:eastAsia="Times New Roman" w:hAnsi="Times New Roman" w:cs="Times New Roman"/>
          <w:sz w:val="24"/>
          <w:szCs w:val="24"/>
        </w:rPr>
        <w:t xml:space="preserve">/вс-25 кандидата допущено до проходження кваліфікаційного оцінювання для участі в </w:t>
      </w:r>
      <w:r w:rsidR="00237287" w:rsidRPr="00214580">
        <w:rPr>
          <w:rFonts w:ascii="Times New Roman" w:eastAsia="Times New Roman" w:hAnsi="Times New Roman" w:cs="Times New Roman"/>
          <w:sz w:val="24"/>
          <w:szCs w:val="24"/>
        </w:rPr>
        <w:t>К</w:t>
      </w:r>
      <w:r w:rsidRPr="00214580">
        <w:rPr>
          <w:rFonts w:ascii="Times New Roman" w:eastAsia="Times New Roman" w:hAnsi="Times New Roman" w:cs="Times New Roman"/>
          <w:sz w:val="24"/>
          <w:szCs w:val="24"/>
        </w:rPr>
        <w:t>онкурсі.</w:t>
      </w:r>
    </w:p>
    <w:p w:rsidR="003A6BE5" w:rsidRPr="00214580" w:rsidRDefault="003A6BE5" w:rsidP="00237287">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3A6BE5" w:rsidRPr="00214580" w:rsidRDefault="003A6BE5" w:rsidP="00237287">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Рішенням Комісії від 02 жовтня 2025 року № 185/зп-25 затверджено результати тестування знань з історії української державності, кандидат отримала </w:t>
      </w:r>
      <w:r w:rsidR="004C1B57" w:rsidRPr="00214580">
        <w:rPr>
          <w:rFonts w:ascii="Times New Roman" w:eastAsia="Times New Roman" w:hAnsi="Times New Roman" w:cs="Times New Roman"/>
          <w:sz w:val="24"/>
          <w:szCs w:val="24"/>
        </w:rPr>
        <w:t>40</w:t>
      </w:r>
      <w:r w:rsidRPr="00214580">
        <w:rPr>
          <w:rFonts w:ascii="Times New Roman" w:eastAsia="Times New Roman" w:hAnsi="Times New Roman" w:cs="Times New Roman"/>
          <w:sz w:val="24"/>
          <w:szCs w:val="24"/>
        </w:rPr>
        <w:t xml:space="preserve"> балів. Цим же рішенням Комісії її допущено до другого етапу кваліфікаційного іспиту – тестування загальних знань у сфері права та знань зі спеціалізації ВАКС.</w:t>
      </w:r>
    </w:p>
    <w:p w:rsidR="003A6BE5" w:rsidRPr="00214580" w:rsidRDefault="003A6BE5" w:rsidP="00237287">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отримала </w:t>
      </w:r>
      <w:r w:rsidR="004C1B57" w:rsidRPr="00214580">
        <w:rPr>
          <w:rFonts w:ascii="Times New Roman" w:eastAsia="Times New Roman" w:hAnsi="Times New Roman" w:cs="Times New Roman"/>
          <w:sz w:val="24"/>
          <w:szCs w:val="24"/>
        </w:rPr>
        <w:t>145 балів</w:t>
      </w:r>
      <w:r w:rsidRPr="00214580">
        <w:rPr>
          <w:rFonts w:ascii="Times New Roman" w:eastAsia="Times New Roman" w:hAnsi="Times New Roman" w:cs="Times New Roman"/>
          <w:sz w:val="24"/>
          <w:szCs w:val="24"/>
        </w:rPr>
        <w:t xml:space="preserve">. Цим же рішенням Комісії </w:t>
      </w:r>
      <w:r w:rsidR="004C1B57" w:rsidRPr="00214580">
        <w:rPr>
          <w:rFonts w:ascii="Times New Roman" w:eastAsia="Times New Roman" w:hAnsi="Times New Roman" w:cs="Times New Roman"/>
          <w:sz w:val="24"/>
          <w:szCs w:val="24"/>
        </w:rPr>
        <w:t xml:space="preserve">кандидата </w:t>
      </w:r>
      <w:r w:rsidRPr="00214580">
        <w:rPr>
          <w:rFonts w:ascii="Times New Roman" w:eastAsia="Times New Roman" w:hAnsi="Times New Roman" w:cs="Times New Roman"/>
          <w:sz w:val="24"/>
          <w:szCs w:val="24"/>
        </w:rPr>
        <w:t xml:space="preserve">допущено до третього етапу кваліфікаційного іспиту – тестування когнітивних здібностей. </w:t>
      </w:r>
    </w:p>
    <w:p w:rsidR="003A6BE5" w:rsidRPr="00214580" w:rsidRDefault="003A6BE5" w:rsidP="00237287">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Рішенням Комісії від 29 жовтня 2025 року № 195/зп-25 затверджено результати тестування когнітивних здібностей, кандидат отримала </w:t>
      </w:r>
      <w:r w:rsidR="00510C29" w:rsidRPr="00214580">
        <w:rPr>
          <w:rFonts w:ascii="Times New Roman" w:eastAsia="Times New Roman" w:hAnsi="Times New Roman" w:cs="Times New Roman"/>
          <w:sz w:val="24"/>
          <w:szCs w:val="24"/>
        </w:rPr>
        <w:t>40,28</w:t>
      </w:r>
      <w:r w:rsidRPr="00214580">
        <w:rPr>
          <w:rFonts w:ascii="Times New Roman" w:eastAsia="Times New Roman" w:hAnsi="Times New Roman" w:cs="Times New Roman"/>
          <w:sz w:val="24"/>
          <w:szCs w:val="24"/>
        </w:rPr>
        <w:t xml:space="preserve"> </w:t>
      </w:r>
      <w:proofErr w:type="spellStart"/>
      <w:r w:rsidRPr="00214580">
        <w:rPr>
          <w:rFonts w:ascii="Times New Roman" w:eastAsia="Times New Roman" w:hAnsi="Times New Roman" w:cs="Times New Roman"/>
          <w:sz w:val="24"/>
          <w:szCs w:val="24"/>
        </w:rPr>
        <w:t>бала</w:t>
      </w:r>
      <w:proofErr w:type="spellEnd"/>
      <w:r w:rsidRPr="00214580">
        <w:rPr>
          <w:rFonts w:ascii="Times New Roman" w:eastAsia="Times New Roman" w:hAnsi="Times New Roman" w:cs="Times New Roman"/>
          <w:sz w:val="24"/>
          <w:szCs w:val="24"/>
        </w:rPr>
        <w:t>. Цим же рішенням Комісії її допущено до четвертого етапу кваліфікаційного іспиту – виконання практичного завдання зі спеціалізації ВАКС.</w:t>
      </w:r>
    </w:p>
    <w:p w:rsidR="003A6BE5" w:rsidRPr="00214580" w:rsidRDefault="003A6BE5" w:rsidP="00237287">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Рішенням Комісії від 22 грудня 2025 року № 223/зп-25 затверджено результати виконання практичного завдання, кандидат отримала </w:t>
      </w:r>
      <w:r w:rsidR="00510C29" w:rsidRPr="00214580">
        <w:rPr>
          <w:rFonts w:ascii="Times New Roman" w:eastAsia="Times New Roman" w:hAnsi="Times New Roman" w:cs="Times New Roman"/>
          <w:sz w:val="24"/>
          <w:szCs w:val="24"/>
        </w:rPr>
        <w:t>126,5</w:t>
      </w:r>
      <w:r w:rsidRPr="00214580">
        <w:rPr>
          <w:rFonts w:ascii="Times New Roman" w:eastAsia="Times New Roman" w:hAnsi="Times New Roman" w:cs="Times New Roman"/>
          <w:sz w:val="24"/>
          <w:szCs w:val="24"/>
        </w:rPr>
        <w:t xml:space="preserve"> балів. </w:t>
      </w:r>
    </w:p>
    <w:p w:rsidR="003A6BE5" w:rsidRPr="00214580" w:rsidRDefault="003A6BE5" w:rsidP="00237287">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3A6BE5" w:rsidRPr="00214580" w:rsidRDefault="003A6BE5" w:rsidP="00237287">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w:t>
      </w:r>
      <w:r w:rsidR="00D82B5A" w:rsidRPr="00214580">
        <w:rPr>
          <w:rFonts w:ascii="Times New Roman" w:eastAsia="Times New Roman" w:hAnsi="Times New Roman" w:cs="Times New Roman"/>
          <w:sz w:val="24"/>
          <w:szCs w:val="24"/>
        </w:rPr>
        <w:t xml:space="preserve"> Євлах О.О</w:t>
      </w:r>
      <w:r w:rsidRPr="00214580">
        <w:rPr>
          <w:rFonts w:ascii="Times New Roman" w:eastAsia="Times New Roman" w:hAnsi="Times New Roman" w:cs="Times New Roman"/>
          <w:sz w:val="24"/>
          <w:szCs w:val="24"/>
        </w:rPr>
        <w:t>.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BE22EE" w:rsidRPr="00214580" w:rsidRDefault="003A6BE5" w:rsidP="00237287">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Комісією та ГРМЕ </w:t>
      </w:r>
      <w:r w:rsidR="001A7E2F" w:rsidRPr="00214580">
        <w:rPr>
          <w:rFonts w:ascii="Times New Roman" w:eastAsia="Times New Roman" w:hAnsi="Times New Roman" w:cs="Times New Roman"/>
          <w:sz w:val="24"/>
          <w:szCs w:val="24"/>
        </w:rPr>
        <w:t>24 лютого</w:t>
      </w:r>
      <w:r w:rsidRPr="00214580">
        <w:rPr>
          <w:rFonts w:ascii="Times New Roman" w:eastAsia="Times New Roman" w:hAnsi="Times New Roman" w:cs="Times New Roman"/>
          <w:sz w:val="24"/>
          <w:szCs w:val="24"/>
        </w:rPr>
        <w:t xml:space="preserve"> 2026 року проведено спеціальне спільне засідання стосовно кандидата </w:t>
      </w:r>
      <w:r w:rsidR="00BE22EE" w:rsidRPr="00214580">
        <w:rPr>
          <w:rFonts w:ascii="Times New Roman" w:eastAsia="Times New Roman" w:hAnsi="Times New Roman" w:cs="Times New Roman"/>
          <w:sz w:val="24"/>
          <w:szCs w:val="24"/>
        </w:rPr>
        <w:t>(</w:t>
      </w:r>
      <w:hyperlink r:id="rId9" w:history="1">
        <w:r w:rsidR="00375D2B" w:rsidRPr="00214580">
          <w:rPr>
            <w:rStyle w:val="af"/>
            <w:rFonts w:ascii="Times New Roman" w:eastAsia="Times New Roman" w:hAnsi="Times New Roman" w:cs="Times New Roman"/>
            <w:sz w:val="24"/>
            <w:szCs w:val="24"/>
          </w:rPr>
          <w:t>https://www.youtube.com/live/NFeF9-ZY3ew?si=KZg-sWea4wnwT-Bw</w:t>
        </w:r>
      </w:hyperlink>
      <w:r w:rsidR="00BE22EE" w:rsidRPr="00214580">
        <w:rPr>
          <w:rFonts w:ascii="Times New Roman" w:eastAsia="Times New Roman" w:hAnsi="Times New Roman" w:cs="Times New Roman"/>
          <w:sz w:val="24"/>
          <w:szCs w:val="24"/>
        </w:rPr>
        <w:t>).</w:t>
      </w:r>
    </w:p>
    <w:p w:rsidR="00BE22EE" w:rsidRPr="00214580" w:rsidRDefault="00BE22EE" w:rsidP="00E11D52">
      <w:pPr>
        <w:pStyle w:val="ae"/>
        <w:numPr>
          <w:ilvl w:val="0"/>
          <w:numId w:val="3"/>
        </w:numPr>
        <w:tabs>
          <w:tab w:val="left" w:pos="1276"/>
        </w:tabs>
        <w:spacing w:line="240" w:lineRule="auto"/>
        <w:ind w:left="0" w:firstLine="567"/>
        <w:jc w:val="both"/>
        <w:rPr>
          <w:rFonts w:ascii="Times New Roman" w:eastAsia="Times New Roman" w:hAnsi="Times New Roman" w:cs="Times New Roman"/>
          <w:b/>
          <w:sz w:val="24"/>
          <w:szCs w:val="24"/>
        </w:rPr>
      </w:pPr>
      <w:r w:rsidRPr="00214580">
        <w:rPr>
          <w:rFonts w:ascii="Times New Roman" w:eastAsia="Times New Roman" w:hAnsi="Times New Roman" w:cs="Times New Roman"/>
          <w:b/>
          <w:sz w:val="24"/>
          <w:szCs w:val="24"/>
        </w:rPr>
        <w:t>Обставини, які досліджувалися</w:t>
      </w:r>
    </w:p>
    <w:p w:rsidR="002A6946" w:rsidRPr="00CB2056" w:rsidRDefault="002A6946" w:rsidP="002A6946">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Комісія та ГРМЕ ретельно проаналізували всю зібрану інформацію, що могла мати значення для цілей кваліфікаційного </w:t>
      </w:r>
      <w:r w:rsidRPr="00CB2056">
        <w:rPr>
          <w:rFonts w:ascii="Times New Roman" w:eastAsia="Times New Roman" w:hAnsi="Times New Roman" w:cs="Times New Roman"/>
          <w:sz w:val="24"/>
          <w:szCs w:val="24"/>
        </w:rPr>
        <w:t>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BE22EE" w:rsidRPr="00CB2056" w:rsidRDefault="00BE22EE" w:rsidP="00E11D52">
      <w:pPr>
        <w:pStyle w:val="ae"/>
        <w:numPr>
          <w:ilvl w:val="1"/>
          <w:numId w:val="3"/>
        </w:numPr>
        <w:tabs>
          <w:tab w:val="left" w:pos="1276"/>
        </w:tabs>
        <w:spacing w:line="240" w:lineRule="auto"/>
        <w:ind w:left="0" w:firstLine="567"/>
        <w:jc w:val="both"/>
        <w:rPr>
          <w:rFonts w:ascii="Times New Roman" w:eastAsia="Times New Roman" w:hAnsi="Times New Roman" w:cs="Times New Roman"/>
          <w:b/>
          <w:sz w:val="24"/>
          <w:szCs w:val="24"/>
        </w:rPr>
      </w:pPr>
      <w:r w:rsidRPr="00CB2056">
        <w:rPr>
          <w:rFonts w:ascii="Times New Roman" w:eastAsia="Times New Roman" w:hAnsi="Times New Roman" w:cs="Times New Roman"/>
          <w:b/>
          <w:sz w:val="24"/>
          <w:szCs w:val="24"/>
        </w:rPr>
        <w:t xml:space="preserve"> </w:t>
      </w:r>
      <w:r w:rsidR="00D63E09" w:rsidRPr="00CB2056">
        <w:rPr>
          <w:rFonts w:ascii="Times New Roman" w:eastAsia="Times New Roman" w:hAnsi="Times New Roman" w:cs="Times New Roman"/>
          <w:b/>
          <w:sz w:val="24"/>
          <w:szCs w:val="24"/>
        </w:rPr>
        <w:t>Стосовно</w:t>
      </w:r>
      <w:r w:rsidRPr="00CB2056">
        <w:rPr>
          <w:rFonts w:ascii="Times New Roman" w:eastAsia="Times New Roman" w:hAnsi="Times New Roman" w:cs="Times New Roman"/>
          <w:b/>
          <w:sz w:val="24"/>
          <w:szCs w:val="24"/>
        </w:rPr>
        <w:t xml:space="preserve"> обставин набуття та відчуження об’єктів нерухомого майна за договорами дарування від особи, яка не є близькою особою кандидата</w:t>
      </w:r>
    </w:p>
    <w:p w:rsidR="00BE22EE" w:rsidRPr="00214580" w:rsidRDefault="00BE22EE" w:rsidP="00BE22EE">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У розділі 11 «Доходи, у тому числі подарунки» декларації особи, уповноваженої на виконання функцій держави або місцевого самоврядування (далі – майнова декларація), за 2022 рік, а також у повідомленні про суттєві зміни в майновому стан</w:t>
      </w:r>
      <w:r w:rsidR="00D63E09" w:rsidRPr="00214580">
        <w:rPr>
          <w:rFonts w:ascii="Times New Roman" w:eastAsia="Times New Roman" w:hAnsi="Times New Roman" w:cs="Times New Roman"/>
          <w:sz w:val="24"/>
          <w:szCs w:val="24"/>
        </w:rPr>
        <w:t>і від 06</w:t>
      </w:r>
      <w:r w:rsidR="00FC0742" w:rsidRPr="00214580">
        <w:rPr>
          <w:rFonts w:ascii="Times New Roman" w:eastAsia="Times New Roman" w:hAnsi="Times New Roman" w:cs="Times New Roman"/>
          <w:sz w:val="24"/>
          <w:szCs w:val="24"/>
        </w:rPr>
        <w:t xml:space="preserve"> липня </w:t>
      </w:r>
      <w:r w:rsidR="00D63E09" w:rsidRPr="00214580">
        <w:rPr>
          <w:rFonts w:ascii="Times New Roman" w:eastAsia="Times New Roman" w:hAnsi="Times New Roman" w:cs="Times New Roman"/>
          <w:sz w:val="24"/>
          <w:szCs w:val="24"/>
        </w:rPr>
        <w:t>2022</w:t>
      </w:r>
      <w:r w:rsidR="00152D45">
        <w:rPr>
          <w:rFonts w:ascii="Times New Roman" w:eastAsia="Times New Roman" w:hAnsi="Times New Roman" w:cs="Times New Roman"/>
          <w:sz w:val="24"/>
          <w:szCs w:val="24"/>
        </w:rPr>
        <w:t> </w:t>
      </w:r>
      <w:r w:rsidR="00FC0742" w:rsidRPr="00214580">
        <w:rPr>
          <w:rFonts w:ascii="Times New Roman" w:eastAsia="Times New Roman" w:hAnsi="Times New Roman" w:cs="Times New Roman"/>
          <w:sz w:val="24"/>
          <w:szCs w:val="24"/>
        </w:rPr>
        <w:t>року</w:t>
      </w:r>
      <w:r w:rsidR="00152D45">
        <w:rPr>
          <w:rFonts w:ascii="Times New Roman" w:eastAsia="Times New Roman" w:hAnsi="Times New Roman" w:cs="Times New Roman"/>
          <w:sz w:val="24"/>
          <w:szCs w:val="24"/>
        </w:rPr>
        <w:t> </w:t>
      </w:r>
      <w:r w:rsidRPr="00214580">
        <w:rPr>
          <w:rFonts w:ascii="Times New Roman" w:eastAsia="Times New Roman" w:hAnsi="Times New Roman" w:cs="Times New Roman"/>
          <w:sz w:val="24"/>
          <w:szCs w:val="24"/>
        </w:rPr>
        <w:t>кандидат зазначила, що 01</w:t>
      </w:r>
      <w:r w:rsidR="00FC0742" w:rsidRPr="00214580">
        <w:rPr>
          <w:rFonts w:ascii="Times New Roman" w:eastAsia="Times New Roman" w:hAnsi="Times New Roman" w:cs="Times New Roman"/>
          <w:sz w:val="24"/>
          <w:szCs w:val="24"/>
        </w:rPr>
        <w:t xml:space="preserve"> липня </w:t>
      </w:r>
      <w:r w:rsidRPr="00214580">
        <w:rPr>
          <w:rFonts w:ascii="Times New Roman" w:eastAsia="Times New Roman" w:hAnsi="Times New Roman" w:cs="Times New Roman"/>
          <w:sz w:val="24"/>
          <w:szCs w:val="24"/>
        </w:rPr>
        <w:t xml:space="preserve">2022 </w:t>
      </w:r>
      <w:r w:rsidR="00FC0742" w:rsidRPr="00214580">
        <w:rPr>
          <w:rFonts w:ascii="Times New Roman" w:eastAsia="Times New Roman" w:hAnsi="Times New Roman" w:cs="Times New Roman"/>
          <w:sz w:val="24"/>
          <w:szCs w:val="24"/>
        </w:rPr>
        <w:t xml:space="preserve">року </w:t>
      </w:r>
      <w:r w:rsidRPr="00214580">
        <w:rPr>
          <w:rFonts w:ascii="Times New Roman" w:eastAsia="Times New Roman" w:hAnsi="Times New Roman" w:cs="Times New Roman"/>
          <w:sz w:val="24"/>
          <w:szCs w:val="24"/>
        </w:rPr>
        <w:t xml:space="preserve">отримала подарунок у негрошовій формі від </w:t>
      </w:r>
      <w:r w:rsidR="00666AE5">
        <w:rPr>
          <w:rFonts w:ascii="Times New Roman" w:eastAsia="Times New Roman" w:hAnsi="Times New Roman" w:cs="Times New Roman"/>
          <w:sz w:val="24"/>
          <w:szCs w:val="24"/>
        </w:rPr>
        <w:t>ОСОБА_1</w:t>
      </w:r>
      <w:r w:rsidRPr="00214580">
        <w:rPr>
          <w:rFonts w:ascii="Times New Roman" w:eastAsia="Times New Roman" w:hAnsi="Times New Roman" w:cs="Times New Roman"/>
          <w:sz w:val="24"/>
          <w:szCs w:val="24"/>
        </w:rPr>
        <w:t xml:space="preserve"> </w:t>
      </w:r>
      <w:r w:rsidR="00D63E09" w:rsidRPr="00214580">
        <w:rPr>
          <w:rFonts w:ascii="Times New Roman" w:eastAsia="Times New Roman" w:hAnsi="Times New Roman" w:cs="Times New Roman"/>
          <w:sz w:val="24"/>
          <w:szCs w:val="24"/>
        </w:rPr>
        <w:t xml:space="preserve">– </w:t>
      </w:r>
      <w:r w:rsidRPr="00214580">
        <w:rPr>
          <w:rFonts w:ascii="Times New Roman" w:eastAsia="Times New Roman" w:hAnsi="Times New Roman" w:cs="Times New Roman"/>
          <w:sz w:val="24"/>
          <w:szCs w:val="24"/>
        </w:rPr>
        <w:t>житловий будинок у місті Ромни Сумської області загальною площею</w:t>
      </w:r>
      <w:r w:rsidR="006D4E69" w:rsidRPr="00214580">
        <w:rPr>
          <w:rFonts w:ascii="Times New Roman" w:eastAsia="Times New Roman" w:hAnsi="Times New Roman" w:cs="Times New Roman"/>
          <w:sz w:val="24"/>
          <w:szCs w:val="24"/>
        </w:rPr>
        <w:t xml:space="preserve"> </w:t>
      </w:r>
      <w:r w:rsidRPr="00214580">
        <w:rPr>
          <w:rFonts w:ascii="Times New Roman" w:eastAsia="Times New Roman" w:hAnsi="Times New Roman" w:cs="Times New Roman"/>
          <w:sz w:val="24"/>
          <w:szCs w:val="24"/>
        </w:rPr>
        <w:t>129,9</w:t>
      </w:r>
      <w:r w:rsidR="00152D45">
        <w:rPr>
          <w:rFonts w:ascii="Times New Roman" w:eastAsia="Times New Roman" w:hAnsi="Times New Roman" w:cs="Times New Roman"/>
          <w:sz w:val="24"/>
          <w:szCs w:val="24"/>
        </w:rPr>
        <w:t> </w:t>
      </w:r>
      <w:proofErr w:type="spellStart"/>
      <w:r w:rsidRPr="00214580">
        <w:rPr>
          <w:rFonts w:ascii="Times New Roman" w:eastAsia="Times New Roman" w:hAnsi="Times New Roman" w:cs="Times New Roman"/>
          <w:sz w:val="24"/>
          <w:szCs w:val="24"/>
        </w:rPr>
        <w:t>кв.м</w:t>
      </w:r>
      <w:proofErr w:type="spellEnd"/>
      <w:r w:rsidR="00152D45">
        <w:rPr>
          <w:rFonts w:ascii="Times New Roman" w:eastAsia="Times New Roman" w:hAnsi="Times New Roman" w:cs="Times New Roman"/>
          <w:sz w:val="24"/>
          <w:szCs w:val="24"/>
        </w:rPr>
        <w:t> </w:t>
      </w:r>
      <w:r w:rsidRPr="00214580">
        <w:rPr>
          <w:rFonts w:ascii="Times New Roman" w:eastAsia="Times New Roman" w:hAnsi="Times New Roman" w:cs="Times New Roman"/>
          <w:sz w:val="24"/>
          <w:szCs w:val="24"/>
        </w:rPr>
        <w:t xml:space="preserve">із задекларованою вартістю 370 646 грн. </w:t>
      </w:r>
    </w:p>
    <w:p w:rsidR="00BE22EE" w:rsidRPr="00214580" w:rsidRDefault="00BE22EE" w:rsidP="00BE22EE">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Водночас, за даними Державного реєстру речових прав на нерухоме майно, як житловий будинок пло</w:t>
      </w:r>
      <w:r w:rsidR="000C457D" w:rsidRPr="00214580">
        <w:rPr>
          <w:rFonts w:ascii="Times New Roman" w:eastAsia="Times New Roman" w:hAnsi="Times New Roman" w:cs="Times New Roman"/>
          <w:sz w:val="24"/>
          <w:szCs w:val="24"/>
        </w:rPr>
        <w:t xml:space="preserve">щею 129,9 </w:t>
      </w:r>
      <w:proofErr w:type="spellStart"/>
      <w:r w:rsidR="000C457D" w:rsidRPr="00214580">
        <w:rPr>
          <w:rFonts w:ascii="Times New Roman" w:eastAsia="Times New Roman" w:hAnsi="Times New Roman" w:cs="Times New Roman"/>
          <w:sz w:val="24"/>
          <w:szCs w:val="24"/>
        </w:rPr>
        <w:t>кв.</w:t>
      </w:r>
      <w:r w:rsidRPr="00214580">
        <w:rPr>
          <w:rFonts w:ascii="Times New Roman" w:eastAsia="Times New Roman" w:hAnsi="Times New Roman" w:cs="Times New Roman"/>
          <w:sz w:val="24"/>
          <w:szCs w:val="24"/>
        </w:rPr>
        <w:t>м</w:t>
      </w:r>
      <w:proofErr w:type="spellEnd"/>
      <w:r w:rsidRPr="00214580">
        <w:rPr>
          <w:rFonts w:ascii="Times New Roman" w:eastAsia="Times New Roman" w:hAnsi="Times New Roman" w:cs="Times New Roman"/>
          <w:sz w:val="24"/>
          <w:szCs w:val="24"/>
        </w:rPr>
        <w:t xml:space="preserve">, так і земельна ділянка площею 0,0992 га, розташовані </w:t>
      </w:r>
      <w:r w:rsidR="006D4E69" w:rsidRPr="00214580">
        <w:rPr>
          <w:rFonts w:ascii="Times New Roman" w:eastAsia="Times New Roman" w:hAnsi="Times New Roman" w:cs="Times New Roman"/>
          <w:sz w:val="24"/>
          <w:szCs w:val="24"/>
        </w:rPr>
        <w:t>в</w:t>
      </w:r>
      <w:r w:rsidRPr="00214580">
        <w:rPr>
          <w:rFonts w:ascii="Times New Roman" w:eastAsia="Times New Roman" w:hAnsi="Times New Roman" w:cs="Times New Roman"/>
          <w:sz w:val="24"/>
          <w:szCs w:val="24"/>
        </w:rPr>
        <w:t xml:space="preserve"> місті </w:t>
      </w:r>
      <w:r w:rsidRPr="00214580">
        <w:rPr>
          <w:rFonts w:ascii="Times New Roman" w:eastAsia="Times New Roman" w:hAnsi="Times New Roman" w:cs="Times New Roman"/>
          <w:sz w:val="24"/>
          <w:szCs w:val="24"/>
        </w:rPr>
        <w:lastRenderedPageBreak/>
        <w:t xml:space="preserve">Ромни Сумської області, були первісно набуті </w:t>
      </w:r>
      <w:r w:rsidR="00666AE5">
        <w:rPr>
          <w:rFonts w:ascii="Times New Roman" w:eastAsia="Times New Roman" w:hAnsi="Times New Roman" w:cs="Times New Roman"/>
          <w:sz w:val="24"/>
          <w:szCs w:val="24"/>
        </w:rPr>
        <w:t>ОСОБА_1</w:t>
      </w:r>
      <w:r w:rsidRPr="00214580">
        <w:rPr>
          <w:rFonts w:ascii="Times New Roman" w:eastAsia="Times New Roman" w:hAnsi="Times New Roman" w:cs="Times New Roman"/>
          <w:sz w:val="24"/>
          <w:szCs w:val="24"/>
        </w:rPr>
        <w:t xml:space="preserve"> 23</w:t>
      </w:r>
      <w:r w:rsidR="000C457D" w:rsidRPr="00214580">
        <w:rPr>
          <w:rFonts w:ascii="Times New Roman" w:eastAsia="Times New Roman" w:hAnsi="Times New Roman" w:cs="Times New Roman"/>
          <w:sz w:val="24"/>
          <w:szCs w:val="24"/>
        </w:rPr>
        <w:t xml:space="preserve"> липня </w:t>
      </w:r>
      <w:r w:rsidRPr="00214580">
        <w:rPr>
          <w:rFonts w:ascii="Times New Roman" w:eastAsia="Times New Roman" w:hAnsi="Times New Roman" w:cs="Times New Roman"/>
          <w:sz w:val="24"/>
          <w:szCs w:val="24"/>
        </w:rPr>
        <w:t xml:space="preserve">2021 </w:t>
      </w:r>
      <w:r w:rsidR="000C457D" w:rsidRPr="00214580">
        <w:rPr>
          <w:rFonts w:ascii="Times New Roman" w:eastAsia="Times New Roman" w:hAnsi="Times New Roman" w:cs="Times New Roman"/>
          <w:sz w:val="24"/>
          <w:szCs w:val="24"/>
        </w:rPr>
        <w:t xml:space="preserve">року </w:t>
      </w:r>
      <w:r w:rsidRPr="00214580">
        <w:rPr>
          <w:rFonts w:ascii="Times New Roman" w:eastAsia="Times New Roman" w:hAnsi="Times New Roman" w:cs="Times New Roman"/>
          <w:sz w:val="24"/>
          <w:szCs w:val="24"/>
        </w:rPr>
        <w:t>за</w:t>
      </w:r>
      <w:r w:rsidR="00666AE5">
        <w:rPr>
          <w:rFonts w:ascii="Times New Roman" w:eastAsia="Times New Roman" w:hAnsi="Times New Roman" w:cs="Times New Roman"/>
          <w:sz w:val="24"/>
          <w:szCs w:val="24"/>
        </w:rPr>
        <w:t xml:space="preserve">      </w:t>
      </w:r>
      <w:r w:rsidR="00041883" w:rsidRPr="00214580">
        <w:rPr>
          <w:rFonts w:ascii="Times New Roman" w:eastAsia="Times New Roman" w:hAnsi="Times New Roman" w:cs="Times New Roman"/>
          <w:sz w:val="24"/>
          <w:szCs w:val="24"/>
        </w:rPr>
        <w:t xml:space="preserve">   </w:t>
      </w:r>
      <w:r w:rsidRPr="00214580">
        <w:rPr>
          <w:rFonts w:ascii="Times New Roman" w:eastAsia="Times New Roman" w:hAnsi="Times New Roman" w:cs="Times New Roman"/>
          <w:sz w:val="24"/>
          <w:szCs w:val="24"/>
        </w:rPr>
        <w:t>515</w:t>
      </w:r>
      <w:r w:rsidR="00152D45">
        <w:rPr>
          <w:rFonts w:ascii="Times New Roman" w:eastAsia="Times New Roman" w:hAnsi="Times New Roman" w:cs="Times New Roman"/>
          <w:sz w:val="24"/>
          <w:szCs w:val="24"/>
        </w:rPr>
        <w:t> </w:t>
      </w:r>
      <w:r w:rsidRPr="00214580">
        <w:rPr>
          <w:rFonts w:ascii="Times New Roman" w:eastAsia="Times New Roman" w:hAnsi="Times New Roman" w:cs="Times New Roman"/>
          <w:sz w:val="24"/>
          <w:szCs w:val="24"/>
        </w:rPr>
        <w:t>800</w:t>
      </w:r>
      <w:r w:rsidR="00152D45">
        <w:rPr>
          <w:rFonts w:ascii="Times New Roman" w:eastAsia="Times New Roman" w:hAnsi="Times New Roman" w:cs="Times New Roman"/>
          <w:sz w:val="24"/>
          <w:szCs w:val="24"/>
        </w:rPr>
        <w:t> </w:t>
      </w:r>
      <w:r w:rsidRPr="00214580">
        <w:rPr>
          <w:rFonts w:ascii="Times New Roman" w:eastAsia="Times New Roman" w:hAnsi="Times New Roman" w:cs="Times New Roman"/>
          <w:sz w:val="24"/>
          <w:szCs w:val="24"/>
        </w:rPr>
        <w:t xml:space="preserve">грн. </w:t>
      </w:r>
    </w:p>
    <w:p w:rsidR="00BE22EE" w:rsidRPr="00214580" w:rsidRDefault="00BE22EE" w:rsidP="00BE22EE">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У повідомленні про суттєві зміни </w:t>
      </w:r>
      <w:r w:rsidR="00750AFD" w:rsidRPr="00214580">
        <w:rPr>
          <w:rFonts w:ascii="Times New Roman" w:eastAsia="Times New Roman" w:hAnsi="Times New Roman" w:cs="Times New Roman"/>
          <w:sz w:val="24"/>
          <w:szCs w:val="24"/>
        </w:rPr>
        <w:t>в</w:t>
      </w:r>
      <w:r w:rsidRPr="00214580">
        <w:rPr>
          <w:rFonts w:ascii="Times New Roman" w:eastAsia="Times New Roman" w:hAnsi="Times New Roman" w:cs="Times New Roman"/>
          <w:sz w:val="24"/>
          <w:szCs w:val="24"/>
        </w:rPr>
        <w:t xml:space="preserve"> майновому стані від 25</w:t>
      </w:r>
      <w:r w:rsidR="00214580" w:rsidRPr="00214580">
        <w:rPr>
          <w:rFonts w:ascii="Times New Roman" w:eastAsia="Times New Roman" w:hAnsi="Times New Roman" w:cs="Times New Roman"/>
          <w:sz w:val="24"/>
          <w:szCs w:val="24"/>
        </w:rPr>
        <w:t xml:space="preserve"> вересня </w:t>
      </w:r>
      <w:r w:rsidRPr="00214580">
        <w:rPr>
          <w:rFonts w:ascii="Times New Roman" w:eastAsia="Times New Roman" w:hAnsi="Times New Roman" w:cs="Times New Roman"/>
          <w:sz w:val="24"/>
          <w:szCs w:val="24"/>
        </w:rPr>
        <w:t xml:space="preserve">2022 </w:t>
      </w:r>
      <w:r w:rsidR="00214580" w:rsidRPr="00214580">
        <w:rPr>
          <w:rFonts w:ascii="Times New Roman" w:eastAsia="Times New Roman" w:hAnsi="Times New Roman" w:cs="Times New Roman"/>
          <w:sz w:val="24"/>
          <w:szCs w:val="24"/>
        </w:rPr>
        <w:t xml:space="preserve">року </w:t>
      </w:r>
      <w:r w:rsidRPr="00214580">
        <w:rPr>
          <w:rFonts w:ascii="Times New Roman" w:eastAsia="Times New Roman" w:hAnsi="Times New Roman" w:cs="Times New Roman"/>
          <w:sz w:val="24"/>
          <w:szCs w:val="24"/>
        </w:rPr>
        <w:t>кандидат задекларувала дарування (відчуження) нерухомого майна 17</w:t>
      </w:r>
      <w:r w:rsidR="00214580">
        <w:rPr>
          <w:rFonts w:ascii="Times New Roman" w:eastAsia="Times New Roman" w:hAnsi="Times New Roman" w:cs="Times New Roman"/>
          <w:sz w:val="24"/>
          <w:szCs w:val="24"/>
        </w:rPr>
        <w:t xml:space="preserve"> вересня </w:t>
      </w:r>
      <w:r w:rsidRPr="00214580">
        <w:rPr>
          <w:rFonts w:ascii="Times New Roman" w:eastAsia="Times New Roman" w:hAnsi="Times New Roman" w:cs="Times New Roman"/>
          <w:sz w:val="24"/>
          <w:szCs w:val="24"/>
        </w:rPr>
        <w:t xml:space="preserve">2022 </w:t>
      </w:r>
      <w:r w:rsidR="00214580">
        <w:rPr>
          <w:rFonts w:ascii="Times New Roman" w:eastAsia="Times New Roman" w:hAnsi="Times New Roman" w:cs="Times New Roman"/>
          <w:sz w:val="24"/>
          <w:szCs w:val="24"/>
        </w:rPr>
        <w:t xml:space="preserve">року </w:t>
      </w:r>
      <w:r w:rsidRPr="00214580">
        <w:rPr>
          <w:rFonts w:ascii="Times New Roman" w:eastAsia="Times New Roman" w:hAnsi="Times New Roman" w:cs="Times New Roman"/>
          <w:sz w:val="24"/>
          <w:szCs w:val="24"/>
        </w:rPr>
        <w:t xml:space="preserve">із зазначенням вартості у розмірі 370 866 грн. </w:t>
      </w:r>
    </w:p>
    <w:p w:rsidR="00BE22EE" w:rsidRPr="00214580" w:rsidRDefault="00BE22EE" w:rsidP="00BE22EE">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У розділі 3 «Об’єкти нерухомості» майнової декларації за 2023 рік кандидат задекларувала набуття 18</w:t>
      </w:r>
      <w:r w:rsidR="00214580">
        <w:rPr>
          <w:rFonts w:ascii="Times New Roman" w:eastAsia="Times New Roman" w:hAnsi="Times New Roman" w:cs="Times New Roman"/>
          <w:sz w:val="24"/>
          <w:szCs w:val="24"/>
        </w:rPr>
        <w:t xml:space="preserve"> липня </w:t>
      </w:r>
      <w:r w:rsidRPr="00214580">
        <w:rPr>
          <w:rFonts w:ascii="Times New Roman" w:eastAsia="Times New Roman" w:hAnsi="Times New Roman" w:cs="Times New Roman"/>
          <w:sz w:val="24"/>
          <w:szCs w:val="24"/>
        </w:rPr>
        <w:t xml:space="preserve">2023 </w:t>
      </w:r>
      <w:r w:rsidR="00214580">
        <w:rPr>
          <w:rFonts w:ascii="Times New Roman" w:eastAsia="Times New Roman" w:hAnsi="Times New Roman" w:cs="Times New Roman"/>
          <w:sz w:val="24"/>
          <w:szCs w:val="24"/>
        </w:rPr>
        <w:t xml:space="preserve">року </w:t>
      </w:r>
      <w:r w:rsidRPr="00214580">
        <w:rPr>
          <w:rFonts w:ascii="Times New Roman" w:eastAsia="Times New Roman" w:hAnsi="Times New Roman" w:cs="Times New Roman"/>
          <w:sz w:val="24"/>
          <w:szCs w:val="24"/>
        </w:rPr>
        <w:t xml:space="preserve">житлового </w:t>
      </w:r>
      <w:r w:rsidR="00214580">
        <w:rPr>
          <w:rFonts w:ascii="Times New Roman" w:eastAsia="Times New Roman" w:hAnsi="Times New Roman" w:cs="Times New Roman"/>
          <w:sz w:val="24"/>
          <w:szCs w:val="24"/>
        </w:rPr>
        <w:t xml:space="preserve">будинку тієї ж площі (129,9 </w:t>
      </w:r>
      <w:proofErr w:type="spellStart"/>
      <w:r w:rsidR="00214580">
        <w:rPr>
          <w:rFonts w:ascii="Times New Roman" w:eastAsia="Times New Roman" w:hAnsi="Times New Roman" w:cs="Times New Roman"/>
          <w:sz w:val="24"/>
          <w:szCs w:val="24"/>
        </w:rPr>
        <w:t>кв.</w:t>
      </w:r>
      <w:r w:rsidRPr="00214580">
        <w:rPr>
          <w:rFonts w:ascii="Times New Roman" w:eastAsia="Times New Roman" w:hAnsi="Times New Roman" w:cs="Times New Roman"/>
          <w:sz w:val="24"/>
          <w:szCs w:val="24"/>
        </w:rPr>
        <w:t>м</w:t>
      </w:r>
      <w:proofErr w:type="spellEnd"/>
      <w:r w:rsidRPr="00214580">
        <w:rPr>
          <w:rFonts w:ascii="Times New Roman" w:eastAsia="Times New Roman" w:hAnsi="Times New Roman" w:cs="Times New Roman"/>
          <w:sz w:val="24"/>
          <w:szCs w:val="24"/>
        </w:rPr>
        <w:t>)</w:t>
      </w:r>
      <w:r w:rsidR="00214580">
        <w:rPr>
          <w:rFonts w:ascii="Times New Roman" w:eastAsia="Times New Roman" w:hAnsi="Times New Roman" w:cs="Times New Roman"/>
          <w:sz w:val="24"/>
          <w:szCs w:val="24"/>
        </w:rPr>
        <w:t xml:space="preserve"> </w:t>
      </w:r>
      <w:r w:rsidRPr="00214580">
        <w:rPr>
          <w:rFonts w:ascii="Times New Roman" w:eastAsia="Times New Roman" w:hAnsi="Times New Roman" w:cs="Times New Roman"/>
          <w:sz w:val="24"/>
          <w:szCs w:val="24"/>
        </w:rPr>
        <w:t>у</w:t>
      </w:r>
      <w:r w:rsidR="00152D45">
        <w:rPr>
          <w:rFonts w:ascii="Times New Roman" w:eastAsia="Times New Roman" w:hAnsi="Times New Roman" w:cs="Times New Roman"/>
          <w:sz w:val="24"/>
          <w:szCs w:val="24"/>
        </w:rPr>
        <w:t> </w:t>
      </w:r>
      <w:r w:rsidRPr="00214580">
        <w:rPr>
          <w:rFonts w:ascii="Times New Roman" w:eastAsia="Times New Roman" w:hAnsi="Times New Roman" w:cs="Times New Roman"/>
          <w:sz w:val="24"/>
          <w:szCs w:val="24"/>
        </w:rPr>
        <w:t>місті</w:t>
      </w:r>
      <w:r w:rsidR="00152D45">
        <w:rPr>
          <w:rFonts w:ascii="Times New Roman" w:eastAsia="Times New Roman" w:hAnsi="Times New Roman" w:cs="Times New Roman"/>
          <w:sz w:val="24"/>
          <w:szCs w:val="24"/>
        </w:rPr>
        <w:t> </w:t>
      </w:r>
      <w:r w:rsidRPr="00214580">
        <w:rPr>
          <w:rFonts w:ascii="Times New Roman" w:eastAsia="Times New Roman" w:hAnsi="Times New Roman" w:cs="Times New Roman"/>
          <w:sz w:val="24"/>
          <w:szCs w:val="24"/>
        </w:rPr>
        <w:t xml:space="preserve">Ромни Сумської області вартістю 329 120 грн, а також земельної ділянки площею 0,0992 га вартістю 20 746 грн. У розділі 11 «Доходи, у тому числі подарунки» цієї ж декларації кандидат </w:t>
      </w:r>
      <w:r w:rsidR="00750AFD" w:rsidRPr="00214580">
        <w:rPr>
          <w:rFonts w:ascii="Times New Roman" w:eastAsia="Times New Roman" w:hAnsi="Times New Roman" w:cs="Times New Roman"/>
          <w:sz w:val="24"/>
          <w:szCs w:val="24"/>
        </w:rPr>
        <w:t>вказала</w:t>
      </w:r>
      <w:r w:rsidRPr="00214580">
        <w:rPr>
          <w:rFonts w:ascii="Times New Roman" w:eastAsia="Times New Roman" w:hAnsi="Times New Roman" w:cs="Times New Roman"/>
          <w:sz w:val="24"/>
          <w:szCs w:val="24"/>
        </w:rPr>
        <w:t xml:space="preserve"> одержання подарунку </w:t>
      </w:r>
      <w:r w:rsidR="00750AFD" w:rsidRPr="00214580">
        <w:rPr>
          <w:rFonts w:ascii="Times New Roman" w:eastAsia="Times New Roman" w:hAnsi="Times New Roman" w:cs="Times New Roman"/>
          <w:sz w:val="24"/>
          <w:szCs w:val="24"/>
        </w:rPr>
        <w:t>в</w:t>
      </w:r>
      <w:r w:rsidRPr="00214580">
        <w:rPr>
          <w:rFonts w:ascii="Times New Roman" w:eastAsia="Times New Roman" w:hAnsi="Times New Roman" w:cs="Times New Roman"/>
          <w:sz w:val="24"/>
          <w:szCs w:val="24"/>
        </w:rPr>
        <w:t xml:space="preserve"> негрошовій формі від </w:t>
      </w:r>
      <w:r w:rsidR="004049E6">
        <w:rPr>
          <w:rFonts w:ascii="Times New Roman" w:eastAsia="Times New Roman" w:hAnsi="Times New Roman" w:cs="Times New Roman"/>
          <w:sz w:val="24"/>
          <w:szCs w:val="24"/>
        </w:rPr>
        <w:t>ОСОБА_2</w:t>
      </w:r>
      <w:r w:rsidRPr="00214580">
        <w:rPr>
          <w:rFonts w:ascii="Times New Roman" w:eastAsia="Times New Roman" w:hAnsi="Times New Roman" w:cs="Times New Roman"/>
          <w:sz w:val="24"/>
          <w:szCs w:val="24"/>
        </w:rPr>
        <w:t xml:space="preserve"> у розмірі</w:t>
      </w:r>
      <w:r w:rsidR="00214580">
        <w:rPr>
          <w:rFonts w:ascii="Times New Roman" w:eastAsia="Times New Roman" w:hAnsi="Times New Roman" w:cs="Times New Roman"/>
          <w:sz w:val="24"/>
          <w:szCs w:val="24"/>
        </w:rPr>
        <w:t xml:space="preserve"> </w:t>
      </w:r>
      <w:r w:rsidRPr="00214580">
        <w:rPr>
          <w:rFonts w:ascii="Times New Roman" w:eastAsia="Times New Roman" w:hAnsi="Times New Roman" w:cs="Times New Roman"/>
          <w:sz w:val="24"/>
          <w:szCs w:val="24"/>
        </w:rPr>
        <w:t>329</w:t>
      </w:r>
      <w:r w:rsidR="00152D45">
        <w:rPr>
          <w:rFonts w:ascii="Times New Roman" w:eastAsia="Times New Roman" w:hAnsi="Times New Roman" w:cs="Times New Roman"/>
          <w:sz w:val="24"/>
          <w:szCs w:val="24"/>
        </w:rPr>
        <w:t> </w:t>
      </w:r>
      <w:r w:rsidRPr="00214580">
        <w:rPr>
          <w:rFonts w:ascii="Times New Roman" w:eastAsia="Times New Roman" w:hAnsi="Times New Roman" w:cs="Times New Roman"/>
          <w:sz w:val="24"/>
          <w:szCs w:val="24"/>
        </w:rPr>
        <w:t>120</w:t>
      </w:r>
      <w:r w:rsidR="00152D45">
        <w:rPr>
          <w:rFonts w:ascii="Times New Roman" w:eastAsia="Times New Roman" w:hAnsi="Times New Roman" w:cs="Times New Roman"/>
          <w:sz w:val="24"/>
          <w:szCs w:val="24"/>
        </w:rPr>
        <w:t> </w:t>
      </w:r>
      <w:r w:rsidRPr="00214580">
        <w:rPr>
          <w:rFonts w:ascii="Times New Roman" w:eastAsia="Times New Roman" w:hAnsi="Times New Roman" w:cs="Times New Roman"/>
          <w:sz w:val="24"/>
          <w:szCs w:val="24"/>
        </w:rPr>
        <w:t xml:space="preserve">грн. </w:t>
      </w:r>
    </w:p>
    <w:p w:rsidR="00BE22EE" w:rsidRPr="00214580" w:rsidRDefault="00BE22EE" w:rsidP="00BE22EE">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У своїх письмових поясненнях на запит ГРМЕ </w:t>
      </w:r>
      <w:r w:rsidR="00750AFD" w:rsidRPr="00214580">
        <w:rPr>
          <w:rFonts w:ascii="Times New Roman" w:eastAsia="Times New Roman" w:hAnsi="Times New Roman" w:cs="Times New Roman"/>
          <w:sz w:val="24"/>
          <w:szCs w:val="24"/>
        </w:rPr>
        <w:t>Євлах О.О.</w:t>
      </w:r>
      <w:r w:rsidRPr="00214580">
        <w:rPr>
          <w:rFonts w:ascii="Times New Roman" w:eastAsia="Times New Roman" w:hAnsi="Times New Roman" w:cs="Times New Roman"/>
          <w:sz w:val="24"/>
          <w:szCs w:val="24"/>
        </w:rPr>
        <w:t xml:space="preserve"> зазначила, що до моменту укладення договору дарування 01</w:t>
      </w:r>
      <w:r w:rsidR="00877280">
        <w:rPr>
          <w:rFonts w:ascii="Times New Roman" w:eastAsia="Times New Roman" w:hAnsi="Times New Roman" w:cs="Times New Roman"/>
          <w:sz w:val="24"/>
          <w:szCs w:val="24"/>
        </w:rPr>
        <w:t xml:space="preserve"> липня </w:t>
      </w:r>
      <w:r w:rsidRPr="00214580">
        <w:rPr>
          <w:rFonts w:ascii="Times New Roman" w:eastAsia="Times New Roman" w:hAnsi="Times New Roman" w:cs="Times New Roman"/>
          <w:sz w:val="24"/>
          <w:szCs w:val="24"/>
        </w:rPr>
        <w:t xml:space="preserve">2022 </w:t>
      </w:r>
      <w:r w:rsidR="00877280">
        <w:rPr>
          <w:rFonts w:ascii="Times New Roman" w:eastAsia="Times New Roman" w:hAnsi="Times New Roman" w:cs="Times New Roman"/>
          <w:sz w:val="24"/>
          <w:szCs w:val="24"/>
        </w:rPr>
        <w:t xml:space="preserve">року </w:t>
      </w:r>
      <w:r w:rsidRPr="00214580">
        <w:rPr>
          <w:rFonts w:ascii="Times New Roman" w:eastAsia="Times New Roman" w:hAnsi="Times New Roman" w:cs="Times New Roman"/>
          <w:sz w:val="24"/>
          <w:szCs w:val="24"/>
        </w:rPr>
        <w:t xml:space="preserve">не була особисто знайома з дарувальником </w:t>
      </w:r>
      <w:r w:rsidR="004049E6">
        <w:rPr>
          <w:rFonts w:ascii="Times New Roman" w:eastAsia="Times New Roman" w:hAnsi="Times New Roman" w:cs="Times New Roman"/>
          <w:sz w:val="24"/>
          <w:szCs w:val="24"/>
        </w:rPr>
        <w:t>ОСОБА_1</w:t>
      </w:r>
      <w:r w:rsidRPr="00214580">
        <w:rPr>
          <w:rFonts w:ascii="Times New Roman" w:eastAsia="Times New Roman" w:hAnsi="Times New Roman" w:cs="Times New Roman"/>
          <w:sz w:val="24"/>
          <w:szCs w:val="24"/>
        </w:rPr>
        <w:t xml:space="preserve">. За її словами, фактичним ініціатором угоди та платником виступив її колишній чоловік, </w:t>
      </w:r>
      <w:r w:rsidR="006273F2">
        <w:rPr>
          <w:rFonts w:ascii="Times New Roman" w:eastAsia="Times New Roman" w:hAnsi="Times New Roman" w:cs="Times New Roman"/>
          <w:sz w:val="24"/>
          <w:szCs w:val="24"/>
        </w:rPr>
        <w:t>ОСОБА_3</w:t>
      </w:r>
      <w:r w:rsidRPr="00214580">
        <w:rPr>
          <w:rFonts w:ascii="Times New Roman" w:eastAsia="Times New Roman" w:hAnsi="Times New Roman" w:cs="Times New Roman"/>
          <w:sz w:val="24"/>
          <w:szCs w:val="24"/>
        </w:rPr>
        <w:t xml:space="preserve">, який сплатив </w:t>
      </w:r>
      <w:r w:rsidR="006273F2">
        <w:rPr>
          <w:rFonts w:ascii="Times New Roman" w:eastAsia="Times New Roman" w:hAnsi="Times New Roman" w:cs="Times New Roman"/>
          <w:sz w:val="24"/>
          <w:szCs w:val="24"/>
        </w:rPr>
        <w:t>ОСОБА_1</w:t>
      </w:r>
      <w:r w:rsidRPr="00214580">
        <w:rPr>
          <w:rFonts w:ascii="Times New Roman" w:eastAsia="Times New Roman" w:hAnsi="Times New Roman" w:cs="Times New Roman"/>
          <w:sz w:val="24"/>
          <w:szCs w:val="24"/>
        </w:rPr>
        <w:t xml:space="preserve"> 12 000 євро за будинок та земельну ділянку.</w:t>
      </w:r>
    </w:p>
    <w:p w:rsidR="00BE22EE" w:rsidRPr="00214580" w:rsidRDefault="00BE22EE" w:rsidP="00BE22EE">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Форм</w:t>
      </w:r>
      <w:r w:rsidR="00750AFD" w:rsidRPr="00214580">
        <w:rPr>
          <w:rFonts w:ascii="Times New Roman" w:eastAsia="Times New Roman" w:hAnsi="Times New Roman" w:cs="Times New Roman"/>
          <w:sz w:val="24"/>
          <w:szCs w:val="24"/>
        </w:rPr>
        <w:t>у договору дарування було</w:t>
      </w:r>
      <w:r w:rsidRPr="00214580">
        <w:rPr>
          <w:rFonts w:ascii="Times New Roman" w:eastAsia="Times New Roman" w:hAnsi="Times New Roman" w:cs="Times New Roman"/>
          <w:sz w:val="24"/>
          <w:szCs w:val="24"/>
        </w:rPr>
        <w:t xml:space="preserve"> обран</w:t>
      </w:r>
      <w:r w:rsidR="00750AFD" w:rsidRPr="00214580">
        <w:rPr>
          <w:rFonts w:ascii="Times New Roman" w:eastAsia="Times New Roman" w:hAnsi="Times New Roman" w:cs="Times New Roman"/>
          <w:sz w:val="24"/>
          <w:szCs w:val="24"/>
        </w:rPr>
        <w:t>о</w:t>
      </w:r>
      <w:r w:rsidRPr="00214580">
        <w:rPr>
          <w:rFonts w:ascii="Times New Roman" w:eastAsia="Times New Roman" w:hAnsi="Times New Roman" w:cs="Times New Roman"/>
          <w:sz w:val="24"/>
          <w:szCs w:val="24"/>
        </w:rPr>
        <w:t xml:space="preserve"> за пропозицією чоловіка, щоб зафіксувати майно як особисту приватну власність кандидата. Це було частиною домовленості про поділ майна в процесі розлучення: кандидат отримувала будинок у Ромнах в обмін на переда</w:t>
      </w:r>
      <w:r w:rsidR="00750AFD" w:rsidRPr="00214580">
        <w:rPr>
          <w:rFonts w:ascii="Times New Roman" w:eastAsia="Times New Roman" w:hAnsi="Times New Roman" w:cs="Times New Roman"/>
          <w:sz w:val="24"/>
          <w:szCs w:val="24"/>
        </w:rPr>
        <w:t xml:space="preserve">ння </w:t>
      </w:r>
      <w:r w:rsidRPr="00214580">
        <w:rPr>
          <w:rFonts w:ascii="Times New Roman" w:eastAsia="Times New Roman" w:hAnsi="Times New Roman" w:cs="Times New Roman"/>
          <w:sz w:val="24"/>
          <w:szCs w:val="24"/>
        </w:rPr>
        <w:t>чоловіку своєї частки у спільно нажитому будинку в місті Ніжині.</w:t>
      </w:r>
    </w:p>
    <w:p w:rsidR="00BE22EE" w:rsidRPr="00214580" w:rsidRDefault="00BE22EE" w:rsidP="00BE22EE">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Кандидат зазначила, що зниження вартості </w:t>
      </w:r>
      <w:r w:rsidR="00750AFD" w:rsidRPr="00214580">
        <w:rPr>
          <w:rFonts w:ascii="Times New Roman" w:eastAsia="Times New Roman" w:hAnsi="Times New Roman" w:cs="Times New Roman"/>
          <w:sz w:val="24"/>
          <w:szCs w:val="24"/>
        </w:rPr>
        <w:t>об’єкта</w:t>
      </w:r>
      <w:r w:rsidRPr="00214580">
        <w:rPr>
          <w:rFonts w:ascii="Times New Roman" w:eastAsia="Times New Roman" w:hAnsi="Times New Roman" w:cs="Times New Roman"/>
          <w:sz w:val="24"/>
          <w:szCs w:val="24"/>
        </w:rPr>
        <w:t xml:space="preserve"> (з 515 800 грн при купівлі</w:t>
      </w:r>
      <w:r w:rsidR="00750AFD" w:rsidRPr="00214580">
        <w:rPr>
          <w:rFonts w:ascii="Times New Roman" w:eastAsia="Times New Roman" w:hAnsi="Times New Roman" w:cs="Times New Roman"/>
          <w:sz w:val="24"/>
          <w:szCs w:val="24"/>
        </w:rPr>
        <w:t xml:space="preserve"> </w:t>
      </w:r>
      <w:r w:rsidR="006273F2">
        <w:rPr>
          <w:rFonts w:ascii="Times New Roman" w:eastAsia="Times New Roman" w:hAnsi="Times New Roman" w:cs="Times New Roman"/>
          <w:sz w:val="24"/>
          <w:szCs w:val="24"/>
        </w:rPr>
        <w:t>ОСОБА_1</w:t>
      </w:r>
      <w:r w:rsidR="00152D45">
        <w:rPr>
          <w:rFonts w:ascii="Times New Roman" w:eastAsia="Times New Roman" w:hAnsi="Times New Roman" w:cs="Times New Roman"/>
          <w:sz w:val="24"/>
          <w:szCs w:val="24"/>
        </w:rPr>
        <w:t> </w:t>
      </w:r>
      <w:r w:rsidRPr="00214580">
        <w:rPr>
          <w:rFonts w:ascii="Times New Roman" w:eastAsia="Times New Roman" w:hAnsi="Times New Roman" w:cs="Times New Roman"/>
          <w:sz w:val="24"/>
          <w:szCs w:val="24"/>
        </w:rPr>
        <w:t>у</w:t>
      </w:r>
      <w:r w:rsidR="00152D45">
        <w:rPr>
          <w:rFonts w:ascii="Times New Roman" w:eastAsia="Times New Roman" w:hAnsi="Times New Roman" w:cs="Times New Roman"/>
          <w:sz w:val="24"/>
          <w:szCs w:val="24"/>
        </w:rPr>
        <w:t> </w:t>
      </w:r>
      <w:r w:rsidRPr="00214580">
        <w:rPr>
          <w:rFonts w:ascii="Times New Roman" w:eastAsia="Times New Roman" w:hAnsi="Times New Roman" w:cs="Times New Roman"/>
          <w:sz w:val="24"/>
          <w:szCs w:val="24"/>
        </w:rPr>
        <w:t>2021 році до 370 646 грн при даруванні кандидату у 2022 році) пояснюється початком повномасштабного вторгнення. Місто Ромни перебувало в облозі до кінця</w:t>
      </w:r>
      <w:r w:rsidR="006233AB">
        <w:rPr>
          <w:rFonts w:ascii="Times New Roman" w:eastAsia="Times New Roman" w:hAnsi="Times New Roman" w:cs="Times New Roman"/>
          <w:sz w:val="24"/>
          <w:szCs w:val="24"/>
        </w:rPr>
        <w:t xml:space="preserve"> </w:t>
      </w:r>
      <w:r w:rsidRPr="00214580">
        <w:rPr>
          <w:rFonts w:ascii="Times New Roman" w:eastAsia="Times New Roman" w:hAnsi="Times New Roman" w:cs="Times New Roman"/>
          <w:sz w:val="24"/>
          <w:szCs w:val="24"/>
        </w:rPr>
        <w:t>березня</w:t>
      </w:r>
      <w:r w:rsidR="00152D45">
        <w:rPr>
          <w:rFonts w:ascii="Times New Roman" w:eastAsia="Times New Roman" w:hAnsi="Times New Roman" w:cs="Times New Roman"/>
          <w:sz w:val="24"/>
          <w:szCs w:val="24"/>
        </w:rPr>
        <w:t> </w:t>
      </w:r>
      <w:r w:rsidRPr="00214580">
        <w:rPr>
          <w:rFonts w:ascii="Times New Roman" w:eastAsia="Times New Roman" w:hAnsi="Times New Roman" w:cs="Times New Roman"/>
          <w:sz w:val="24"/>
          <w:szCs w:val="24"/>
        </w:rPr>
        <w:t>2022</w:t>
      </w:r>
      <w:r w:rsidR="00152D45">
        <w:rPr>
          <w:rFonts w:ascii="Times New Roman" w:eastAsia="Times New Roman" w:hAnsi="Times New Roman" w:cs="Times New Roman"/>
          <w:sz w:val="24"/>
          <w:szCs w:val="24"/>
        </w:rPr>
        <w:t> </w:t>
      </w:r>
      <w:r w:rsidRPr="00214580">
        <w:rPr>
          <w:rFonts w:ascii="Times New Roman" w:eastAsia="Times New Roman" w:hAnsi="Times New Roman" w:cs="Times New Roman"/>
          <w:sz w:val="24"/>
          <w:szCs w:val="24"/>
        </w:rPr>
        <w:t>року та розташоване за 100 км від кордону, що спричинило падіння цін на ринку нерухомості.</w:t>
      </w:r>
    </w:p>
    <w:p w:rsidR="00BE22EE" w:rsidRPr="00CB2056" w:rsidRDefault="00750AFD" w:rsidP="00BE22EE">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Стосовно</w:t>
      </w:r>
      <w:r w:rsidR="00BE22EE" w:rsidRPr="00214580">
        <w:rPr>
          <w:rFonts w:ascii="Times New Roman" w:eastAsia="Times New Roman" w:hAnsi="Times New Roman" w:cs="Times New Roman"/>
          <w:sz w:val="24"/>
          <w:szCs w:val="24"/>
        </w:rPr>
        <w:t xml:space="preserve"> відчуження будинку на користь </w:t>
      </w:r>
      <w:r w:rsidR="00F372C2">
        <w:rPr>
          <w:rFonts w:ascii="Times New Roman" w:eastAsia="Times New Roman" w:hAnsi="Times New Roman" w:cs="Times New Roman"/>
          <w:sz w:val="24"/>
          <w:szCs w:val="24"/>
        </w:rPr>
        <w:t>ОСОБА_2</w:t>
      </w:r>
      <w:r w:rsidR="00BE22EE" w:rsidRPr="00214580">
        <w:rPr>
          <w:rFonts w:ascii="Times New Roman" w:eastAsia="Times New Roman" w:hAnsi="Times New Roman" w:cs="Times New Roman"/>
          <w:sz w:val="24"/>
          <w:szCs w:val="24"/>
        </w:rPr>
        <w:t xml:space="preserve"> 17</w:t>
      </w:r>
      <w:r w:rsidR="00AB7C8E">
        <w:rPr>
          <w:rFonts w:ascii="Times New Roman" w:eastAsia="Times New Roman" w:hAnsi="Times New Roman" w:cs="Times New Roman"/>
          <w:sz w:val="24"/>
          <w:szCs w:val="24"/>
        </w:rPr>
        <w:t xml:space="preserve"> вересня </w:t>
      </w:r>
      <w:r w:rsidR="00BE22EE" w:rsidRPr="00214580">
        <w:rPr>
          <w:rFonts w:ascii="Times New Roman" w:eastAsia="Times New Roman" w:hAnsi="Times New Roman" w:cs="Times New Roman"/>
          <w:sz w:val="24"/>
          <w:szCs w:val="24"/>
        </w:rPr>
        <w:t xml:space="preserve">2022 </w:t>
      </w:r>
      <w:r w:rsidR="00AB7C8E">
        <w:rPr>
          <w:rFonts w:ascii="Times New Roman" w:eastAsia="Times New Roman" w:hAnsi="Times New Roman" w:cs="Times New Roman"/>
          <w:sz w:val="24"/>
          <w:szCs w:val="24"/>
        </w:rPr>
        <w:t xml:space="preserve">року </w:t>
      </w:r>
      <w:r w:rsidR="00BE22EE" w:rsidRPr="00214580">
        <w:rPr>
          <w:rFonts w:ascii="Times New Roman" w:eastAsia="Times New Roman" w:hAnsi="Times New Roman" w:cs="Times New Roman"/>
          <w:sz w:val="24"/>
          <w:szCs w:val="24"/>
        </w:rPr>
        <w:t xml:space="preserve">кандидат пояснила, що ця особа є її рідною тіткою, а відчуження майна на її користь було мотивоване конфліктом із колишнім чоловіком. Оскільки перший договір був укладений ще в шлюбі, </w:t>
      </w:r>
      <w:r w:rsidRPr="00214580">
        <w:rPr>
          <w:rFonts w:ascii="Times New Roman" w:eastAsia="Times New Roman" w:hAnsi="Times New Roman" w:cs="Times New Roman"/>
          <w:sz w:val="24"/>
          <w:szCs w:val="24"/>
        </w:rPr>
        <w:t>вона</w:t>
      </w:r>
      <w:r w:rsidR="00BE22EE" w:rsidRPr="00214580">
        <w:rPr>
          <w:rFonts w:ascii="Times New Roman" w:eastAsia="Times New Roman" w:hAnsi="Times New Roman" w:cs="Times New Roman"/>
          <w:sz w:val="24"/>
          <w:szCs w:val="24"/>
        </w:rPr>
        <w:t xml:space="preserve"> побоювалася майнових претензій з його боку і прагнула юридично убезпечити актив. Після того як 01</w:t>
      </w:r>
      <w:r w:rsidR="00AB7C8E">
        <w:rPr>
          <w:rFonts w:ascii="Times New Roman" w:eastAsia="Times New Roman" w:hAnsi="Times New Roman" w:cs="Times New Roman"/>
          <w:sz w:val="24"/>
          <w:szCs w:val="24"/>
        </w:rPr>
        <w:t xml:space="preserve"> вересня </w:t>
      </w:r>
      <w:r w:rsidR="00BE22EE" w:rsidRPr="00214580">
        <w:rPr>
          <w:rFonts w:ascii="Times New Roman" w:eastAsia="Times New Roman" w:hAnsi="Times New Roman" w:cs="Times New Roman"/>
          <w:sz w:val="24"/>
          <w:szCs w:val="24"/>
        </w:rPr>
        <w:t xml:space="preserve">2022 </w:t>
      </w:r>
      <w:r w:rsidR="00AB7C8E">
        <w:rPr>
          <w:rFonts w:ascii="Times New Roman" w:eastAsia="Times New Roman" w:hAnsi="Times New Roman" w:cs="Times New Roman"/>
          <w:sz w:val="24"/>
          <w:szCs w:val="24"/>
        </w:rPr>
        <w:t xml:space="preserve">року </w:t>
      </w:r>
      <w:r w:rsidR="00BE22EE" w:rsidRPr="00214580">
        <w:rPr>
          <w:rFonts w:ascii="Times New Roman" w:eastAsia="Times New Roman" w:hAnsi="Times New Roman" w:cs="Times New Roman"/>
          <w:sz w:val="24"/>
          <w:szCs w:val="24"/>
        </w:rPr>
        <w:t>рішенням суду було розірвано шлюб між кандидатом та її колишнім чоловіком, 06</w:t>
      </w:r>
      <w:r w:rsidR="00AB7C8E">
        <w:rPr>
          <w:rFonts w:ascii="Times New Roman" w:eastAsia="Times New Roman" w:hAnsi="Times New Roman" w:cs="Times New Roman"/>
          <w:sz w:val="24"/>
          <w:szCs w:val="24"/>
        </w:rPr>
        <w:t xml:space="preserve"> вересня </w:t>
      </w:r>
      <w:r w:rsidR="00BE22EE" w:rsidRPr="00214580">
        <w:rPr>
          <w:rFonts w:ascii="Times New Roman" w:eastAsia="Times New Roman" w:hAnsi="Times New Roman" w:cs="Times New Roman"/>
          <w:sz w:val="24"/>
          <w:szCs w:val="24"/>
        </w:rPr>
        <w:t xml:space="preserve">2022 </w:t>
      </w:r>
      <w:r w:rsidR="00AB7C8E">
        <w:rPr>
          <w:rFonts w:ascii="Times New Roman" w:eastAsia="Times New Roman" w:hAnsi="Times New Roman" w:cs="Times New Roman"/>
          <w:sz w:val="24"/>
          <w:szCs w:val="24"/>
        </w:rPr>
        <w:t xml:space="preserve">року </w:t>
      </w:r>
      <w:r w:rsidR="007C2A8B" w:rsidRPr="00214580">
        <w:rPr>
          <w:rFonts w:ascii="Times New Roman" w:eastAsia="Times New Roman" w:hAnsi="Times New Roman" w:cs="Times New Roman"/>
          <w:sz w:val="24"/>
          <w:szCs w:val="24"/>
        </w:rPr>
        <w:t>вона</w:t>
      </w:r>
      <w:r w:rsidR="00BE22EE" w:rsidRPr="00214580">
        <w:rPr>
          <w:rFonts w:ascii="Times New Roman" w:eastAsia="Times New Roman" w:hAnsi="Times New Roman" w:cs="Times New Roman"/>
          <w:sz w:val="24"/>
          <w:szCs w:val="24"/>
        </w:rPr>
        <w:t xml:space="preserve"> передала вказане майно у власність своєї тітки на підставі </w:t>
      </w:r>
      <w:r w:rsidR="00BE22EE" w:rsidRPr="00CB2056">
        <w:rPr>
          <w:rFonts w:ascii="Times New Roman" w:eastAsia="Times New Roman" w:hAnsi="Times New Roman" w:cs="Times New Roman"/>
          <w:sz w:val="24"/>
          <w:szCs w:val="24"/>
        </w:rPr>
        <w:t>договору дарування, а 17</w:t>
      </w:r>
      <w:r w:rsidR="00AB7C8E" w:rsidRPr="00CB2056">
        <w:rPr>
          <w:rFonts w:ascii="Times New Roman" w:eastAsia="Times New Roman" w:hAnsi="Times New Roman" w:cs="Times New Roman"/>
          <w:sz w:val="24"/>
          <w:szCs w:val="24"/>
        </w:rPr>
        <w:t xml:space="preserve"> вересня </w:t>
      </w:r>
      <w:r w:rsidR="00BE22EE" w:rsidRPr="00CB2056">
        <w:rPr>
          <w:rFonts w:ascii="Times New Roman" w:eastAsia="Times New Roman" w:hAnsi="Times New Roman" w:cs="Times New Roman"/>
          <w:sz w:val="24"/>
          <w:szCs w:val="24"/>
        </w:rPr>
        <w:t xml:space="preserve">2022 </w:t>
      </w:r>
      <w:r w:rsidR="00AB7C8E" w:rsidRPr="00CB2056">
        <w:rPr>
          <w:rFonts w:ascii="Times New Roman" w:eastAsia="Times New Roman" w:hAnsi="Times New Roman" w:cs="Times New Roman"/>
          <w:sz w:val="24"/>
          <w:szCs w:val="24"/>
        </w:rPr>
        <w:t xml:space="preserve">року </w:t>
      </w:r>
      <w:r w:rsidR="00BE22EE" w:rsidRPr="00CB2056">
        <w:rPr>
          <w:rFonts w:ascii="Times New Roman" w:eastAsia="Times New Roman" w:hAnsi="Times New Roman" w:cs="Times New Roman"/>
          <w:sz w:val="24"/>
          <w:szCs w:val="24"/>
        </w:rPr>
        <w:t>тітка склала заповіт, згідно з яким зазначений будинок має успадкувати саме кандидат. 18</w:t>
      </w:r>
      <w:r w:rsidR="00AB7C8E" w:rsidRPr="00CB2056">
        <w:rPr>
          <w:rFonts w:ascii="Times New Roman" w:eastAsia="Times New Roman" w:hAnsi="Times New Roman" w:cs="Times New Roman"/>
          <w:sz w:val="24"/>
          <w:szCs w:val="24"/>
        </w:rPr>
        <w:t xml:space="preserve"> липня </w:t>
      </w:r>
      <w:r w:rsidR="00BE22EE" w:rsidRPr="00CB2056">
        <w:rPr>
          <w:rFonts w:ascii="Times New Roman" w:eastAsia="Times New Roman" w:hAnsi="Times New Roman" w:cs="Times New Roman"/>
          <w:sz w:val="24"/>
          <w:szCs w:val="24"/>
        </w:rPr>
        <w:t xml:space="preserve">2023 </w:t>
      </w:r>
      <w:r w:rsidR="00AB7C8E" w:rsidRPr="00CB2056">
        <w:rPr>
          <w:rFonts w:ascii="Times New Roman" w:eastAsia="Times New Roman" w:hAnsi="Times New Roman" w:cs="Times New Roman"/>
          <w:sz w:val="24"/>
          <w:szCs w:val="24"/>
        </w:rPr>
        <w:t xml:space="preserve">року </w:t>
      </w:r>
      <w:r w:rsidR="00BE22EE" w:rsidRPr="00CB2056">
        <w:rPr>
          <w:rFonts w:ascii="Times New Roman" w:eastAsia="Times New Roman" w:hAnsi="Times New Roman" w:cs="Times New Roman"/>
          <w:sz w:val="24"/>
          <w:szCs w:val="24"/>
        </w:rPr>
        <w:t xml:space="preserve">майно було </w:t>
      </w:r>
      <w:proofErr w:type="spellStart"/>
      <w:r w:rsidR="00BE22EE" w:rsidRPr="00CB2056">
        <w:rPr>
          <w:rFonts w:ascii="Times New Roman" w:eastAsia="Times New Roman" w:hAnsi="Times New Roman" w:cs="Times New Roman"/>
          <w:sz w:val="24"/>
          <w:szCs w:val="24"/>
        </w:rPr>
        <w:t>поверн</w:t>
      </w:r>
      <w:r w:rsidR="007C2A8B" w:rsidRPr="00CB2056">
        <w:rPr>
          <w:rFonts w:ascii="Times New Roman" w:eastAsia="Times New Roman" w:hAnsi="Times New Roman" w:cs="Times New Roman"/>
          <w:sz w:val="24"/>
          <w:szCs w:val="24"/>
        </w:rPr>
        <w:t>ено</w:t>
      </w:r>
      <w:proofErr w:type="spellEnd"/>
      <w:r w:rsidR="00BE22EE" w:rsidRPr="00CB2056">
        <w:rPr>
          <w:rFonts w:ascii="Times New Roman" w:eastAsia="Times New Roman" w:hAnsi="Times New Roman" w:cs="Times New Roman"/>
          <w:sz w:val="24"/>
          <w:szCs w:val="24"/>
        </w:rPr>
        <w:t xml:space="preserve"> </w:t>
      </w:r>
      <w:r w:rsidR="007C2A8B" w:rsidRPr="00CB2056">
        <w:rPr>
          <w:rFonts w:ascii="Times New Roman" w:eastAsia="Times New Roman" w:hAnsi="Times New Roman" w:cs="Times New Roman"/>
          <w:sz w:val="24"/>
          <w:szCs w:val="24"/>
        </w:rPr>
        <w:t>Євлах О.О.</w:t>
      </w:r>
      <w:r w:rsidR="00BE22EE" w:rsidRPr="00CB2056">
        <w:rPr>
          <w:rFonts w:ascii="Times New Roman" w:eastAsia="Times New Roman" w:hAnsi="Times New Roman" w:cs="Times New Roman"/>
          <w:sz w:val="24"/>
          <w:szCs w:val="24"/>
        </w:rPr>
        <w:t xml:space="preserve"> за договором дарування ві</w:t>
      </w:r>
      <w:r w:rsidR="0033595F" w:rsidRPr="00CB2056">
        <w:rPr>
          <w:rFonts w:ascii="Times New Roman" w:eastAsia="Times New Roman" w:hAnsi="Times New Roman" w:cs="Times New Roman"/>
          <w:sz w:val="24"/>
          <w:szCs w:val="24"/>
        </w:rPr>
        <w:t>д тітки у зв’язку з погіршенням стану здоров’я</w:t>
      </w:r>
      <w:r w:rsidR="00BE22EE" w:rsidRPr="00CB2056">
        <w:rPr>
          <w:rFonts w:ascii="Times New Roman" w:eastAsia="Times New Roman" w:hAnsi="Times New Roman" w:cs="Times New Roman"/>
          <w:sz w:val="24"/>
          <w:szCs w:val="24"/>
        </w:rPr>
        <w:t xml:space="preserve"> останньої та остаточним врегулюванням усіх конфліктних питань із колишнім чоловіком.</w:t>
      </w:r>
    </w:p>
    <w:p w:rsidR="00BE22EE" w:rsidRPr="00214580" w:rsidRDefault="00BE22EE" w:rsidP="00BE22EE">
      <w:pPr>
        <w:spacing w:line="240" w:lineRule="auto"/>
        <w:ind w:firstLine="567"/>
        <w:jc w:val="both"/>
        <w:rPr>
          <w:rFonts w:ascii="Times New Roman" w:eastAsia="Times New Roman" w:hAnsi="Times New Roman" w:cs="Times New Roman"/>
          <w:sz w:val="24"/>
          <w:szCs w:val="24"/>
        </w:rPr>
      </w:pPr>
      <w:r w:rsidRPr="00CB2056">
        <w:rPr>
          <w:rFonts w:ascii="Times New Roman" w:eastAsia="Times New Roman" w:hAnsi="Times New Roman" w:cs="Times New Roman"/>
          <w:sz w:val="24"/>
          <w:szCs w:val="24"/>
        </w:rPr>
        <w:t>Комісія та ГРМЕ критично оцінюють надані кандидатом пояснення щодо природи та обставин вказаних правочинів. Твердження кандидата про те, що вона не сприймала отримане майно як «подарунок судді», а лише як реалізацію домовленостей між нею та колишнім чоловіком, не спростовують обов’язку</w:t>
      </w:r>
      <w:r w:rsidRPr="00214580">
        <w:rPr>
          <w:rFonts w:ascii="Times New Roman" w:eastAsia="Times New Roman" w:hAnsi="Times New Roman" w:cs="Times New Roman"/>
          <w:sz w:val="24"/>
          <w:szCs w:val="24"/>
        </w:rPr>
        <w:t xml:space="preserve"> дотримання антикорупційних обмежень, встановлених для особи у статусі судді як у професійній діяльності, так і в особистому житті.</w:t>
      </w:r>
    </w:p>
    <w:p w:rsidR="00BE22EE" w:rsidRPr="00214580" w:rsidRDefault="00BE22EE" w:rsidP="00BE22EE">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Відповідно до частини другої статті 23 Закону України «Про запобігання корупції», особи, зазначені </w:t>
      </w:r>
      <w:r w:rsidR="000C5659" w:rsidRPr="00214580">
        <w:rPr>
          <w:rFonts w:ascii="Times New Roman" w:eastAsia="Times New Roman" w:hAnsi="Times New Roman" w:cs="Times New Roman"/>
          <w:sz w:val="24"/>
          <w:szCs w:val="24"/>
        </w:rPr>
        <w:t>в</w:t>
      </w:r>
      <w:r w:rsidRPr="00214580">
        <w:rPr>
          <w:rFonts w:ascii="Times New Roman" w:eastAsia="Times New Roman" w:hAnsi="Times New Roman" w:cs="Times New Roman"/>
          <w:sz w:val="24"/>
          <w:szCs w:val="24"/>
        </w:rPr>
        <w:t xml:space="preserve"> пунктах 1, 2</w:t>
      </w:r>
      <w:r w:rsidR="00B01F1F" w:rsidRPr="00214580">
        <w:rPr>
          <w:rFonts w:ascii="Times New Roman" w:eastAsia="Times New Roman" w:hAnsi="Times New Roman" w:cs="Times New Roman"/>
          <w:sz w:val="24"/>
          <w:szCs w:val="24"/>
        </w:rPr>
        <w:t xml:space="preserve"> частини першої статті 3 цього з</w:t>
      </w:r>
      <w:r w:rsidRPr="00214580">
        <w:rPr>
          <w:rFonts w:ascii="Times New Roman" w:eastAsia="Times New Roman" w:hAnsi="Times New Roman" w:cs="Times New Roman"/>
          <w:sz w:val="24"/>
          <w:szCs w:val="24"/>
        </w:rPr>
        <w:t xml:space="preserve">акону (до яких належать судді), можуть приймати подарунки, які відповідають загальновизнаним уявленням про гостинність, крім випадків, передбачених частиною першою цієї статті, якщо вартість таких подарунків одноразово не перевищує двох прожиткових мінімумів для працездатних осіб.  </w:t>
      </w:r>
      <w:r w:rsidR="00B01F1F" w:rsidRPr="00214580">
        <w:rPr>
          <w:rFonts w:ascii="Times New Roman" w:eastAsia="Times New Roman" w:hAnsi="Times New Roman" w:cs="Times New Roman"/>
          <w:sz w:val="24"/>
          <w:szCs w:val="24"/>
        </w:rPr>
        <w:t>Крім того</w:t>
      </w:r>
      <w:r w:rsidRPr="00214580">
        <w:rPr>
          <w:rFonts w:ascii="Times New Roman" w:eastAsia="Times New Roman" w:hAnsi="Times New Roman" w:cs="Times New Roman"/>
          <w:sz w:val="24"/>
          <w:szCs w:val="24"/>
        </w:rPr>
        <w:t>, статтею 172-5 Кодексу України про адміністративні правопорушення встановлен</w:t>
      </w:r>
      <w:r w:rsidR="00B01F1F" w:rsidRPr="00214580">
        <w:rPr>
          <w:rFonts w:ascii="Times New Roman" w:eastAsia="Times New Roman" w:hAnsi="Times New Roman" w:cs="Times New Roman"/>
          <w:sz w:val="24"/>
          <w:szCs w:val="24"/>
        </w:rPr>
        <w:t>о</w:t>
      </w:r>
      <w:r w:rsidRPr="00214580">
        <w:rPr>
          <w:rFonts w:ascii="Times New Roman" w:eastAsia="Times New Roman" w:hAnsi="Times New Roman" w:cs="Times New Roman"/>
          <w:sz w:val="24"/>
          <w:szCs w:val="24"/>
        </w:rPr>
        <w:t xml:space="preserve"> адміністративн</w:t>
      </w:r>
      <w:r w:rsidR="00B01F1F" w:rsidRPr="00214580">
        <w:rPr>
          <w:rFonts w:ascii="Times New Roman" w:eastAsia="Times New Roman" w:hAnsi="Times New Roman" w:cs="Times New Roman"/>
          <w:sz w:val="24"/>
          <w:szCs w:val="24"/>
        </w:rPr>
        <w:t>у</w:t>
      </w:r>
      <w:r w:rsidRPr="00214580">
        <w:rPr>
          <w:rFonts w:ascii="Times New Roman" w:eastAsia="Times New Roman" w:hAnsi="Times New Roman" w:cs="Times New Roman"/>
          <w:sz w:val="24"/>
          <w:szCs w:val="24"/>
        </w:rPr>
        <w:t xml:space="preserve"> відповідальність за порушення встановлених законом обмежень щодо одержання подарунків.</w:t>
      </w:r>
    </w:p>
    <w:p w:rsidR="00BE22EE" w:rsidRPr="00214580" w:rsidRDefault="00BE22EE" w:rsidP="00BE22EE">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Комісія та ГРМЕ враховують, що </w:t>
      </w:r>
      <w:r w:rsidR="00C7493E" w:rsidRPr="00214580">
        <w:rPr>
          <w:rFonts w:ascii="Times New Roman" w:eastAsia="Times New Roman" w:hAnsi="Times New Roman" w:cs="Times New Roman"/>
          <w:sz w:val="24"/>
          <w:szCs w:val="24"/>
        </w:rPr>
        <w:t>згідно з підпунктом</w:t>
      </w:r>
      <w:r w:rsidRPr="00214580">
        <w:rPr>
          <w:rFonts w:ascii="Times New Roman" w:eastAsia="Times New Roman" w:hAnsi="Times New Roman" w:cs="Times New Roman"/>
          <w:sz w:val="24"/>
          <w:szCs w:val="24"/>
        </w:rPr>
        <w:t xml:space="preserve"> 2 пункту 17 Єдиних показників для оцінки доброчесності та професійної етики судді (кандидата на посаду судді), затверджених рішенням В</w:t>
      </w:r>
      <w:r w:rsidR="00C7493E" w:rsidRPr="00214580">
        <w:rPr>
          <w:rFonts w:ascii="Times New Roman" w:eastAsia="Times New Roman" w:hAnsi="Times New Roman" w:cs="Times New Roman"/>
          <w:sz w:val="24"/>
          <w:szCs w:val="24"/>
        </w:rPr>
        <w:t>ищої ради правосуддя</w:t>
      </w:r>
      <w:r w:rsidRPr="00214580">
        <w:rPr>
          <w:rFonts w:ascii="Times New Roman" w:eastAsia="Times New Roman" w:hAnsi="Times New Roman" w:cs="Times New Roman"/>
          <w:sz w:val="24"/>
          <w:szCs w:val="24"/>
        </w:rPr>
        <w:t xml:space="preserve"> від 17 грудня 2024 року № 3659/0/15-24</w:t>
      </w:r>
      <w:r w:rsidR="00C7493E" w:rsidRPr="00214580">
        <w:rPr>
          <w:rFonts w:ascii="Times New Roman" w:eastAsia="Times New Roman" w:hAnsi="Times New Roman" w:cs="Times New Roman"/>
          <w:sz w:val="24"/>
          <w:szCs w:val="24"/>
        </w:rPr>
        <w:t xml:space="preserve"> </w:t>
      </w:r>
      <w:r w:rsidRPr="00214580">
        <w:rPr>
          <w:rFonts w:ascii="Times New Roman" w:eastAsia="Times New Roman" w:hAnsi="Times New Roman" w:cs="Times New Roman"/>
          <w:sz w:val="24"/>
          <w:szCs w:val="24"/>
        </w:rPr>
        <w:t>(далі</w:t>
      </w:r>
      <w:r w:rsidR="00152D45">
        <w:rPr>
          <w:rFonts w:ascii="Times New Roman" w:eastAsia="Times New Roman" w:hAnsi="Times New Roman" w:cs="Times New Roman"/>
          <w:sz w:val="24"/>
          <w:szCs w:val="24"/>
        </w:rPr>
        <w:t> </w:t>
      </w:r>
      <w:r w:rsidRPr="00214580">
        <w:rPr>
          <w:rFonts w:ascii="Times New Roman" w:eastAsia="Times New Roman" w:hAnsi="Times New Roman" w:cs="Times New Roman"/>
          <w:sz w:val="24"/>
          <w:szCs w:val="24"/>
        </w:rPr>
        <w:t>–</w:t>
      </w:r>
      <w:r w:rsidR="00152D45">
        <w:rPr>
          <w:rFonts w:ascii="Times New Roman" w:eastAsia="Times New Roman" w:hAnsi="Times New Roman" w:cs="Times New Roman"/>
          <w:sz w:val="24"/>
          <w:szCs w:val="24"/>
        </w:rPr>
        <w:t> </w:t>
      </w:r>
      <w:r w:rsidRPr="00214580">
        <w:rPr>
          <w:rFonts w:ascii="Times New Roman" w:eastAsia="Times New Roman" w:hAnsi="Times New Roman" w:cs="Times New Roman"/>
          <w:sz w:val="24"/>
          <w:szCs w:val="24"/>
        </w:rPr>
        <w:t xml:space="preserve">Єдині показники), суддя (кандидат на посаду судді) відповідає показнику дотримання </w:t>
      </w:r>
      <w:r w:rsidRPr="00214580">
        <w:rPr>
          <w:rFonts w:ascii="Times New Roman" w:eastAsia="Times New Roman" w:hAnsi="Times New Roman" w:cs="Times New Roman"/>
          <w:sz w:val="24"/>
          <w:szCs w:val="24"/>
        </w:rPr>
        <w:lastRenderedPageBreak/>
        <w:t xml:space="preserve">етичних норм і бездоганної поведінки у професійній діяльності та особистому житті, якщо він, зокрема, але не виключно, дотримувався етичних норм, не допускаючи поведінки, яка могла викликати обґрунтований сумнів у звичайної розсудливої людини, зокрема, що він здатний виконувати свої обов’язки чесно, неупереджено, незалежно й </w:t>
      </w:r>
      <w:proofErr w:type="spellStart"/>
      <w:r w:rsidRPr="00214580">
        <w:rPr>
          <w:rFonts w:ascii="Times New Roman" w:eastAsia="Times New Roman" w:hAnsi="Times New Roman" w:cs="Times New Roman"/>
          <w:sz w:val="24"/>
          <w:szCs w:val="24"/>
        </w:rPr>
        <w:t>компетентно</w:t>
      </w:r>
      <w:proofErr w:type="spellEnd"/>
      <w:r w:rsidRPr="00214580">
        <w:rPr>
          <w:rFonts w:ascii="Times New Roman" w:eastAsia="Times New Roman" w:hAnsi="Times New Roman" w:cs="Times New Roman"/>
          <w:sz w:val="24"/>
          <w:szCs w:val="24"/>
        </w:rPr>
        <w:t xml:space="preserve">. </w:t>
      </w:r>
    </w:p>
    <w:p w:rsidR="00BE22EE" w:rsidRPr="00214580" w:rsidRDefault="00C7493E" w:rsidP="00BE22EE">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В</w:t>
      </w:r>
      <w:r w:rsidR="00BE22EE" w:rsidRPr="00214580">
        <w:rPr>
          <w:rFonts w:ascii="Times New Roman" w:eastAsia="Times New Roman" w:hAnsi="Times New Roman" w:cs="Times New Roman"/>
          <w:sz w:val="24"/>
          <w:szCs w:val="24"/>
        </w:rPr>
        <w:t>ідповідно до підпункт</w:t>
      </w:r>
      <w:r w:rsidRPr="00214580">
        <w:rPr>
          <w:rFonts w:ascii="Times New Roman" w:eastAsia="Times New Roman" w:hAnsi="Times New Roman" w:cs="Times New Roman"/>
          <w:sz w:val="24"/>
          <w:szCs w:val="24"/>
        </w:rPr>
        <w:t>ів</w:t>
      </w:r>
      <w:r w:rsidR="00BE22EE" w:rsidRPr="00214580">
        <w:rPr>
          <w:rFonts w:ascii="Times New Roman" w:eastAsia="Times New Roman" w:hAnsi="Times New Roman" w:cs="Times New Roman"/>
          <w:sz w:val="24"/>
          <w:szCs w:val="24"/>
        </w:rPr>
        <w:t xml:space="preserve"> 3 т</w:t>
      </w:r>
      <w:r w:rsidRPr="00214580">
        <w:rPr>
          <w:rFonts w:ascii="Times New Roman" w:eastAsia="Times New Roman" w:hAnsi="Times New Roman" w:cs="Times New Roman"/>
          <w:sz w:val="24"/>
          <w:szCs w:val="24"/>
        </w:rPr>
        <w:t>а 6 пункту 21 Єдиних показників</w:t>
      </w:r>
      <w:r w:rsidR="00BE22EE" w:rsidRPr="00214580">
        <w:rPr>
          <w:rFonts w:ascii="Times New Roman" w:eastAsia="Times New Roman" w:hAnsi="Times New Roman" w:cs="Times New Roman"/>
          <w:sz w:val="24"/>
          <w:szCs w:val="24"/>
        </w:rPr>
        <w:t xml:space="preserve"> законність джерел походження прав на об’єкти цивільних прав викликає обґрунтований сумнів, якщо таке право було набут</w:t>
      </w:r>
      <w:r w:rsidRPr="00214580">
        <w:rPr>
          <w:rFonts w:ascii="Times New Roman" w:eastAsia="Times New Roman" w:hAnsi="Times New Roman" w:cs="Times New Roman"/>
          <w:sz w:val="24"/>
          <w:szCs w:val="24"/>
        </w:rPr>
        <w:t>о</w:t>
      </w:r>
      <w:r w:rsidR="00BE22EE" w:rsidRPr="00214580">
        <w:rPr>
          <w:rFonts w:ascii="Times New Roman" w:eastAsia="Times New Roman" w:hAnsi="Times New Roman" w:cs="Times New Roman"/>
          <w:sz w:val="24"/>
          <w:szCs w:val="24"/>
        </w:rPr>
        <w:t xml:space="preserve"> безоплатно від особи, яка не є пов’язаною</w:t>
      </w:r>
      <w:r w:rsidRPr="00214580">
        <w:rPr>
          <w:rFonts w:ascii="Times New Roman" w:eastAsia="Times New Roman" w:hAnsi="Times New Roman" w:cs="Times New Roman"/>
          <w:sz w:val="24"/>
          <w:szCs w:val="24"/>
        </w:rPr>
        <w:t xml:space="preserve"> із суддею</w:t>
      </w:r>
      <w:r w:rsidR="001934DA" w:rsidRPr="00214580">
        <w:rPr>
          <w:rFonts w:ascii="Times New Roman" w:eastAsia="Times New Roman" w:hAnsi="Times New Roman" w:cs="Times New Roman"/>
          <w:sz w:val="24"/>
          <w:szCs w:val="24"/>
        </w:rPr>
        <w:t xml:space="preserve"> (кандидатом на посаду судді)</w:t>
      </w:r>
      <w:r w:rsidR="00BE22EE" w:rsidRPr="00214580">
        <w:rPr>
          <w:rFonts w:ascii="Times New Roman" w:eastAsia="Times New Roman" w:hAnsi="Times New Roman" w:cs="Times New Roman"/>
          <w:sz w:val="24"/>
          <w:szCs w:val="24"/>
        </w:rPr>
        <w:t xml:space="preserve">, без належного обґрунтування, а також </w:t>
      </w:r>
      <w:r w:rsidR="001234ED">
        <w:rPr>
          <w:rFonts w:ascii="Times New Roman" w:eastAsia="Times New Roman" w:hAnsi="Times New Roman" w:cs="Times New Roman"/>
          <w:sz w:val="24"/>
          <w:szCs w:val="24"/>
        </w:rPr>
        <w:t xml:space="preserve">якщо </w:t>
      </w:r>
      <w:r w:rsidR="00BE22EE" w:rsidRPr="00214580">
        <w:rPr>
          <w:rFonts w:ascii="Times New Roman" w:eastAsia="Times New Roman" w:hAnsi="Times New Roman" w:cs="Times New Roman"/>
          <w:sz w:val="24"/>
          <w:szCs w:val="24"/>
        </w:rPr>
        <w:t>підстави та порядок набуття суддею (кандидатом на посаду судді) права на об’єкт цивільних прав не мають очевидних ознак невідповідності вимогам законодавства, про які суддя (кандидат на посаду судді) не міг не знати.</w:t>
      </w:r>
    </w:p>
    <w:p w:rsidR="00E11D52" w:rsidRPr="00214580" w:rsidRDefault="00BE22EE" w:rsidP="00E11D52">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Оцінивши усі зазначені обставини, Комісія та ГРМЕ мають обґрунтований сумнів у відповідності кандидата показникам «дотримання етичних норм і бездоганна поведінка» та «законність джерел походження прав на о</w:t>
      </w:r>
      <w:r w:rsidR="001934DA" w:rsidRPr="00214580">
        <w:rPr>
          <w:rFonts w:ascii="Times New Roman" w:eastAsia="Times New Roman" w:hAnsi="Times New Roman" w:cs="Times New Roman"/>
          <w:sz w:val="24"/>
          <w:szCs w:val="24"/>
        </w:rPr>
        <w:t>б’єкти цивільних прав» критерію</w:t>
      </w:r>
      <w:r w:rsidRPr="00214580">
        <w:rPr>
          <w:rFonts w:ascii="Times New Roman" w:eastAsia="Times New Roman" w:hAnsi="Times New Roman" w:cs="Times New Roman"/>
          <w:sz w:val="24"/>
          <w:szCs w:val="24"/>
        </w:rPr>
        <w:t xml:space="preserve"> доброчесності.</w:t>
      </w:r>
    </w:p>
    <w:p w:rsidR="00BE22EE" w:rsidRPr="00214580" w:rsidRDefault="00E11D52" w:rsidP="00E11D52">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b/>
          <w:sz w:val="24"/>
          <w:szCs w:val="24"/>
        </w:rPr>
        <w:t xml:space="preserve">3.2.      </w:t>
      </w:r>
      <w:r w:rsidR="00BE22EE" w:rsidRPr="00214580">
        <w:rPr>
          <w:rFonts w:ascii="Times New Roman" w:eastAsia="Times New Roman" w:hAnsi="Times New Roman" w:cs="Times New Roman"/>
          <w:b/>
          <w:sz w:val="24"/>
          <w:szCs w:val="24"/>
        </w:rPr>
        <w:t xml:space="preserve">Систематичні помилки та неточності </w:t>
      </w:r>
      <w:r w:rsidR="00A41F21" w:rsidRPr="00214580">
        <w:rPr>
          <w:rFonts w:ascii="Times New Roman" w:eastAsia="Times New Roman" w:hAnsi="Times New Roman" w:cs="Times New Roman"/>
          <w:b/>
          <w:sz w:val="24"/>
          <w:szCs w:val="24"/>
        </w:rPr>
        <w:t>в</w:t>
      </w:r>
      <w:r w:rsidR="00BE22EE" w:rsidRPr="00214580">
        <w:rPr>
          <w:rFonts w:ascii="Times New Roman" w:eastAsia="Times New Roman" w:hAnsi="Times New Roman" w:cs="Times New Roman"/>
          <w:b/>
          <w:sz w:val="24"/>
          <w:szCs w:val="24"/>
        </w:rPr>
        <w:t xml:space="preserve"> декларуванні об’єктів власності та доходів</w:t>
      </w:r>
    </w:p>
    <w:p w:rsidR="00BE22EE" w:rsidRPr="00214580" w:rsidRDefault="00BE22EE" w:rsidP="00BE22EE">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3.2.1. У розділі 2.1 «Інформація про суб’єкта декларування» майнових декларацій за 2015, 2016 та 2017 роки </w:t>
      </w:r>
      <w:r w:rsidR="00A41F21" w:rsidRPr="00214580">
        <w:rPr>
          <w:rFonts w:ascii="Times New Roman" w:eastAsia="Times New Roman" w:hAnsi="Times New Roman" w:cs="Times New Roman"/>
          <w:sz w:val="24"/>
          <w:szCs w:val="24"/>
        </w:rPr>
        <w:t>Євлах О.О.</w:t>
      </w:r>
      <w:r w:rsidR="001234ED">
        <w:rPr>
          <w:rFonts w:ascii="Times New Roman" w:eastAsia="Times New Roman" w:hAnsi="Times New Roman" w:cs="Times New Roman"/>
          <w:sz w:val="24"/>
          <w:szCs w:val="24"/>
        </w:rPr>
        <w:t xml:space="preserve"> </w:t>
      </w:r>
      <w:r w:rsidRPr="00214580">
        <w:rPr>
          <w:rFonts w:ascii="Times New Roman" w:eastAsia="Times New Roman" w:hAnsi="Times New Roman" w:cs="Times New Roman"/>
          <w:sz w:val="24"/>
          <w:szCs w:val="24"/>
        </w:rPr>
        <w:t xml:space="preserve">зазначила адресу фактичного місця проживання </w:t>
      </w:r>
      <w:r w:rsidR="00A41F21" w:rsidRPr="00214580">
        <w:rPr>
          <w:rFonts w:ascii="Times New Roman" w:eastAsia="Times New Roman" w:hAnsi="Times New Roman" w:cs="Times New Roman"/>
          <w:sz w:val="24"/>
          <w:szCs w:val="24"/>
        </w:rPr>
        <w:t>в</w:t>
      </w:r>
      <w:r w:rsidRPr="00214580">
        <w:rPr>
          <w:rFonts w:ascii="Times New Roman" w:eastAsia="Times New Roman" w:hAnsi="Times New Roman" w:cs="Times New Roman"/>
          <w:sz w:val="24"/>
          <w:szCs w:val="24"/>
        </w:rPr>
        <w:t xml:space="preserve"> будинку </w:t>
      </w:r>
      <w:r w:rsidR="00A41F21" w:rsidRPr="00214580">
        <w:rPr>
          <w:rFonts w:ascii="Times New Roman" w:eastAsia="Times New Roman" w:hAnsi="Times New Roman" w:cs="Times New Roman"/>
          <w:sz w:val="24"/>
          <w:szCs w:val="24"/>
        </w:rPr>
        <w:t>в селі</w:t>
      </w:r>
      <w:r w:rsidRPr="00214580">
        <w:rPr>
          <w:rFonts w:ascii="Times New Roman" w:eastAsia="Times New Roman" w:hAnsi="Times New Roman" w:cs="Times New Roman"/>
          <w:sz w:val="24"/>
          <w:szCs w:val="24"/>
        </w:rPr>
        <w:t xml:space="preserve"> </w:t>
      </w:r>
      <w:proofErr w:type="spellStart"/>
      <w:r w:rsidRPr="00214580">
        <w:rPr>
          <w:rFonts w:ascii="Times New Roman" w:eastAsia="Times New Roman" w:hAnsi="Times New Roman" w:cs="Times New Roman"/>
          <w:sz w:val="24"/>
          <w:szCs w:val="24"/>
        </w:rPr>
        <w:t>Овлаші</w:t>
      </w:r>
      <w:proofErr w:type="spellEnd"/>
      <w:r w:rsidRPr="00214580">
        <w:rPr>
          <w:rFonts w:ascii="Times New Roman" w:eastAsia="Times New Roman" w:hAnsi="Times New Roman" w:cs="Times New Roman"/>
          <w:sz w:val="24"/>
          <w:szCs w:val="24"/>
        </w:rPr>
        <w:t xml:space="preserve"> Роменського району Сумської області, право власності на який було набут</w:t>
      </w:r>
      <w:r w:rsidR="00A41F21" w:rsidRPr="00214580">
        <w:rPr>
          <w:rFonts w:ascii="Times New Roman" w:eastAsia="Times New Roman" w:hAnsi="Times New Roman" w:cs="Times New Roman"/>
          <w:sz w:val="24"/>
          <w:szCs w:val="24"/>
        </w:rPr>
        <w:t>о</w:t>
      </w:r>
      <w:r w:rsidR="001234ED">
        <w:rPr>
          <w:rFonts w:ascii="Times New Roman" w:eastAsia="Times New Roman" w:hAnsi="Times New Roman" w:cs="Times New Roman"/>
          <w:sz w:val="24"/>
          <w:szCs w:val="24"/>
        </w:rPr>
        <w:t xml:space="preserve"> </w:t>
      </w:r>
      <w:r w:rsidRPr="00214580">
        <w:rPr>
          <w:rFonts w:ascii="Times New Roman" w:eastAsia="Times New Roman" w:hAnsi="Times New Roman" w:cs="Times New Roman"/>
          <w:sz w:val="24"/>
          <w:szCs w:val="24"/>
        </w:rPr>
        <w:t>13</w:t>
      </w:r>
      <w:r w:rsidR="00152D45">
        <w:rPr>
          <w:rFonts w:ascii="Times New Roman" w:eastAsia="Times New Roman" w:hAnsi="Times New Roman" w:cs="Times New Roman"/>
          <w:sz w:val="24"/>
          <w:szCs w:val="24"/>
        </w:rPr>
        <w:t> </w:t>
      </w:r>
      <w:r w:rsidR="001234ED">
        <w:rPr>
          <w:rFonts w:ascii="Times New Roman" w:eastAsia="Times New Roman" w:hAnsi="Times New Roman" w:cs="Times New Roman"/>
          <w:sz w:val="24"/>
          <w:szCs w:val="24"/>
        </w:rPr>
        <w:t>червня</w:t>
      </w:r>
      <w:r w:rsidR="00152D45">
        <w:rPr>
          <w:rFonts w:ascii="Times New Roman" w:eastAsia="Times New Roman" w:hAnsi="Times New Roman" w:cs="Times New Roman"/>
          <w:sz w:val="24"/>
          <w:szCs w:val="24"/>
        </w:rPr>
        <w:t> </w:t>
      </w:r>
      <w:r w:rsidRPr="00214580">
        <w:rPr>
          <w:rFonts w:ascii="Times New Roman" w:eastAsia="Times New Roman" w:hAnsi="Times New Roman" w:cs="Times New Roman"/>
          <w:sz w:val="24"/>
          <w:szCs w:val="24"/>
        </w:rPr>
        <w:t xml:space="preserve">2015 </w:t>
      </w:r>
      <w:r w:rsidR="001234ED">
        <w:rPr>
          <w:rFonts w:ascii="Times New Roman" w:eastAsia="Times New Roman" w:hAnsi="Times New Roman" w:cs="Times New Roman"/>
          <w:sz w:val="24"/>
          <w:szCs w:val="24"/>
        </w:rPr>
        <w:t xml:space="preserve">року </w:t>
      </w:r>
      <w:r w:rsidRPr="00214580">
        <w:rPr>
          <w:rFonts w:ascii="Times New Roman" w:eastAsia="Times New Roman" w:hAnsi="Times New Roman" w:cs="Times New Roman"/>
          <w:sz w:val="24"/>
          <w:szCs w:val="24"/>
        </w:rPr>
        <w:t xml:space="preserve">на той час </w:t>
      </w:r>
      <w:r w:rsidR="000C1F44">
        <w:rPr>
          <w:rFonts w:ascii="Times New Roman" w:eastAsia="Times New Roman" w:hAnsi="Times New Roman" w:cs="Times New Roman"/>
          <w:sz w:val="24"/>
          <w:szCs w:val="24"/>
        </w:rPr>
        <w:t>ІНФОРМАЦІЯ_1</w:t>
      </w:r>
      <w:r w:rsidRPr="00214580">
        <w:rPr>
          <w:rFonts w:ascii="Times New Roman" w:eastAsia="Times New Roman" w:hAnsi="Times New Roman" w:cs="Times New Roman"/>
          <w:sz w:val="24"/>
          <w:szCs w:val="24"/>
        </w:rPr>
        <w:t xml:space="preserve"> донькою кандидата, </w:t>
      </w:r>
      <w:r w:rsidR="000C1F44">
        <w:rPr>
          <w:rFonts w:ascii="Times New Roman" w:eastAsia="Times New Roman" w:hAnsi="Times New Roman" w:cs="Times New Roman"/>
          <w:sz w:val="24"/>
          <w:szCs w:val="24"/>
        </w:rPr>
        <w:t>ОСОБА_4</w:t>
      </w:r>
      <w:r w:rsidRPr="00214580">
        <w:rPr>
          <w:rFonts w:ascii="Times New Roman" w:eastAsia="Times New Roman" w:hAnsi="Times New Roman" w:cs="Times New Roman"/>
          <w:sz w:val="24"/>
          <w:szCs w:val="24"/>
        </w:rPr>
        <w:t xml:space="preserve">. Водночас кандидат не відобразила наявність у себе права користування цим будинком у розділі 3 «Об’єкти нерухомості». </w:t>
      </w:r>
    </w:p>
    <w:p w:rsidR="00BE22EE" w:rsidRPr="00214580" w:rsidRDefault="00BE22EE" w:rsidP="00BE22EE">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Крім того, у зазначених майнових деклараціях вартість будинку </w:t>
      </w:r>
      <w:r w:rsidR="00A41F21" w:rsidRPr="00214580">
        <w:rPr>
          <w:rFonts w:ascii="Times New Roman" w:eastAsia="Times New Roman" w:hAnsi="Times New Roman" w:cs="Times New Roman"/>
          <w:sz w:val="24"/>
          <w:szCs w:val="24"/>
        </w:rPr>
        <w:t>вказано</w:t>
      </w:r>
      <w:r w:rsidRPr="00214580">
        <w:rPr>
          <w:rFonts w:ascii="Times New Roman" w:eastAsia="Times New Roman" w:hAnsi="Times New Roman" w:cs="Times New Roman"/>
          <w:sz w:val="24"/>
          <w:szCs w:val="24"/>
        </w:rPr>
        <w:t xml:space="preserve"> як «невідомо», хоча він був набутий на підставі договору купівлі-продажу, де бул</w:t>
      </w:r>
      <w:r w:rsidR="00A41F21" w:rsidRPr="00214580">
        <w:rPr>
          <w:rFonts w:ascii="Times New Roman" w:eastAsia="Times New Roman" w:hAnsi="Times New Roman" w:cs="Times New Roman"/>
          <w:sz w:val="24"/>
          <w:szCs w:val="24"/>
        </w:rPr>
        <w:t>о</w:t>
      </w:r>
      <w:r w:rsidRPr="00214580">
        <w:rPr>
          <w:rFonts w:ascii="Times New Roman" w:eastAsia="Times New Roman" w:hAnsi="Times New Roman" w:cs="Times New Roman"/>
          <w:sz w:val="24"/>
          <w:szCs w:val="24"/>
        </w:rPr>
        <w:t xml:space="preserve"> чітко визначен</w:t>
      </w:r>
      <w:r w:rsidR="00A41F21" w:rsidRPr="00214580">
        <w:rPr>
          <w:rFonts w:ascii="Times New Roman" w:eastAsia="Times New Roman" w:hAnsi="Times New Roman" w:cs="Times New Roman"/>
          <w:sz w:val="24"/>
          <w:szCs w:val="24"/>
        </w:rPr>
        <w:t>о</w:t>
      </w:r>
      <w:r w:rsidRPr="00214580">
        <w:rPr>
          <w:rFonts w:ascii="Times New Roman" w:eastAsia="Times New Roman" w:hAnsi="Times New Roman" w:cs="Times New Roman"/>
          <w:sz w:val="24"/>
          <w:szCs w:val="24"/>
        </w:rPr>
        <w:t xml:space="preserve"> цін</w:t>
      </w:r>
      <w:r w:rsidR="00A41F21" w:rsidRPr="00214580">
        <w:rPr>
          <w:rFonts w:ascii="Times New Roman" w:eastAsia="Times New Roman" w:hAnsi="Times New Roman" w:cs="Times New Roman"/>
          <w:sz w:val="24"/>
          <w:szCs w:val="24"/>
        </w:rPr>
        <w:t>у</w:t>
      </w:r>
      <w:r w:rsidRPr="00214580">
        <w:rPr>
          <w:rFonts w:ascii="Times New Roman" w:eastAsia="Times New Roman" w:hAnsi="Times New Roman" w:cs="Times New Roman"/>
          <w:sz w:val="24"/>
          <w:szCs w:val="24"/>
        </w:rPr>
        <w:t xml:space="preserve"> правочину. Також у майнових деклараціях за цей період були відсутні будь-які відомості про земельну ділянку, на якій розташований будинок</w:t>
      </w:r>
      <w:r w:rsidR="00FE785E">
        <w:rPr>
          <w:rFonts w:ascii="Times New Roman" w:eastAsia="Times New Roman" w:hAnsi="Times New Roman" w:cs="Times New Roman"/>
          <w:sz w:val="24"/>
          <w:szCs w:val="24"/>
        </w:rPr>
        <w:t>,</w:t>
      </w:r>
      <w:r w:rsidRPr="00214580">
        <w:rPr>
          <w:rFonts w:ascii="Times New Roman" w:eastAsia="Times New Roman" w:hAnsi="Times New Roman" w:cs="Times New Roman"/>
          <w:sz w:val="24"/>
          <w:szCs w:val="24"/>
        </w:rPr>
        <w:t xml:space="preserve"> та якою кандидат і члени її сім’ї фактично користувалися.</w:t>
      </w:r>
    </w:p>
    <w:p w:rsidR="00BE22EE" w:rsidRPr="00214580" w:rsidRDefault="00BE22EE" w:rsidP="00BE22EE">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Кандидат пояснила ці неточності відс</w:t>
      </w:r>
      <w:r w:rsidR="00A41F21" w:rsidRPr="00214580">
        <w:rPr>
          <w:rFonts w:ascii="Times New Roman" w:eastAsia="Times New Roman" w:hAnsi="Times New Roman" w:cs="Times New Roman"/>
          <w:sz w:val="24"/>
          <w:szCs w:val="24"/>
        </w:rPr>
        <w:t>утністю на той час роз’яснень Національного агентства з питань запобігання корупції (далі – НАЗК)</w:t>
      </w:r>
      <w:r w:rsidRPr="00214580">
        <w:rPr>
          <w:rFonts w:ascii="Times New Roman" w:eastAsia="Times New Roman" w:hAnsi="Times New Roman" w:cs="Times New Roman"/>
          <w:sz w:val="24"/>
          <w:szCs w:val="24"/>
        </w:rPr>
        <w:t xml:space="preserve"> та технічними помилками при перенесенні даних з паперових декларацій.</w:t>
      </w:r>
    </w:p>
    <w:p w:rsidR="00BE22EE" w:rsidRPr="00214580" w:rsidRDefault="00BE22EE" w:rsidP="00BE22EE">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3.2.2. У розділі 6 «Цінне рухоме майно – транспортні засоби» майнових декларацій за 2015, 2016 та 2017 роки кандидат </w:t>
      </w:r>
      <w:r w:rsidR="00A41F21" w:rsidRPr="00214580">
        <w:rPr>
          <w:rFonts w:ascii="Times New Roman" w:eastAsia="Times New Roman" w:hAnsi="Times New Roman" w:cs="Times New Roman"/>
          <w:sz w:val="24"/>
          <w:szCs w:val="24"/>
        </w:rPr>
        <w:t>вказала</w:t>
      </w:r>
      <w:r w:rsidRPr="00214580">
        <w:rPr>
          <w:rFonts w:ascii="Times New Roman" w:eastAsia="Times New Roman" w:hAnsi="Times New Roman" w:cs="Times New Roman"/>
          <w:sz w:val="24"/>
          <w:szCs w:val="24"/>
        </w:rPr>
        <w:t xml:space="preserve"> автомобіль </w:t>
      </w:r>
      <w:r w:rsidR="00A41F21" w:rsidRPr="00214580">
        <w:rPr>
          <w:rFonts w:ascii="Times New Roman" w:eastAsia="Times New Roman" w:hAnsi="Times New Roman" w:cs="Times New Roman"/>
          <w:sz w:val="24"/>
          <w:szCs w:val="24"/>
        </w:rPr>
        <w:t>«</w:t>
      </w:r>
      <w:proofErr w:type="spellStart"/>
      <w:r w:rsidRPr="00214580">
        <w:rPr>
          <w:rFonts w:ascii="Times New Roman" w:eastAsia="Times New Roman" w:hAnsi="Times New Roman" w:cs="Times New Roman"/>
          <w:sz w:val="24"/>
          <w:szCs w:val="24"/>
        </w:rPr>
        <w:t>Toyota</w:t>
      </w:r>
      <w:proofErr w:type="spellEnd"/>
      <w:r w:rsidRPr="00214580">
        <w:rPr>
          <w:rFonts w:ascii="Times New Roman" w:eastAsia="Times New Roman" w:hAnsi="Times New Roman" w:cs="Times New Roman"/>
          <w:sz w:val="24"/>
          <w:szCs w:val="24"/>
        </w:rPr>
        <w:t xml:space="preserve"> </w:t>
      </w:r>
      <w:proofErr w:type="spellStart"/>
      <w:r w:rsidRPr="00214580">
        <w:rPr>
          <w:rFonts w:ascii="Times New Roman" w:eastAsia="Times New Roman" w:hAnsi="Times New Roman" w:cs="Times New Roman"/>
          <w:sz w:val="24"/>
          <w:szCs w:val="24"/>
        </w:rPr>
        <w:t>Avensis</w:t>
      </w:r>
      <w:proofErr w:type="spellEnd"/>
      <w:r w:rsidR="00A41F21" w:rsidRPr="00214580">
        <w:rPr>
          <w:rFonts w:ascii="Times New Roman" w:eastAsia="Times New Roman" w:hAnsi="Times New Roman" w:cs="Times New Roman"/>
          <w:sz w:val="24"/>
          <w:szCs w:val="24"/>
        </w:rPr>
        <w:t>»</w:t>
      </w:r>
      <w:r w:rsidRPr="00214580">
        <w:rPr>
          <w:rFonts w:ascii="Times New Roman" w:eastAsia="Times New Roman" w:hAnsi="Times New Roman" w:cs="Times New Roman"/>
          <w:sz w:val="24"/>
          <w:szCs w:val="24"/>
        </w:rPr>
        <w:t xml:space="preserve"> 2004 року випуску, зазнач</w:t>
      </w:r>
      <w:r w:rsidR="00A41F21" w:rsidRPr="00214580">
        <w:rPr>
          <w:rFonts w:ascii="Times New Roman" w:eastAsia="Times New Roman" w:hAnsi="Times New Roman" w:cs="Times New Roman"/>
          <w:sz w:val="24"/>
          <w:szCs w:val="24"/>
        </w:rPr>
        <w:t>ивши</w:t>
      </w:r>
      <w:r w:rsidRPr="00214580">
        <w:rPr>
          <w:rFonts w:ascii="Times New Roman" w:eastAsia="Times New Roman" w:hAnsi="Times New Roman" w:cs="Times New Roman"/>
          <w:sz w:val="24"/>
          <w:szCs w:val="24"/>
        </w:rPr>
        <w:t xml:space="preserve"> дат</w:t>
      </w:r>
      <w:r w:rsidR="00A41F21" w:rsidRPr="00214580">
        <w:rPr>
          <w:rFonts w:ascii="Times New Roman" w:eastAsia="Times New Roman" w:hAnsi="Times New Roman" w:cs="Times New Roman"/>
          <w:sz w:val="24"/>
          <w:szCs w:val="24"/>
        </w:rPr>
        <w:t>у</w:t>
      </w:r>
      <w:r w:rsidRPr="00214580">
        <w:rPr>
          <w:rFonts w:ascii="Times New Roman" w:eastAsia="Times New Roman" w:hAnsi="Times New Roman" w:cs="Times New Roman"/>
          <w:sz w:val="24"/>
          <w:szCs w:val="24"/>
        </w:rPr>
        <w:t xml:space="preserve"> набуття – 02</w:t>
      </w:r>
      <w:r w:rsidR="00FE785E">
        <w:rPr>
          <w:rFonts w:ascii="Times New Roman" w:eastAsia="Times New Roman" w:hAnsi="Times New Roman" w:cs="Times New Roman"/>
          <w:sz w:val="24"/>
          <w:szCs w:val="24"/>
        </w:rPr>
        <w:t xml:space="preserve"> серпня </w:t>
      </w:r>
      <w:r w:rsidRPr="00214580">
        <w:rPr>
          <w:rFonts w:ascii="Times New Roman" w:eastAsia="Times New Roman" w:hAnsi="Times New Roman" w:cs="Times New Roman"/>
          <w:sz w:val="24"/>
          <w:szCs w:val="24"/>
        </w:rPr>
        <w:t>2014</w:t>
      </w:r>
      <w:r w:rsidR="00FE785E">
        <w:rPr>
          <w:rFonts w:ascii="Times New Roman" w:eastAsia="Times New Roman" w:hAnsi="Times New Roman" w:cs="Times New Roman"/>
          <w:sz w:val="24"/>
          <w:szCs w:val="24"/>
        </w:rPr>
        <w:t xml:space="preserve"> року</w:t>
      </w:r>
      <w:r w:rsidRPr="00214580">
        <w:rPr>
          <w:rFonts w:ascii="Times New Roman" w:eastAsia="Times New Roman" w:hAnsi="Times New Roman" w:cs="Times New Roman"/>
          <w:sz w:val="24"/>
          <w:szCs w:val="24"/>
        </w:rPr>
        <w:t xml:space="preserve">, проте не </w:t>
      </w:r>
      <w:r w:rsidR="00A41F21" w:rsidRPr="00214580">
        <w:rPr>
          <w:rFonts w:ascii="Times New Roman" w:eastAsia="Times New Roman" w:hAnsi="Times New Roman" w:cs="Times New Roman"/>
          <w:sz w:val="24"/>
          <w:szCs w:val="24"/>
        </w:rPr>
        <w:t>повідомила</w:t>
      </w:r>
      <w:r w:rsidRPr="00214580">
        <w:rPr>
          <w:rFonts w:ascii="Times New Roman" w:eastAsia="Times New Roman" w:hAnsi="Times New Roman" w:cs="Times New Roman"/>
          <w:sz w:val="24"/>
          <w:szCs w:val="24"/>
        </w:rPr>
        <w:t xml:space="preserve"> вартість цього транспортного засобу</w:t>
      </w:r>
      <w:r w:rsidR="00FE785E">
        <w:rPr>
          <w:rFonts w:ascii="Times New Roman" w:eastAsia="Times New Roman" w:hAnsi="Times New Roman" w:cs="Times New Roman"/>
          <w:sz w:val="24"/>
          <w:szCs w:val="24"/>
        </w:rPr>
        <w:t>,</w:t>
      </w:r>
      <w:r w:rsidRPr="00214580">
        <w:rPr>
          <w:rFonts w:ascii="Times New Roman" w:eastAsia="Times New Roman" w:hAnsi="Times New Roman" w:cs="Times New Roman"/>
          <w:sz w:val="24"/>
          <w:szCs w:val="24"/>
        </w:rPr>
        <w:t xml:space="preserve"> попри те, що ціна такого майна була їй відома з моменту набуття.</w:t>
      </w:r>
    </w:p>
    <w:p w:rsidR="00BE22EE" w:rsidRPr="00214580" w:rsidRDefault="00BE22EE" w:rsidP="00BE22EE">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Кандидат пояснила відсутність відомостей про вартість у зазначених майнових деклараціях «техніко-методологічним характером» помилки, посилаючись на те, що н</w:t>
      </w:r>
      <w:r w:rsidR="00A41F21" w:rsidRPr="00214580">
        <w:rPr>
          <w:rFonts w:ascii="Times New Roman" w:eastAsia="Times New Roman" w:hAnsi="Times New Roman" w:cs="Times New Roman"/>
          <w:sz w:val="24"/>
          <w:szCs w:val="24"/>
        </w:rPr>
        <w:t>а той час вона не проводила нової</w:t>
      </w:r>
      <w:r w:rsidRPr="00214580">
        <w:rPr>
          <w:rFonts w:ascii="Times New Roman" w:eastAsia="Times New Roman" w:hAnsi="Times New Roman" w:cs="Times New Roman"/>
          <w:sz w:val="24"/>
          <w:szCs w:val="24"/>
        </w:rPr>
        <w:t xml:space="preserve"> оцінк</w:t>
      </w:r>
      <w:r w:rsidR="00A41F21" w:rsidRPr="00214580">
        <w:rPr>
          <w:rFonts w:ascii="Times New Roman" w:eastAsia="Times New Roman" w:hAnsi="Times New Roman" w:cs="Times New Roman"/>
          <w:sz w:val="24"/>
          <w:szCs w:val="24"/>
        </w:rPr>
        <w:t>и</w:t>
      </w:r>
      <w:r w:rsidRPr="00214580">
        <w:rPr>
          <w:rFonts w:ascii="Times New Roman" w:eastAsia="Times New Roman" w:hAnsi="Times New Roman" w:cs="Times New Roman"/>
          <w:sz w:val="24"/>
          <w:szCs w:val="24"/>
        </w:rPr>
        <w:t xml:space="preserve"> майна, а вказівки НАЗК щодо можливості декларування вартості на момент набуття нібито були відсутні.</w:t>
      </w:r>
    </w:p>
    <w:p w:rsidR="00BE22EE" w:rsidRPr="00214580" w:rsidRDefault="00BE22EE" w:rsidP="00BE22EE">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3.2.3. У розділі 3 «Об’єкти нерухомості» майнової декларації за 2018 рік</w:t>
      </w:r>
      <w:r w:rsidR="00A41F21" w:rsidRPr="00214580">
        <w:rPr>
          <w:rFonts w:ascii="Times New Roman" w:eastAsia="Times New Roman" w:hAnsi="Times New Roman" w:cs="Times New Roman"/>
          <w:sz w:val="24"/>
          <w:szCs w:val="24"/>
        </w:rPr>
        <w:t xml:space="preserve"> Євлах</w:t>
      </w:r>
      <w:r w:rsidR="00152D45">
        <w:rPr>
          <w:rFonts w:ascii="Times New Roman" w:eastAsia="Times New Roman" w:hAnsi="Times New Roman" w:cs="Times New Roman"/>
          <w:sz w:val="24"/>
          <w:szCs w:val="24"/>
        </w:rPr>
        <w:t> </w:t>
      </w:r>
      <w:r w:rsidR="00A41F21" w:rsidRPr="00214580">
        <w:rPr>
          <w:rFonts w:ascii="Times New Roman" w:eastAsia="Times New Roman" w:hAnsi="Times New Roman" w:cs="Times New Roman"/>
          <w:sz w:val="24"/>
          <w:szCs w:val="24"/>
        </w:rPr>
        <w:t>О.О.</w:t>
      </w:r>
      <w:r w:rsidR="00152D45">
        <w:rPr>
          <w:rFonts w:ascii="Times New Roman" w:eastAsia="Times New Roman" w:hAnsi="Times New Roman" w:cs="Times New Roman"/>
          <w:sz w:val="24"/>
          <w:szCs w:val="24"/>
        </w:rPr>
        <w:t> </w:t>
      </w:r>
      <w:r w:rsidRPr="00214580">
        <w:rPr>
          <w:rFonts w:ascii="Times New Roman" w:eastAsia="Times New Roman" w:hAnsi="Times New Roman" w:cs="Times New Roman"/>
          <w:sz w:val="24"/>
          <w:szCs w:val="24"/>
        </w:rPr>
        <w:t>зазначила набуття зе</w:t>
      </w:r>
      <w:r w:rsidR="00AD2F28" w:rsidRPr="00214580">
        <w:rPr>
          <w:rFonts w:ascii="Times New Roman" w:eastAsia="Times New Roman" w:hAnsi="Times New Roman" w:cs="Times New Roman"/>
          <w:sz w:val="24"/>
          <w:szCs w:val="24"/>
        </w:rPr>
        <w:t xml:space="preserve">мельної ділянки площею 743 </w:t>
      </w:r>
      <w:proofErr w:type="spellStart"/>
      <w:r w:rsidR="00AD2F28" w:rsidRPr="00214580">
        <w:rPr>
          <w:rFonts w:ascii="Times New Roman" w:eastAsia="Times New Roman" w:hAnsi="Times New Roman" w:cs="Times New Roman"/>
          <w:sz w:val="24"/>
          <w:szCs w:val="24"/>
        </w:rPr>
        <w:t>кв.м</w:t>
      </w:r>
      <w:proofErr w:type="spellEnd"/>
      <w:r w:rsidR="00AD2F28" w:rsidRPr="00214580">
        <w:rPr>
          <w:rFonts w:ascii="Times New Roman" w:eastAsia="Times New Roman" w:hAnsi="Times New Roman" w:cs="Times New Roman"/>
          <w:sz w:val="24"/>
          <w:szCs w:val="24"/>
        </w:rPr>
        <w:t>,</w:t>
      </w:r>
      <w:r w:rsidRPr="00214580">
        <w:rPr>
          <w:rFonts w:ascii="Times New Roman" w:eastAsia="Times New Roman" w:hAnsi="Times New Roman" w:cs="Times New Roman"/>
          <w:sz w:val="24"/>
          <w:szCs w:val="24"/>
        </w:rPr>
        <w:t xml:space="preserve"> у мі</w:t>
      </w:r>
      <w:r w:rsidR="00AD2F28" w:rsidRPr="00214580">
        <w:rPr>
          <w:rFonts w:ascii="Times New Roman" w:eastAsia="Times New Roman" w:hAnsi="Times New Roman" w:cs="Times New Roman"/>
          <w:sz w:val="24"/>
          <w:szCs w:val="24"/>
        </w:rPr>
        <w:t>сті Ніжин</w:t>
      </w:r>
      <w:r w:rsidR="00FE785E">
        <w:rPr>
          <w:rFonts w:ascii="Times New Roman" w:eastAsia="Times New Roman" w:hAnsi="Times New Roman" w:cs="Times New Roman"/>
          <w:sz w:val="24"/>
          <w:szCs w:val="24"/>
        </w:rPr>
        <w:t xml:space="preserve"> </w:t>
      </w:r>
      <w:r w:rsidR="00AD2F28" w:rsidRPr="00214580">
        <w:rPr>
          <w:rFonts w:ascii="Times New Roman" w:eastAsia="Times New Roman" w:hAnsi="Times New Roman" w:cs="Times New Roman"/>
          <w:sz w:val="24"/>
          <w:szCs w:val="24"/>
        </w:rPr>
        <w:t>Чернігівської</w:t>
      </w:r>
      <w:r w:rsidR="00152D45">
        <w:rPr>
          <w:rFonts w:ascii="Times New Roman" w:eastAsia="Times New Roman" w:hAnsi="Times New Roman" w:cs="Times New Roman"/>
          <w:sz w:val="24"/>
          <w:szCs w:val="24"/>
        </w:rPr>
        <w:t> </w:t>
      </w:r>
      <w:r w:rsidR="00AD2F28" w:rsidRPr="00214580">
        <w:rPr>
          <w:rFonts w:ascii="Times New Roman" w:eastAsia="Times New Roman" w:hAnsi="Times New Roman" w:cs="Times New Roman"/>
          <w:sz w:val="24"/>
          <w:szCs w:val="24"/>
        </w:rPr>
        <w:t xml:space="preserve">області, </w:t>
      </w:r>
      <w:r w:rsidRPr="00214580">
        <w:rPr>
          <w:rFonts w:ascii="Times New Roman" w:eastAsia="Times New Roman" w:hAnsi="Times New Roman" w:cs="Times New Roman"/>
          <w:sz w:val="24"/>
          <w:szCs w:val="24"/>
        </w:rPr>
        <w:t>вартістю на дату набуття 15 000 грн. Водночас вартість об’єкта за останньою оцінкою зазначен</w:t>
      </w:r>
      <w:r w:rsidR="00AD2F28" w:rsidRPr="00214580">
        <w:rPr>
          <w:rFonts w:ascii="Times New Roman" w:eastAsia="Times New Roman" w:hAnsi="Times New Roman" w:cs="Times New Roman"/>
          <w:sz w:val="24"/>
          <w:szCs w:val="24"/>
        </w:rPr>
        <w:t>о</w:t>
      </w:r>
      <w:r w:rsidRPr="00214580">
        <w:rPr>
          <w:rFonts w:ascii="Times New Roman" w:eastAsia="Times New Roman" w:hAnsi="Times New Roman" w:cs="Times New Roman"/>
          <w:sz w:val="24"/>
          <w:szCs w:val="24"/>
        </w:rPr>
        <w:t xml:space="preserve"> </w:t>
      </w:r>
      <w:r w:rsidR="00AD2F28" w:rsidRPr="00214580">
        <w:rPr>
          <w:rFonts w:ascii="Times New Roman" w:eastAsia="Times New Roman" w:hAnsi="Times New Roman" w:cs="Times New Roman"/>
          <w:sz w:val="24"/>
          <w:szCs w:val="24"/>
        </w:rPr>
        <w:t>в</w:t>
      </w:r>
      <w:r w:rsidRPr="00214580">
        <w:rPr>
          <w:rFonts w:ascii="Times New Roman" w:eastAsia="Times New Roman" w:hAnsi="Times New Roman" w:cs="Times New Roman"/>
          <w:sz w:val="24"/>
          <w:szCs w:val="24"/>
        </w:rPr>
        <w:t xml:space="preserve"> розмірі 49 928 грн. </w:t>
      </w:r>
    </w:p>
    <w:p w:rsidR="00BE22EE" w:rsidRPr="00214580" w:rsidRDefault="00BE22EE" w:rsidP="00BE22EE">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У майнових деклараціях за 2019–2024 роки кандидат </w:t>
      </w:r>
      <w:r w:rsidR="0078681D" w:rsidRPr="00214580">
        <w:rPr>
          <w:rFonts w:ascii="Times New Roman" w:eastAsia="Times New Roman" w:hAnsi="Times New Roman" w:cs="Times New Roman"/>
          <w:sz w:val="24"/>
          <w:szCs w:val="24"/>
        </w:rPr>
        <w:t>повідомила</w:t>
      </w:r>
      <w:r w:rsidRPr="00214580">
        <w:rPr>
          <w:rFonts w:ascii="Times New Roman" w:eastAsia="Times New Roman" w:hAnsi="Times New Roman" w:cs="Times New Roman"/>
          <w:sz w:val="24"/>
          <w:szCs w:val="24"/>
        </w:rPr>
        <w:t xml:space="preserve"> вартість цього майна як «не застосовується», попри наявність у неї точних відомостей про фактичну ціну придбання та офіційну оцінку.</w:t>
      </w:r>
    </w:p>
    <w:p w:rsidR="00BE22EE" w:rsidRPr="00214580" w:rsidRDefault="00BE22EE" w:rsidP="00BE22EE">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Кандидат пояснила суттєву різницю між ціною та оцінкою специфічними характеристиками ділянки, зокрема її розташуванням у болотистій місцевості біля ставка, що нібито знижувало її </w:t>
      </w:r>
      <w:r w:rsidR="0078681D" w:rsidRPr="00214580">
        <w:rPr>
          <w:rFonts w:ascii="Times New Roman" w:eastAsia="Times New Roman" w:hAnsi="Times New Roman" w:cs="Times New Roman"/>
          <w:sz w:val="24"/>
          <w:szCs w:val="24"/>
        </w:rPr>
        <w:t>«</w:t>
      </w:r>
      <w:r w:rsidRPr="00214580">
        <w:rPr>
          <w:rFonts w:ascii="Times New Roman" w:eastAsia="Times New Roman" w:hAnsi="Times New Roman" w:cs="Times New Roman"/>
          <w:sz w:val="24"/>
          <w:szCs w:val="24"/>
        </w:rPr>
        <w:t>ринкову привабливість</w:t>
      </w:r>
      <w:r w:rsidR="0078681D" w:rsidRPr="00214580">
        <w:rPr>
          <w:rFonts w:ascii="Times New Roman" w:eastAsia="Times New Roman" w:hAnsi="Times New Roman" w:cs="Times New Roman"/>
          <w:sz w:val="24"/>
          <w:szCs w:val="24"/>
        </w:rPr>
        <w:t>»</w:t>
      </w:r>
      <w:r w:rsidRPr="00214580">
        <w:rPr>
          <w:rFonts w:ascii="Times New Roman" w:eastAsia="Times New Roman" w:hAnsi="Times New Roman" w:cs="Times New Roman"/>
          <w:sz w:val="24"/>
          <w:szCs w:val="24"/>
        </w:rPr>
        <w:t xml:space="preserve">. </w:t>
      </w:r>
    </w:p>
    <w:p w:rsidR="00BE22EE" w:rsidRPr="00214580" w:rsidRDefault="00BE22EE" w:rsidP="00BE22EE">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Недекларування вартості </w:t>
      </w:r>
      <w:r w:rsidR="009E1030" w:rsidRPr="00214580">
        <w:rPr>
          <w:rFonts w:ascii="Times New Roman" w:eastAsia="Times New Roman" w:hAnsi="Times New Roman" w:cs="Times New Roman"/>
          <w:sz w:val="24"/>
          <w:szCs w:val="24"/>
        </w:rPr>
        <w:t>в</w:t>
      </w:r>
      <w:r w:rsidRPr="00214580">
        <w:rPr>
          <w:rFonts w:ascii="Times New Roman" w:eastAsia="Times New Roman" w:hAnsi="Times New Roman" w:cs="Times New Roman"/>
          <w:sz w:val="24"/>
          <w:szCs w:val="24"/>
        </w:rPr>
        <w:t xml:space="preserve"> наступні роки кандидат мотивувала «технічним характером» помилки та власним трактуванням правил заповнення декларацій, згідно з яким вона вважала за можливе не</w:t>
      </w:r>
      <w:r w:rsidR="009E1030" w:rsidRPr="00214580">
        <w:rPr>
          <w:rFonts w:ascii="Times New Roman" w:eastAsia="Times New Roman" w:hAnsi="Times New Roman" w:cs="Times New Roman"/>
          <w:sz w:val="24"/>
          <w:szCs w:val="24"/>
        </w:rPr>
        <w:t xml:space="preserve"> вказувати ціну майна, якщо нової оцінки не проведено</w:t>
      </w:r>
      <w:r w:rsidRPr="00214580">
        <w:rPr>
          <w:rFonts w:ascii="Times New Roman" w:eastAsia="Times New Roman" w:hAnsi="Times New Roman" w:cs="Times New Roman"/>
          <w:sz w:val="24"/>
          <w:szCs w:val="24"/>
        </w:rPr>
        <w:t>.</w:t>
      </w:r>
    </w:p>
    <w:p w:rsidR="00BE22EE" w:rsidRPr="00214580" w:rsidRDefault="00BE22EE" w:rsidP="00BE22EE">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Оцінюючи надані кандидатом пояснення щодо причин недекларування вартості зазначеного</w:t>
      </w:r>
      <w:r w:rsidR="007F5E55" w:rsidRPr="00214580">
        <w:rPr>
          <w:rFonts w:ascii="Times New Roman" w:eastAsia="Times New Roman" w:hAnsi="Times New Roman" w:cs="Times New Roman"/>
          <w:sz w:val="24"/>
          <w:szCs w:val="24"/>
        </w:rPr>
        <w:t xml:space="preserve"> вище</w:t>
      </w:r>
      <w:r w:rsidRPr="00214580">
        <w:rPr>
          <w:rFonts w:ascii="Times New Roman" w:eastAsia="Times New Roman" w:hAnsi="Times New Roman" w:cs="Times New Roman"/>
          <w:sz w:val="24"/>
          <w:szCs w:val="24"/>
        </w:rPr>
        <w:t xml:space="preserve"> майна, Комісія та ГРМЕ зазначають, що тривале та повторюване </w:t>
      </w:r>
      <w:proofErr w:type="spellStart"/>
      <w:r w:rsidRPr="00214580">
        <w:rPr>
          <w:rFonts w:ascii="Times New Roman" w:eastAsia="Times New Roman" w:hAnsi="Times New Roman" w:cs="Times New Roman"/>
          <w:sz w:val="24"/>
          <w:szCs w:val="24"/>
        </w:rPr>
        <w:lastRenderedPageBreak/>
        <w:t>невідображення</w:t>
      </w:r>
      <w:proofErr w:type="spellEnd"/>
      <w:r w:rsidRPr="00214580">
        <w:rPr>
          <w:rFonts w:ascii="Times New Roman" w:eastAsia="Times New Roman" w:hAnsi="Times New Roman" w:cs="Times New Roman"/>
          <w:sz w:val="24"/>
          <w:szCs w:val="24"/>
        </w:rPr>
        <w:t xml:space="preserve"> </w:t>
      </w:r>
      <w:r w:rsidR="00166B29" w:rsidRPr="00214580">
        <w:rPr>
          <w:rFonts w:ascii="Times New Roman" w:eastAsia="Times New Roman" w:hAnsi="Times New Roman" w:cs="Times New Roman"/>
          <w:sz w:val="24"/>
          <w:szCs w:val="24"/>
        </w:rPr>
        <w:t xml:space="preserve">в </w:t>
      </w:r>
      <w:r w:rsidRPr="00214580">
        <w:rPr>
          <w:rFonts w:ascii="Times New Roman" w:eastAsia="Times New Roman" w:hAnsi="Times New Roman" w:cs="Times New Roman"/>
          <w:sz w:val="24"/>
          <w:szCs w:val="24"/>
        </w:rPr>
        <w:t xml:space="preserve">майнових деклараціях відомої кандидату інформації про вартість майна не узгоджується з обов’язком ретельного та сумлінного заповнення майнових декларацій. </w:t>
      </w:r>
    </w:p>
    <w:p w:rsidR="00BE22EE" w:rsidRPr="00214580" w:rsidRDefault="00BE22EE" w:rsidP="00BE22EE">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Комісія та ГРМЕ враховують, що згідно</w:t>
      </w:r>
      <w:r w:rsidR="00166B29" w:rsidRPr="00214580">
        <w:rPr>
          <w:rFonts w:ascii="Times New Roman" w:eastAsia="Times New Roman" w:hAnsi="Times New Roman" w:cs="Times New Roman"/>
          <w:sz w:val="24"/>
          <w:szCs w:val="24"/>
        </w:rPr>
        <w:t xml:space="preserve"> з пунктом 19 Єдиних показників</w:t>
      </w:r>
      <w:r w:rsidRPr="00214580">
        <w:rPr>
          <w:rFonts w:ascii="Times New Roman" w:eastAsia="Times New Roman" w:hAnsi="Times New Roman" w:cs="Times New Roman"/>
          <w:sz w:val="24"/>
          <w:szCs w:val="24"/>
        </w:rPr>
        <w:t xml:space="preserve"> показник сумлінності передбачає старанне, ретельне та відповідальне виконання суддею своїх обов’язків.</w:t>
      </w:r>
    </w:p>
    <w:p w:rsidR="00E11D52" w:rsidRPr="00214580" w:rsidRDefault="00166B29" w:rsidP="00E11D52">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Ураховуючи наведене</w:t>
      </w:r>
      <w:r w:rsidR="00BE22EE" w:rsidRPr="00214580">
        <w:rPr>
          <w:rFonts w:ascii="Times New Roman" w:eastAsia="Times New Roman" w:hAnsi="Times New Roman" w:cs="Times New Roman"/>
          <w:sz w:val="24"/>
          <w:szCs w:val="24"/>
        </w:rPr>
        <w:t>, у Комісії та ГРМЕ наявний обґрунтований сумнів у відповідності кандидата показнику «сумлінність» критерію доброчесності.</w:t>
      </w:r>
    </w:p>
    <w:p w:rsidR="00177C20" w:rsidRPr="00214580" w:rsidRDefault="00166B29" w:rsidP="00E11D52">
      <w:pPr>
        <w:pStyle w:val="ae"/>
        <w:numPr>
          <w:ilvl w:val="0"/>
          <w:numId w:val="3"/>
        </w:numPr>
        <w:spacing w:line="240" w:lineRule="auto"/>
        <w:ind w:left="0" w:firstLine="567"/>
        <w:jc w:val="both"/>
        <w:rPr>
          <w:rFonts w:ascii="Times New Roman" w:eastAsia="Times New Roman" w:hAnsi="Times New Roman" w:cs="Times New Roman"/>
          <w:b/>
          <w:sz w:val="24"/>
          <w:szCs w:val="24"/>
        </w:rPr>
      </w:pPr>
      <w:r w:rsidRPr="00214580">
        <w:rPr>
          <w:rFonts w:ascii="Times New Roman" w:eastAsia="Times New Roman" w:hAnsi="Times New Roman" w:cs="Times New Roman"/>
          <w:b/>
          <w:bCs/>
          <w:sz w:val="24"/>
          <w:szCs w:val="24"/>
        </w:rPr>
        <w:t xml:space="preserve">Стосовно </w:t>
      </w:r>
      <w:r w:rsidR="00177C20" w:rsidRPr="00214580">
        <w:rPr>
          <w:rFonts w:ascii="Times New Roman" w:eastAsia="Times New Roman" w:hAnsi="Times New Roman" w:cs="Times New Roman"/>
          <w:b/>
          <w:bCs/>
          <w:sz w:val="24"/>
          <w:szCs w:val="24"/>
        </w:rPr>
        <w:t>відповідності кандидата критеріям, зазначеним у частині четвертій статті 8 Закону України «Про Вищий антикорупційний суд»</w:t>
      </w:r>
    </w:p>
    <w:p w:rsidR="00177C20" w:rsidRPr="00214580" w:rsidRDefault="00177C20" w:rsidP="009B01B5">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Комісія та ГРМЕ враховують, що відповідно до пункту 11 Єдиних показників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7A589B" w:rsidRPr="00214580" w:rsidRDefault="007A589B" w:rsidP="009B01B5">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Пунктом 163 Регламенту Комісії встановлено, що 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 8 Закону України «Про Вищий антикорупційний суд».</w:t>
      </w:r>
    </w:p>
    <w:p w:rsidR="00177C20" w:rsidRPr="00214580" w:rsidRDefault="007A589B" w:rsidP="009B01B5">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Комісія та ГРМЕ, заслухавши доповідача від Комісії – Людмилу Волкову та доповідача від ГРМЕ – Джон </w:t>
      </w:r>
      <w:proofErr w:type="spellStart"/>
      <w:r w:rsidRPr="00214580">
        <w:rPr>
          <w:rFonts w:ascii="Times New Roman" w:eastAsia="Times New Roman" w:hAnsi="Times New Roman" w:cs="Times New Roman"/>
          <w:sz w:val="24"/>
          <w:szCs w:val="24"/>
        </w:rPr>
        <w:t>Дж</w:t>
      </w:r>
      <w:proofErr w:type="spellEnd"/>
      <w:r w:rsidRPr="00214580">
        <w:rPr>
          <w:rFonts w:ascii="Times New Roman" w:eastAsia="Times New Roman" w:hAnsi="Times New Roman" w:cs="Times New Roman"/>
          <w:sz w:val="24"/>
          <w:szCs w:val="24"/>
        </w:rPr>
        <w:t xml:space="preserve">. </w:t>
      </w:r>
      <w:proofErr w:type="spellStart"/>
      <w:r w:rsidRPr="00214580">
        <w:rPr>
          <w:rFonts w:ascii="Times New Roman" w:eastAsia="Times New Roman" w:hAnsi="Times New Roman" w:cs="Times New Roman"/>
          <w:sz w:val="24"/>
          <w:szCs w:val="24"/>
        </w:rPr>
        <w:t>О’Саллівана</w:t>
      </w:r>
      <w:proofErr w:type="spellEnd"/>
      <w:r w:rsidRPr="00214580">
        <w:rPr>
          <w:rFonts w:ascii="Times New Roman" w:eastAsia="Times New Roman" w:hAnsi="Times New Roman" w:cs="Times New Roman"/>
          <w:sz w:val="24"/>
          <w:szCs w:val="24"/>
        </w:rPr>
        <w:t xml:space="preserve">, дослідивши письмові та усні пояснення кандидата, під час закритого обговорення винесли на голосування </w:t>
      </w:r>
      <w:r w:rsidR="009B01B5" w:rsidRPr="00214580">
        <w:rPr>
          <w:rFonts w:ascii="Times New Roman" w:eastAsia="Times New Roman" w:hAnsi="Times New Roman" w:cs="Times New Roman"/>
          <w:sz w:val="24"/>
          <w:szCs w:val="24"/>
        </w:rPr>
        <w:t>17 березня</w:t>
      </w:r>
      <w:r w:rsidRPr="00214580">
        <w:rPr>
          <w:rFonts w:ascii="Times New Roman" w:eastAsia="Times New Roman" w:hAnsi="Times New Roman" w:cs="Times New Roman"/>
          <w:sz w:val="24"/>
          <w:szCs w:val="24"/>
        </w:rPr>
        <w:t xml:space="preserve"> 2026 року питання: «Чи відповідає кандидат критеріям, передбаченим частиною четвертою статті 8 Закону України «Про Вищий антикорупційний суд». </w:t>
      </w:r>
      <w:r w:rsidR="00D173D0" w:rsidRPr="00214580">
        <w:rPr>
          <w:rFonts w:ascii="Times New Roman" w:eastAsia="Times New Roman" w:hAnsi="Times New Roman" w:cs="Times New Roman"/>
          <w:sz w:val="24"/>
          <w:szCs w:val="24"/>
        </w:rPr>
        <w:t xml:space="preserve">«ПРОТИ» визнання кандидата таким, що відповідає </w:t>
      </w:r>
      <w:r w:rsidR="00F85F4F">
        <w:rPr>
          <w:rFonts w:ascii="Times New Roman" w:eastAsia="Times New Roman" w:hAnsi="Times New Roman" w:cs="Times New Roman"/>
          <w:sz w:val="24"/>
          <w:szCs w:val="24"/>
        </w:rPr>
        <w:t xml:space="preserve">вказаним </w:t>
      </w:r>
      <w:r w:rsidR="00D173D0" w:rsidRPr="00214580">
        <w:rPr>
          <w:rFonts w:ascii="Times New Roman" w:eastAsia="Times New Roman" w:hAnsi="Times New Roman" w:cs="Times New Roman"/>
          <w:sz w:val="24"/>
          <w:szCs w:val="24"/>
        </w:rPr>
        <w:t xml:space="preserve">критеріям, проголосувало тринадцять членів Комісії (Михайло БОГОНІС, Людмила ВОЛКОВА, Віталій ГАЦЕЛЮК, Ярослав ДУХ, Роман КИДИСЮК, Олег КОЛІУШ, Ігор КУШНІР, Руслан МЕЛЬНИК, Олексій ОМЕЛЬЯН, Роман САБОДАШ, Руслан СИДОРОВИЧ, Сергій ЧУМАК, Галина ШЕВЧУК) та п’ять членів ГРМЕ (Роберт </w:t>
      </w:r>
      <w:proofErr w:type="spellStart"/>
      <w:r w:rsidR="00D173D0" w:rsidRPr="00214580">
        <w:rPr>
          <w:rFonts w:ascii="Times New Roman" w:eastAsia="Times New Roman" w:hAnsi="Times New Roman" w:cs="Times New Roman"/>
          <w:sz w:val="24"/>
          <w:szCs w:val="24"/>
        </w:rPr>
        <w:t>Гайн</w:t>
      </w:r>
      <w:proofErr w:type="spellEnd"/>
      <w:r w:rsidR="00D173D0" w:rsidRPr="00214580">
        <w:rPr>
          <w:rFonts w:ascii="Times New Roman" w:eastAsia="Times New Roman" w:hAnsi="Times New Roman" w:cs="Times New Roman"/>
          <w:sz w:val="24"/>
          <w:szCs w:val="24"/>
        </w:rPr>
        <w:t xml:space="preserve"> БРУКХАЙЗЕН, Норман ААС, </w:t>
      </w:r>
      <w:proofErr w:type="spellStart"/>
      <w:r w:rsidR="00D173D0" w:rsidRPr="00214580">
        <w:rPr>
          <w:rFonts w:ascii="Times New Roman" w:eastAsia="Times New Roman" w:hAnsi="Times New Roman" w:cs="Times New Roman"/>
          <w:sz w:val="24"/>
          <w:szCs w:val="24"/>
        </w:rPr>
        <w:t>Ґабріелє</w:t>
      </w:r>
      <w:proofErr w:type="spellEnd"/>
      <w:r w:rsidR="00D173D0" w:rsidRPr="00214580">
        <w:rPr>
          <w:rFonts w:ascii="Times New Roman" w:eastAsia="Times New Roman" w:hAnsi="Times New Roman" w:cs="Times New Roman"/>
          <w:sz w:val="24"/>
          <w:szCs w:val="24"/>
        </w:rPr>
        <w:t xml:space="preserve"> ЮОДКАЙТЕ-ҐРАНСКІЄНЕ, Мері К. БАТЛЕР, Джон</w:t>
      </w:r>
      <w:r w:rsidR="00F244F2">
        <w:rPr>
          <w:rFonts w:ascii="Times New Roman" w:eastAsia="Times New Roman" w:hAnsi="Times New Roman" w:cs="Times New Roman"/>
          <w:sz w:val="24"/>
          <w:szCs w:val="24"/>
        </w:rPr>
        <w:t xml:space="preserve"> </w:t>
      </w:r>
      <w:proofErr w:type="spellStart"/>
      <w:r w:rsidR="00D173D0" w:rsidRPr="00214580">
        <w:rPr>
          <w:rFonts w:ascii="Times New Roman" w:eastAsia="Times New Roman" w:hAnsi="Times New Roman" w:cs="Times New Roman"/>
          <w:sz w:val="24"/>
          <w:szCs w:val="24"/>
        </w:rPr>
        <w:t>Дж</w:t>
      </w:r>
      <w:proofErr w:type="spellEnd"/>
      <w:r w:rsidR="00D173D0" w:rsidRPr="00214580">
        <w:rPr>
          <w:rFonts w:ascii="Times New Roman" w:eastAsia="Times New Roman" w:hAnsi="Times New Roman" w:cs="Times New Roman"/>
          <w:sz w:val="24"/>
          <w:szCs w:val="24"/>
        </w:rPr>
        <w:t>.</w:t>
      </w:r>
      <w:r w:rsidR="00152D45">
        <w:rPr>
          <w:rFonts w:ascii="Times New Roman" w:eastAsia="Times New Roman" w:hAnsi="Times New Roman" w:cs="Times New Roman"/>
          <w:sz w:val="24"/>
          <w:szCs w:val="24"/>
        </w:rPr>
        <w:t> </w:t>
      </w:r>
      <w:r w:rsidR="00D173D0" w:rsidRPr="00214580">
        <w:rPr>
          <w:rFonts w:ascii="Times New Roman" w:eastAsia="Times New Roman" w:hAnsi="Times New Roman" w:cs="Times New Roman"/>
          <w:sz w:val="24"/>
          <w:szCs w:val="24"/>
        </w:rPr>
        <w:t>О’САЛЛІВАН).</w:t>
      </w:r>
      <w:r w:rsidR="009504A7" w:rsidRPr="00214580">
        <w:rPr>
          <w:rFonts w:ascii="Times New Roman" w:eastAsia="Times New Roman" w:hAnsi="Times New Roman" w:cs="Times New Roman"/>
          <w:sz w:val="24"/>
          <w:szCs w:val="24"/>
        </w:rPr>
        <w:t xml:space="preserve"> Участь у голосуванні не брали два члени Комісії (Андрій ПАСІЧНИК, Надія КОБЕЦЬКА)</w:t>
      </w:r>
      <w:r w:rsidR="007D38BA" w:rsidRPr="00214580">
        <w:rPr>
          <w:rFonts w:ascii="Times New Roman" w:eastAsia="Times New Roman" w:hAnsi="Times New Roman" w:cs="Times New Roman"/>
          <w:sz w:val="24"/>
          <w:szCs w:val="24"/>
        </w:rPr>
        <w:t xml:space="preserve"> та один член ГРМЕ (</w:t>
      </w:r>
      <w:proofErr w:type="spellStart"/>
      <w:r w:rsidR="007D38BA" w:rsidRPr="00214580">
        <w:rPr>
          <w:rFonts w:ascii="Times New Roman" w:eastAsia="Times New Roman" w:hAnsi="Times New Roman" w:cs="Times New Roman"/>
          <w:sz w:val="24"/>
          <w:szCs w:val="24"/>
        </w:rPr>
        <w:t>Джесіка</w:t>
      </w:r>
      <w:proofErr w:type="spellEnd"/>
      <w:r w:rsidR="007D38BA" w:rsidRPr="00214580">
        <w:rPr>
          <w:rFonts w:ascii="Times New Roman" w:eastAsia="Times New Roman" w:hAnsi="Times New Roman" w:cs="Times New Roman"/>
          <w:sz w:val="24"/>
          <w:szCs w:val="24"/>
        </w:rPr>
        <w:t xml:space="preserve"> ЛОТ ТОМПСОН)</w:t>
      </w:r>
      <w:r w:rsidR="009504A7" w:rsidRPr="00214580">
        <w:rPr>
          <w:rFonts w:ascii="Times New Roman" w:eastAsia="Times New Roman" w:hAnsi="Times New Roman" w:cs="Times New Roman"/>
          <w:sz w:val="24"/>
          <w:szCs w:val="24"/>
        </w:rPr>
        <w:t>.</w:t>
      </w:r>
    </w:p>
    <w:p w:rsidR="00177C20" w:rsidRPr="00214580" w:rsidRDefault="005B7AED" w:rsidP="005B7AED">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Таким чином, кандидат на посаду судді Вищого антикорупційного суду</w:t>
      </w:r>
      <w:r w:rsidR="00F85F4F">
        <w:rPr>
          <w:rFonts w:ascii="Times New Roman" w:eastAsia="Times New Roman" w:hAnsi="Times New Roman" w:cs="Times New Roman"/>
          <w:sz w:val="24"/>
          <w:szCs w:val="24"/>
        </w:rPr>
        <w:t xml:space="preserve"> Євлах</w:t>
      </w:r>
      <w:r w:rsidR="00152D45">
        <w:rPr>
          <w:rFonts w:ascii="Times New Roman" w:eastAsia="Times New Roman" w:hAnsi="Times New Roman" w:cs="Times New Roman"/>
          <w:sz w:val="24"/>
          <w:szCs w:val="24"/>
        </w:rPr>
        <w:t> </w:t>
      </w:r>
      <w:r w:rsidR="00F85F4F">
        <w:rPr>
          <w:rFonts w:ascii="Times New Roman" w:eastAsia="Times New Roman" w:hAnsi="Times New Roman" w:cs="Times New Roman"/>
          <w:sz w:val="24"/>
          <w:szCs w:val="24"/>
        </w:rPr>
        <w:t>О.О.</w:t>
      </w:r>
      <w:r w:rsidR="00152D45">
        <w:rPr>
          <w:rFonts w:ascii="Times New Roman" w:eastAsia="Times New Roman" w:hAnsi="Times New Roman" w:cs="Times New Roman"/>
          <w:sz w:val="24"/>
          <w:szCs w:val="24"/>
        </w:rPr>
        <w:t> </w:t>
      </w:r>
      <w:r w:rsidRPr="00214580">
        <w:rPr>
          <w:rFonts w:ascii="Times New Roman" w:eastAsia="Times New Roman" w:hAnsi="Times New Roman" w:cs="Times New Roman"/>
          <w:sz w:val="24"/>
          <w:szCs w:val="24"/>
        </w:rPr>
        <w:t>визнається так</w:t>
      </w:r>
      <w:r w:rsidR="005A5A66" w:rsidRPr="00214580">
        <w:rPr>
          <w:rFonts w:ascii="Times New Roman" w:eastAsia="Times New Roman" w:hAnsi="Times New Roman" w:cs="Times New Roman"/>
          <w:sz w:val="24"/>
          <w:szCs w:val="24"/>
        </w:rPr>
        <w:t>ою</w:t>
      </w:r>
      <w:r w:rsidRPr="00214580">
        <w:rPr>
          <w:rFonts w:ascii="Times New Roman" w:eastAsia="Times New Roman" w:hAnsi="Times New Roman" w:cs="Times New Roman"/>
          <w:sz w:val="24"/>
          <w:szCs w:val="24"/>
        </w:rPr>
        <w:t xml:space="preserve">, що </w:t>
      </w:r>
      <w:r w:rsidR="00D173D0" w:rsidRPr="00214580">
        <w:rPr>
          <w:rFonts w:ascii="Times New Roman" w:eastAsia="Times New Roman" w:hAnsi="Times New Roman" w:cs="Times New Roman"/>
          <w:sz w:val="24"/>
          <w:szCs w:val="24"/>
        </w:rPr>
        <w:t xml:space="preserve">не </w:t>
      </w:r>
      <w:r w:rsidRPr="00214580">
        <w:rPr>
          <w:rFonts w:ascii="Times New Roman" w:eastAsia="Times New Roman" w:hAnsi="Times New Roman" w:cs="Times New Roman"/>
          <w:sz w:val="24"/>
          <w:szCs w:val="24"/>
        </w:rPr>
        <w:t>відповідає критеріям, передбаченим частиною четвертою статті 8 Закону України «Про Вищий антикорупційний суд». Результати</w:t>
      </w:r>
      <w:r w:rsidR="001A16DD" w:rsidRPr="00214580">
        <w:rPr>
          <w:rFonts w:ascii="Times New Roman" w:eastAsia="Times New Roman" w:hAnsi="Times New Roman" w:cs="Times New Roman"/>
          <w:sz w:val="24"/>
          <w:szCs w:val="24"/>
        </w:rPr>
        <w:t xml:space="preserve"> спеціальних спільних засідань </w:t>
      </w:r>
      <w:r w:rsidRPr="00214580">
        <w:rPr>
          <w:rFonts w:ascii="Times New Roman" w:eastAsia="Times New Roman" w:hAnsi="Times New Roman" w:cs="Times New Roman"/>
          <w:sz w:val="24"/>
          <w:szCs w:val="24"/>
        </w:rPr>
        <w:t xml:space="preserve">Комісії та ГРМЕ оголошено </w:t>
      </w:r>
      <w:r w:rsidR="001A16DD" w:rsidRPr="00214580">
        <w:rPr>
          <w:rFonts w:ascii="Times New Roman" w:eastAsia="Times New Roman" w:hAnsi="Times New Roman" w:cs="Times New Roman"/>
          <w:sz w:val="24"/>
          <w:szCs w:val="24"/>
        </w:rPr>
        <w:t>20 березня 2026</w:t>
      </w:r>
      <w:r w:rsidRPr="00214580">
        <w:rPr>
          <w:rFonts w:ascii="Times New Roman" w:eastAsia="Times New Roman" w:hAnsi="Times New Roman" w:cs="Times New Roman"/>
          <w:sz w:val="24"/>
          <w:szCs w:val="24"/>
        </w:rPr>
        <w:t> </w:t>
      </w:r>
      <w:r w:rsidR="001A16DD" w:rsidRPr="00214580">
        <w:rPr>
          <w:rFonts w:ascii="Times New Roman" w:eastAsia="Times New Roman" w:hAnsi="Times New Roman" w:cs="Times New Roman"/>
          <w:sz w:val="24"/>
          <w:szCs w:val="24"/>
        </w:rPr>
        <w:t>рок</w:t>
      </w:r>
      <w:r w:rsidRPr="00214580">
        <w:rPr>
          <w:rFonts w:ascii="Times New Roman" w:eastAsia="Times New Roman" w:hAnsi="Times New Roman" w:cs="Times New Roman"/>
          <w:sz w:val="24"/>
          <w:szCs w:val="24"/>
        </w:rPr>
        <w:t>у</w:t>
      </w:r>
      <w:r w:rsidR="00177C20" w:rsidRPr="00214580">
        <w:rPr>
          <w:rFonts w:ascii="Times New Roman" w:eastAsia="Times New Roman" w:hAnsi="Times New Roman" w:cs="Times New Roman"/>
          <w:sz w:val="24"/>
          <w:szCs w:val="24"/>
        </w:rPr>
        <w:t>.</w:t>
      </w:r>
    </w:p>
    <w:p w:rsidR="00F575DE" w:rsidRDefault="00177C20" w:rsidP="00CB2056">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2D5399" w:rsidRPr="00214580">
        <w:rPr>
          <w:rFonts w:ascii="Times New Roman" w:eastAsia="Times New Roman" w:hAnsi="Times New Roman" w:cs="Times New Roman"/>
          <w:sz w:val="24"/>
          <w:szCs w:val="24"/>
        </w:rPr>
        <w:t xml:space="preserve">Законом України «Про судоустрій і статус суддів», </w:t>
      </w:r>
      <w:r w:rsidRPr="00214580">
        <w:rPr>
          <w:rFonts w:ascii="Times New Roman" w:eastAsia="Times New Roman" w:hAnsi="Times New Roman" w:cs="Times New Roman"/>
          <w:sz w:val="24"/>
          <w:szCs w:val="24"/>
        </w:rPr>
        <w:t>Регламентом, Вища кваліфікаційна комісія суддів України та Громадська рада міжнародних експертів</w:t>
      </w:r>
    </w:p>
    <w:p w:rsidR="00CB2056" w:rsidRPr="00214580" w:rsidRDefault="00CB2056" w:rsidP="00CB2056">
      <w:pPr>
        <w:spacing w:line="240" w:lineRule="auto"/>
        <w:ind w:firstLine="567"/>
        <w:jc w:val="both"/>
        <w:rPr>
          <w:rFonts w:ascii="Times New Roman" w:eastAsia="Times New Roman" w:hAnsi="Times New Roman" w:cs="Times New Roman"/>
          <w:sz w:val="24"/>
          <w:szCs w:val="24"/>
        </w:rPr>
      </w:pPr>
    </w:p>
    <w:p w:rsidR="00177C20" w:rsidRPr="00214580" w:rsidRDefault="00177C20" w:rsidP="00177C20">
      <w:pPr>
        <w:spacing w:line="240" w:lineRule="auto"/>
        <w:jc w:val="center"/>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вирішили:</w:t>
      </w:r>
    </w:p>
    <w:p w:rsidR="001A16DD" w:rsidRPr="00214580" w:rsidRDefault="001A16DD" w:rsidP="00177C20">
      <w:pPr>
        <w:spacing w:line="240" w:lineRule="auto"/>
        <w:ind w:firstLine="567"/>
        <w:jc w:val="both"/>
        <w:rPr>
          <w:rFonts w:ascii="Times New Roman" w:eastAsia="Times New Roman" w:hAnsi="Times New Roman" w:cs="Times New Roman"/>
          <w:sz w:val="24"/>
          <w:szCs w:val="24"/>
        </w:rPr>
      </w:pPr>
    </w:p>
    <w:p w:rsidR="00177C20" w:rsidRPr="00214580" w:rsidRDefault="00F85F4F" w:rsidP="007A589B">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7A589B" w:rsidRPr="00214580">
        <w:rPr>
          <w:rFonts w:ascii="Times New Roman" w:eastAsia="Times New Roman" w:hAnsi="Times New Roman" w:cs="Times New Roman"/>
          <w:sz w:val="24"/>
          <w:szCs w:val="24"/>
        </w:rPr>
        <w:t>В</w:t>
      </w:r>
      <w:r w:rsidR="00D173D0" w:rsidRPr="00214580">
        <w:rPr>
          <w:rFonts w:ascii="Times New Roman" w:eastAsia="Times New Roman" w:hAnsi="Times New Roman" w:cs="Times New Roman"/>
          <w:sz w:val="24"/>
          <w:szCs w:val="24"/>
        </w:rPr>
        <w:t xml:space="preserve">изнати кандидата на посаду судді Вищого антикорупційного суду Євлах Оксану Олексіївну такою, що не відповідає критеріям, визначеним частиною </w:t>
      </w:r>
      <w:r w:rsidR="005F619A" w:rsidRPr="00214580">
        <w:rPr>
          <w:rFonts w:ascii="Times New Roman" w:eastAsia="Times New Roman" w:hAnsi="Times New Roman" w:cs="Times New Roman"/>
          <w:sz w:val="24"/>
          <w:szCs w:val="24"/>
        </w:rPr>
        <w:t>четвертою</w:t>
      </w:r>
      <w:r w:rsidR="00D173D0" w:rsidRPr="00214580">
        <w:rPr>
          <w:rFonts w:ascii="Times New Roman" w:eastAsia="Times New Roman" w:hAnsi="Times New Roman" w:cs="Times New Roman"/>
          <w:sz w:val="24"/>
          <w:szCs w:val="24"/>
        </w:rPr>
        <w:t xml:space="preserve"> статті 8 Закону України «Про Вищий антикорупційний суд».</w:t>
      </w:r>
    </w:p>
    <w:p w:rsidR="001D2E97" w:rsidRPr="00214580" w:rsidRDefault="00F85F4F" w:rsidP="00AF5748">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1D2E97" w:rsidRPr="00214580">
        <w:rPr>
          <w:rFonts w:ascii="Times New Roman" w:eastAsia="Times New Roman" w:hAnsi="Times New Roman" w:cs="Times New Roman"/>
          <w:sz w:val="24"/>
          <w:szCs w:val="24"/>
        </w:rPr>
        <w:t>Визнати кандидата на посаду судді Вищого антикорупційного суду Євлах Оксану Олексіївну такою, що припинила участь у конкурсі на посаду судді Вищого антикорупційного суду.</w:t>
      </w:r>
    </w:p>
    <w:p w:rsidR="00D173D0" w:rsidRPr="00214580" w:rsidRDefault="00D173D0" w:rsidP="00177C20">
      <w:pPr>
        <w:spacing w:line="240" w:lineRule="auto"/>
        <w:ind w:firstLine="567"/>
        <w:jc w:val="both"/>
        <w:rPr>
          <w:rFonts w:ascii="Times New Roman" w:eastAsia="Times New Roman" w:hAnsi="Times New Roman" w:cs="Times New Roman"/>
          <w:sz w:val="24"/>
          <w:szCs w:val="24"/>
        </w:rPr>
      </w:pPr>
    </w:p>
    <w:p w:rsidR="00CB2056" w:rsidRPr="00214580" w:rsidRDefault="00177C20" w:rsidP="00177C20">
      <w:pPr>
        <w:spacing w:line="240" w:lineRule="auto"/>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Голова Комісії                  </w:t>
      </w:r>
      <w:r w:rsidRPr="00214580">
        <w:rPr>
          <w:rFonts w:ascii="Times New Roman" w:eastAsia="Times New Roman" w:hAnsi="Times New Roman" w:cs="Times New Roman"/>
          <w:sz w:val="24"/>
          <w:szCs w:val="24"/>
        </w:rPr>
        <w:tab/>
        <w:t xml:space="preserve">Андрій ПАСІЧНИК                    </w:t>
      </w:r>
      <w:r w:rsidRPr="00214580">
        <w:rPr>
          <w:rFonts w:ascii="Times New Roman" w:eastAsia="Times New Roman" w:hAnsi="Times New Roman" w:cs="Times New Roman"/>
          <w:sz w:val="24"/>
          <w:szCs w:val="24"/>
        </w:rPr>
        <w:tab/>
        <w:t xml:space="preserve">      </w:t>
      </w:r>
      <w:r w:rsidRPr="00214580">
        <w:rPr>
          <w:rFonts w:ascii="Times New Roman" w:eastAsia="Times New Roman" w:hAnsi="Times New Roman" w:cs="Times New Roman"/>
          <w:sz w:val="24"/>
          <w:szCs w:val="24"/>
        </w:rPr>
        <w:tab/>
        <w:t>___________________</w:t>
      </w:r>
    </w:p>
    <w:p w:rsidR="00177C20" w:rsidRPr="00214580" w:rsidRDefault="00177C20" w:rsidP="00177C20">
      <w:pPr>
        <w:spacing w:line="240" w:lineRule="auto"/>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                                                                                                                                    (підпис)</w:t>
      </w:r>
    </w:p>
    <w:p w:rsidR="00CB2056" w:rsidRDefault="00CB2056" w:rsidP="00177C20">
      <w:pPr>
        <w:spacing w:line="240" w:lineRule="auto"/>
        <w:jc w:val="both"/>
        <w:rPr>
          <w:rFonts w:ascii="Times New Roman" w:eastAsia="Times New Roman" w:hAnsi="Times New Roman" w:cs="Times New Roman"/>
          <w:sz w:val="24"/>
          <w:szCs w:val="24"/>
        </w:rPr>
      </w:pPr>
    </w:p>
    <w:p w:rsidR="00177C20" w:rsidRPr="00214580" w:rsidRDefault="00177C20" w:rsidP="00177C20">
      <w:pPr>
        <w:spacing w:line="240" w:lineRule="auto"/>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Голова ГРМЕ        </w:t>
      </w:r>
      <w:r w:rsidRPr="00214580">
        <w:rPr>
          <w:rFonts w:ascii="Times New Roman" w:eastAsia="Times New Roman" w:hAnsi="Times New Roman" w:cs="Times New Roman"/>
          <w:sz w:val="24"/>
          <w:szCs w:val="24"/>
        </w:rPr>
        <w:tab/>
        <w:t xml:space="preserve">        </w:t>
      </w:r>
      <w:r w:rsidRPr="00214580">
        <w:rPr>
          <w:rFonts w:ascii="Times New Roman" w:eastAsia="Times New Roman" w:hAnsi="Times New Roman" w:cs="Times New Roman"/>
          <w:sz w:val="24"/>
          <w:szCs w:val="24"/>
        </w:rPr>
        <w:tab/>
        <w:t xml:space="preserve">Роберт </w:t>
      </w:r>
      <w:proofErr w:type="spellStart"/>
      <w:r w:rsidRPr="00214580">
        <w:rPr>
          <w:rFonts w:ascii="Times New Roman" w:eastAsia="Times New Roman" w:hAnsi="Times New Roman" w:cs="Times New Roman"/>
          <w:sz w:val="24"/>
          <w:szCs w:val="24"/>
        </w:rPr>
        <w:t>Гайн</w:t>
      </w:r>
      <w:proofErr w:type="spellEnd"/>
      <w:r w:rsidRPr="00214580">
        <w:rPr>
          <w:rFonts w:ascii="Times New Roman" w:eastAsia="Times New Roman" w:hAnsi="Times New Roman" w:cs="Times New Roman"/>
          <w:sz w:val="24"/>
          <w:szCs w:val="24"/>
        </w:rPr>
        <w:t xml:space="preserve"> БРУКХАЙЗЕН      </w:t>
      </w:r>
      <w:r w:rsidRPr="00214580">
        <w:rPr>
          <w:rFonts w:ascii="Times New Roman" w:eastAsia="Times New Roman" w:hAnsi="Times New Roman" w:cs="Times New Roman"/>
          <w:sz w:val="24"/>
          <w:szCs w:val="24"/>
        </w:rPr>
        <w:tab/>
        <w:t xml:space="preserve">      </w:t>
      </w:r>
      <w:r w:rsidRPr="00214580">
        <w:rPr>
          <w:rFonts w:ascii="Times New Roman" w:eastAsia="Times New Roman" w:hAnsi="Times New Roman" w:cs="Times New Roman"/>
          <w:sz w:val="24"/>
          <w:szCs w:val="24"/>
        </w:rPr>
        <w:tab/>
        <w:t>___________________</w:t>
      </w:r>
    </w:p>
    <w:p w:rsidR="008C74ED" w:rsidRPr="00214580" w:rsidRDefault="00177C20" w:rsidP="009D5AE2">
      <w:pPr>
        <w:spacing w:line="240" w:lineRule="auto"/>
        <w:ind w:firstLine="567"/>
        <w:jc w:val="both"/>
        <w:rPr>
          <w:rFonts w:ascii="Times New Roman" w:eastAsia="Times New Roman" w:hAnsi="Times New Roman" w:cs="Times New Roman"/>
          <w:sz w:val="24"/>
          <w:szCs w:val="24"/>
        </w:rPr>
      </w:pPr>
      <w:r w:rsidRPr="00214580">
        <w:rPr>
          <w:rFonts w:ascii="Times New Roman" w:eastAsia="Times New Roman" w:hAnsi="Times New Roman" w:cs="Times New Roman"/>
          <w:sz w:val="24"/>
          <w:szCs w:val="24"/>
        </w:rPr>
        <w:t xml:space="preserve">                                                                                                                          (підпис)</w:t>
      </w:r>
    </w:p>
    <w:sectPr w:rsidR="008C74ED" w:rsidRPr="00214580" w:rsidSect="00CB2056">
      <w:headerReference w:type="default" r:id="rId10"/>
      <w:footerReference w:type="default" r:id="rId11"/>
      <w:headerReference w:type="first" r:id="rId12"/>
      <w:pgSz w:w="11909" w:h="16834"/>
      <w:pgMar w:top="851"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8C3" w:rsidRDefault="00FF48C3">
      <w:pPr>
        <w:spacing w:line="240" w:lineRule="auto"/>
      </w:pPr>
      <w:r>
        <w:separator/>
      </w:r>
    </w:p>
  </w:endnote>
  <w:endnote w:type="continuationSeparator" w:id="0">
    <w:p w:rsidR="00FF48C3" w:rsidRDefault="00FF48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8C3" w:rsidRDefault="00FF48C3">
      <w:pPr>
        <w:spacing w:line="240" w:lineRule="auto"/>
      </w:pPr>
      <w:r>
        <w:separator/>
      </w:r>
    </w:p>
  </w:footnote>
  <w:footnote w:type="continuationSeparator" w:id="0">
    <w:p w:rsidR="00FF48C3" w:rsidRDefault="00FF48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771B46">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029AE"/>
    <w:multiLevelType w:val="multilevel"/>
    <w:tmpl w:val="20CA511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0145B9"/>
    <w:rsid w:val="00041883"/>
    <w:rsid w:val="00045FF0"/>
    <w:rsid w:val="0004703F"/>
    <w:rsid w:val="0007643E"/>
    <w:rsid w:val="000C1F44"/>
    <w:rsid w:val="000C457D"/>
    <w:rsid w:val="000C5659"/>
    <w:rsid w:val="000D4BD2"/>
    <w:rsid w:val="001234ED"/>
    <w:rsid w:val="00152D45"/>
    <w:rsid w:val="00166B29"/>
    <w:rsid w:val="00177C20"/>
    <w:rsid w:val="001934DA"/>
    <w:rsid w:val="001A16DD"/>
    <w:rsid w:val="001A7E2F"/>
    <w:rsid w:val="001B7BDB"/>
    <w:rsid w:val="001C55B0"/>
    <w:rsid w:val="001D2E97"/>
    <w:rsid w:val="00214580"/>
    <w:rsid w:val="00237287"/>
    <w:rsid w:val="00270E86"/>
    <w:rsid w:val="0028319C"/>
    <w:rsid w:val="002A6946"/>
    <w:rsid w:val="002D5399"/>
    <w:rsid w:val="002F2719"/>
    <w:rsid w:val="003116E8"/>
    <w:rsid w:val="0033595F"/>
    <w:rsid w:val="00375D2B"/>
    <w:rsid w:val="0039502C"/>
    <w:rsid w:val="003A6BE5"/>
    <w:rsid w:val="003D6C64"/>
    <w:rsid w:val="004049E6"/>
    <w:rsid w:val="004217C3"/>
    <w:rsid w:val="00457670"/>
    <w:rsid w:val="00465D12"/>
    <w:rsid w:val="004C1B57"/>
    <w:rsid w:val="005017C8"/>
    <w:rsid w:val="00510C29"/>
    <w:rsid w:val="005157C6"/>
    <w:rsid w:val="00525F38"/>
    <w:rsid w:val="00576288"/>
    <w:rsid w:val="005A5A66"/>
    <w:rsid w:val="005B7AED"/>
    <w:rsid w:val="005C0B04"/>
    <w:rsid w:val="005D2A90"/>
    <w:rsid w:val="005F619A"/>
    <w:rsid w:val="005F7C34"/>
    <w:rsid w:val="0060170B"/>
    <w:rsid w:val="006233AB"/>
    <w:rsid w:val="006273F2"/>
    <w:rsid w:val="00666AE5"/>
    <w:rsid w:val="006D4E69"/>
    <w:rsid w:val="00731F44"/>
    <w:rsid w:val="00750AFD"/>
    <w:rsid w:val="00771B46"/>
    <w:rsid w:val="0078681D"/>
    <w:rsid w:val="00794F17"/>
    <w:rsid w:val="007A589B"/>
    <w:rsid w:val="007B30B7"/>
    <w:rsid w:val="007C2A8B"/>
    <w:rsid w:val="007C6A40"/>
    <w:rsid w:val="007D38BA"/>
    <w:rsid w:val="007E0305"/>
    <w:rsid w:val="007F5E55"/>
    <w:rsid w:val="00810988"/>
    <w:rsid w:val="00877280"/>
    <w:rsid w:val="00887981"/>
    <w:rsid w:val="008A1A07"/>
    <w:rsid w:val="008C058C"/>
    <w:rsid w:val="008C74ED"/>
    <w:rsid w:val="009504A7"/>
    <w:rsid w:val="009B01B5"/>
    <w:rsid w:val="009D5AE2"/>
    <w:rsid w:val="009E1030"/>
    <w:rsid w:val="00A34AE0"/>
    <w:rsid w:val="00A41F21"/>
    <w:rsid w:val="00A75319"/>
    <w:rsid w:val="00AB7C8E"/>
    <w:rsid w:val="00AD2F28"/>
    <w:rsid w:val="00AD6114"/>
    <w:rsid w:val="00AF5748"/>
    <w:rsid w:val="00AF5AF2"/>
    <w:rsid w:val="00B01F1F"/>
    <w:rsid w:val="00BE22EE"/>
    <w:rsid w:val="00C66C2A"/>
    <w:rsid w:val="00C7493E"/>
    <w:rsid w:val="00CB2056"/>
    <w:rsid w:val="00CD44E9"/>
    <w:rsid w:val="00CE24F5"/>
    <w:rsid w:val="00D173D0"/>
    <w:rsid w:val="00D41D2F"/>
    <w:rsid w:val="00D63E09"/>
    <w:rsid w:val="00D82B5A"/>
    <w:rsid w:val="00DD481C"/>
    <w:rsid w:val="00DE7002"/>
    <w:rsid w:val="00E11D52"/>
    <w:rsid w:val="00EB0E4E"/>
    <w:rsid w:val="00ED7EEE"/>
    <w:rsid w:val="00F00AE9"/>
    <w:rsid w:val="00F24083"/>
    <w:rsid w:val="00F244F2"/>
    <w:rsid w:val="00F36169"/>
    <w:rsid w:val="00F372C2"/>
    <w:rsid w:val="00F575DE"/>
    <w:rsid w:val="00F85F4F"/>
    <w:rsid w:val="00FC0742"/>
    <w:rsid w:val="00FE785E"/>
    <w:rsid w:val="00FF48C3"/>
    <w:rsid w:val="00FF63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54F5"/>
  <w15:docId w15:val="{DB1DAB11-71C7-4857-AA05-4512B8E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375D2B"/>
    <w:rPr>
      <w:color w:val="605E5C"/>
      <w:shd w:val="clear" w:color="auto" w:fill="E1DFDD"/>
    </w:rPr>
  </w:style>
  <w:style w:type="character" w:styleId="af0">
    <w:name w:val="FollowedHyperlink"/>
    <w:basedOn w:val="a0"/>
    <w:uiPriority w:val="99"/>
    <w:semiHidden/>
    <w:unhideWhenUsed/>
    <w:rsid w:val="00375D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NFeF9-ZY3ew?si=KZg-sWea4wnwT-B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11468</Words>
  <Characters>6538</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Власенко Наталія Євгеніївна</cp:lastModifiedBy>
  <cp:revision>124</cp:revision>
  <cp:lastPrinted>2026-04-22T14:50:00Z</cp:lastPrinted>
  <dcterms:created xsi:type="dcterms:W3CDTF">2026-04-14T08:51:00Z</dcterms:created>
  <dcterms:modified xsi:type="dcterms:W3CDTF">2026-05-25T13:57:00Z</dcterms:modified>
</cp:coreProperties>
</file>